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CC0CE2" w:rsidRPr="00CC0CE2">
        <w:rPr>
          <w:sz w:val="28"/>
          <w:szCs w:val="28"/>
        </w:rPr>
        <w:t>Основания и фундаменты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37B4A" w:rsidRPr="00D2714B" w:rsidRDefault="00337B4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2E3548">
      <w:pPr>
        <w:widowControl/>
        <w:spacing w:line="240" w:lineRule="auto"/>
        <w:ind w:left="5245" w:firstLine="708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4C3141">
        <w:rPr>
          <w:sz w:val="24"/>
          <w:szCs w:val="24"/>
        </w:rPr>
        <w:t>ГЕОТЕХНИЧЕСКОЕ СОПРОВОЖДЕНИЕ СТРОИТЕЛЬСТВА ВЫСОТНЫХ И БОЛЬШЕПРОЛЕТНЫХ ЗДАНИЙ И СООРУЖЕНИЙ</w:t>
      </w:r>
      <w:r w:rsidRPr="00D2714B">
        <w:rPr>
          <w:sz w:val="28"/>
          <w:szCs w:val="28"/>
        </w:rPr>
        <w:t>» (</w:t>
      </w:r>
      <w:r w:rsidR="00CC0CE2">
        <w:rPr>
          <w:sz w:val="28"/>
          <w:szCs w:val="28"/>
        </w:rPr>
        <w:t>Б</w:t>
      </w:r>
      <w:proofErr w:type="gramStart"/>
      <w:r w:rsidR="00CC0CE2">
        <w:rPr>
          <w:sz w:val="28"/>
          <w:szCs w:val="28"/>
        </w:rPr>
        <w:t>1</w:t>
      </w:r>
      <w:proofErr w:type="gramEnd"/>
      <w:r w:rsidR="00CC0CE2">
        <w:rPr>
          <w:sz w:val="28"/>
          <w:szCs w:val="28"/>
        </w:rPr>
        <w:t>.</w:t>
      </w:r>
      <w:r w:rsidR="00BD164A">
        <w:rPr>
          <w:sz w:val="28"/>
          <w:szCs w:val="28"/>
        </w:rPr>
        <w:t>В</w:t>
      </w:r>
      <w:r w:rsidR="00CC0CE2">
        <w:rPr>
          <w:sz w:val="28"/>
          <w:szCs w:val="28"/>
        </w:rPr>
        <w:t>.</w:t>
      </w:r>
      <w:r w:rsidR="004C3141">
        <w:rPr>
          <w:sz w:val="28"/>
          <w:szCs w:val="28"/>
        </w:rPr>
        <w:t>ДВ</w:t>
      </w:r>
      <w:r w:rsidR="00CC0CE2">
        <w:rPr>
          <w:sz w:val="28"/>
          <w:szCs w:val="28"/>
        </w:rPr>
        <w:t>.</w:t>
      </w:r>
      <w:r w:rsidR="004C3141">
        <w:rPr>
          <w:sz w:val="28"/>
          <w:szCs w:val="28"/>
        </w:rPr>
        <w:t>3.1</w:t>
      </w:r>
      <w:r w:rsidRPr="00D2714B">
        <w:rPr>
          <w:sz w:val="28"/>
          <w:szCs w:val="28"/>
        </w:rPr>
        <w:t>)</w:t>
      </w:r>
    </w:p>
    <w:p w:rsidR="00B51DE2" w:rsidRPr="00337B4A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 w:rsidR="00337B4A" w:rsidRPr="007137FD">
        <w:rPr>
          <w:sz w:val="28"/>
          <w:szCs w:val="28"/>
        </w:rPr>
        <w:t>специальности</w:t>
      </w:r>
    </w:p>
    <w:p w:rsidR="00B51DE2" w:rsidRPr="00D2714B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B51DE2" w:rsidRPr="00D271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C3141">
        <w:rPr>
          <w:sz w:val="28"/>
          <w:szCs w:val="28"/>
        </w:rPr>
        <w:t>5</w:t>
      </w:r>
      <w:r w:rsidR="00B51DE2"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51DE2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="004C3141">
        <w:rPr>
          <w:sz w:val="28"/>
          <w:szCs w:val="28"/>
        </w:rPr>
        <w:t xml:space="preserve"> уникальных зданий и сооружений</w:t>
      </w:r>
      <w:r w:rsidR="00B51DE2" w:rsidRPr="00D2714B">
        <w:rPr>
          <w:sz w:val="28"/>
          <w:szCs w:val="28"/>
        </w:rPr>
        <w:t xml:space="preserve">» </w:t>
      </w:r>
    </w:p>
    <w:p w:rsidR="00B51DE2" w:rsidRPr="00D2714B" w:rsidRDefault="00ED16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37B4A">
        <w:rPr>
          <w:sz w:val="28"/>
          <w:szCs w:val="28"/>
        </w:rPr>
        <w:t>специализации</w:t>
      </w:r>
      <w:r w:rsidRPr="00ED16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C3141" w:rsidRPr="004C3141">
        <w:rPr>
          <w:sz w:val="28"/>
          <w:szCs w:val="28"/>
        </w:rPr>
        <w:t>Строительство высотных и большепролетных зданий и сооружений</w:t>
      </w:r>
      <w:r>
        <w:rPr>
          <w:sz w:val="28"/>
          <w:szCs w:val="28"/>
        </w:rPr>
        <w:t>»</w:t>
      </w:r>
      <w:r w:rsidR="00B51DE2" w:rsidRPr="00D2714B">
        <w:rPr>
          <w:sz w:val="28"/>
          <w:szCs w:val="28"/>
        </w:rPr>
        <w:t xml:space="preserve">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EF616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C0CE2" w:rsidRDefault="00CC0C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ED16ED" w:rsidRPr="00D2714B" w:rsidRDefault="00ED16ED" w:rsidP="00ED16ED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D2714B" w:rsidRDefault="004C3141" w:rsidP="009D4DA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2155B" w:rsidRPr="00337B4A">
        <w:rPr>
          <w:sz w:val="28"/>
          <w:szCs w:val="28"/>
        </w:rPr>
        <w:t>6</w:t>
      </w:r>
      <w:r w:rsidR="009D4DA7" w:rsidRPr="00D2714B">
        <w:rPr>
          <w:sz w:val="28"/>
          <w:szCs w:val="28"/>
        </w:rPr>
        <w:t xml:space="preserve"> </w:t>
      </w:r>
    </w:p>
    <w:p w:rsidR="00B51DE2" w:rsidRPr="00D2714B" w:rsidRDefault="00AE05FC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1" descr="D:\Users\KuvaldinaO\Dropbox\ФОС\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valdinaO\Dropbox\ФОС\12.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E2" w:rsidRPr="00D2714B" w:rsidRDefault="00B51DE2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E2155B" w:rsidRDefault="00B51DE2" w:rsidP="00A8310F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5612E8">
        <w:rPr>
          <w:noProof/>
          <w:sz w:val="28"/>
          <w:szCs w:val="28"/>
        </w:rPr>
        <w:lastRenderedPageBreak/>
        <w:drawing>
          <wp:inline distT="0" distB="0" distL="0" distR="0">
            <wp:extent cx="5943600" cy="5362575"/>
            <wp:effectExtent l="0" t="0" r="0" b="9525"/>
            <wp:docPr id="1" name="Рисунок 10" descr="Скриншот 2017-11-26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криншот 2017-11-26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172" t="22577" r="26625" b="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E2155B" w:rsidRDefault="00E2155B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Default="007773DC" w:rsidP="007773DC">
      <w:pPr>
        <w:widowControl/>
        <w:spacing w:line="276" w:lineRule="auto"/>
        <w:ind w:firstLine="0"/>
        <w:rPr>
          <w:sz w:val="28"/>
          <w:szCs w:val="28"/>
        </w:rPr>
      </w:pPr>
    </w:p>
    <w:p w:rsidR="007773DC" w:rsidRPr="00D2714B" w:rsidRDefault="007773DC" w:rsidP="007773DC">
      <w:pPr>
        <w:widowControl/>
        <w:spacing w:line="276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утвержденным </w:t>
      </w:r>
      <w:r w:rsidRPr="00E2155B">
        <w:rPr>
          <w:sz w:val="28"/>
          <w:szCs w:val="28"/>
        </w:rPr>
        <w:t>«</w:t>
      </w:r>
      <w:r w:rsidR="00E2155B">
        <w:rPr>
          <w:sz w:val="28"/>
          <w:szCs w:val="28"/>
        </w:rPr>
        <w:t>11</w:t>
      </w:r>
      <w:r w:rsidRPr="00E2155B">
        <w:rPr>
          <w:sz w:val="28"/>
          <w:szCs w:val="28"/>
        </w:rPr>
        <w:t>»</w:t>
      </w:r>
      <w:r w:rsidR="00E2155B">
        <w:rPr>
          <w:sz w:val="28"/>
          <w:szCs w:val="28"/>
        </w:rPr>
        <w:t xml:space="preserve"> августа 2016</w:t>
      </w:r>
      <w:r w:rsidRPr="00E2155B">
        <w:rPr>
          <w:sz w:val="28"/>
          <w:szCs w:val="28"/>
        </w:rPr>
        <w:t xml:space="preserve"> г., приказ №</w:t>
      </w:r>
      <w:r w:rsidRPr="006A5CFE">
        <w:rPr>
          <w:color w:val="C00000"/>
          <w:sz w:val="28"/>
          <w:szCs w:val="28"/>
        </w:rPr>
        <w:t xml:space="preserve"> </w:t>
      </w:r>
      <w:r w:rsidR="006A5CFE" w:rsidRPr="006A5CFE">
        <w:rPr>
          <w:color w:val="C00000"/>
          <w:sz w:val="28"/>
          <w:szCs w:val="28"/>
        </w:rPr>
        <w:t xml:space="preserve">    </w:t>
      </w:r>
      <w:r w:rsidRPr="00D2714B">
        <w:rPr>
          <w:sz w:val="28"/>
          <w:szCs w:val="28"/>
        </w:rPr>
        <w:t xml:space="preserve"> </w:t>
      </w:r>
      <w:r w:rsidR="00686679" w:rsidRPr="00686679">
        <w:rPr>
          <w:sz w:val="28"/>
          <w:szCs w:val="28"/>
        </w:rPr>
        <w:t>по направлению 08.0</w:t>
      </w:r>
      <w:r w:rsidR="004732E4">
        <w:rPr>
          <w:sz w:val="28"/>
          <w:szCs w:val="28"/>
        </w:rPr>
        <w:t>5</w:t>
      </w:r>
      <w:r w:rsidR="00686679" w:rsidRPr="00686679">
        <w:rPr>
          <w:sz w:val="28"/>
          <w:szCs w:val="28"/>
        </w:rPr>
        <w:t>.01</w:t>
      </w:r>
      <w:r w:rsidR="00686679" w:rsidRPr="00D2714B">
        <w:rPr>
          <w:sz w:val="28"/>
          <w:szCs w:val="28"/>
        </w:rPr>
        <w:t xml:space="preserve"> </w:t>
      </w:r>
      <w:r w:rsidR="00686679" w:rsidRPr="00686679">
        <w:rPr>
          <w:sz w:val="28"/>
          <w:szCs w:val="28"/>
        </w:rPr>
        <w:t>«Строительство</w:t>
      </w:r>
      <w:r w:rsidR="004732E4">
        <w:rPr>
          <w:sz w:val="28"/>
          <w:szCs w:val="28"/>
        </w:rPr>
        <w:t xml:space="preserve"> уникальных зданий и сооружений</w:t>
      </w:r>
      <w:r w:rsidR="00686679" w:rsidRPr="00686679">
        <w:rPr>
          <w:sz w:val="28"/>
          <w:szCs w:val="28"/>
        </w:rPr>
        <w:t xml:space="preserve">», по дисциплине </w:t>
      </w:r>
      <w:r w:rsidR="00ED16ED" w:rsidRPr="00D2714B">
        <w:rPr>
          <w:sz w:val="28"/>
          <w:szCs w:val="28"/>
        </w:rPr>
        <w:t>«</w:t>
      </w:r>
      <w:r w:rsidR="004732E4">
        <w:rPr>
          <w:sz w:val="28"/>
          <w:szCs w:val="28"/>
        </w:rPr>
        <w:t>Геотехническое сопровождение строительства высотных и большепролетных зданий и сооружений</w:t>
      </w:r>
      <w:r w:rsidR="00ED16ED">
        <w:rPr>
          <w:sz w:val="28"/>
          <w:szCs w:val="28"/>
        </w:rPr>
        <w:t>»</w:t>
      </w:r>
      <w:r w:rsidR="00686679" w:rsidRPr="00686679">
        <w:rPr>
          <w:sz w:val="28"/>
          <w:szCs w:val="28"/>
        </w:rPr>
        <w:t>.</w:t>
      </w:r>
    </w:p>
    <w:p w:rsidR="00ED16ED" w:rsidRPr="00ED16ED" w:rsidRDefault="00207401" w:rsidP="00ED16ED">
      <w:pPr>
        <w:spacing w:line="240" w:lineRule="auto"/>
        <w:ind w:firstLine="540"/>
        <w:rPr>
          <w:sz w:val="28"/>
          <w:szCs w:val="28"/>
        </w:rPr>
      </w:pPr>
      <w:r w:rsidRPr="00ED16ED">
        <w:rPr>
          <w:sz w:val="28"/>
          <w:szCs w:val="28"/>
        </w:rPr>
        <w:t xml:space="preserve">Целью изучения дисциплины </w:t>
      </w:r>
      <w:r w:rsidR="00ED16ED" w:rsidRPr="00ED16ED">
        <w:rPr>
          <w:sz w:val="28"/>
          <w:szCs w:val="28"/>
        </w:rPr>
        <w:t>«</w:t>
      </w:r>
      <w:r w:rsidR="004732E4">
        <w:rPr>
          <w:sz w:val="28"/>
          <w:szCs w:val="28"/>
        </w:rPr>
        <w:t>Геотехническое сопровождение строительства высотных и большепролетных зданий и сооружений</w:t>
      </w:r>
      <w:r w:rsidR="00ED16ED" w:rsidRPr="00ED16ED">
        <w:rPr>
          <w:sz w:val="28"/>
          <w:szCs w:val="28"/>
        </w:rPr>
        <w:t>»</w:t>
      </w:r>
      <w:r w:rsidRPr="00ED16ED">
        <w:rPr>
          <w:sz w:val="28"/>
          <w:szCs w:val="28"/>
        </w:rPr>
        <w:t xml:space="preserve"> </w:t>
      </w:r>
      <w:r w:rsidR="00ED16ED" w:rsidRPr="00ED16ED">
        <w:rPr>
          <w:sz w:val="28"/>
          <w:szCs w:val="28"/>
        </w:rPr>
        <w:t xml:space="preserve">является приобретение знаний в области </w:t>
      </w:r>
      <w:r w:rsidR="004732E4">
        <w:rPr>
          <w:sz w:val="28"/>
          <w:szCs w:val="28"/>
        </w:rPr>
        <w:t>геотехнического сопровождения строительства уникальных зданий и сооружени</w:t>
      </w:r>
      <w:r w:rsidR="003E235F">
        <w:rPr>
          <w:sz w:val="28"/>
          <w:szCs w:val="28"/>
        </w:rPr>
        <w:t>й</w:t>
      </w:r>
      <w:r w:rsidR="004732E4">
        <w:rPr>
          <w:sz w:val="28"/>
          <w:szCs w:val="28"/>
        </w:rPr>
        <w:t>, начиная с этапа  изысканий и заканчивая стадией эксплуатации</w:t>
      </w:r>
      <w:r w:rsidR="00ED16ED" w:rsidRPr="00ED16ED">
        <w:rPr>
          <w:sz w:val="28"/>
          <w:szCs w:val="28"/>
        </w:rPr>
        <w:t xml:space="preserve">. </w:t>
      </w:r>
    </w:p>
    <w:p w:rsidR="00ED16ED" w:rsidRPr="00ED16ED" w:rsidRDefault="00ED16ED" w:rsidP="00ED16ED">
      <w:pPr>
        <w:spacing w:line="240" w:lineRule="auto"/>
        <w:ind w:firstLine="539"/>
        <w:rPr>
          <w:sz w:val="28"/>
          <w:szCs w:val="28"/>
        </w:rPr>
      </w:pPr>
      <w:r w:rsidRPr="00ED16ED">
        <w:rPr>
          <w:sz w:val="28"/>
          <w:szCs w:val="28"/>
        </w:rPr>
        <w:t>Для достижения поставленных целей решаются следующие задачи:</w:t>
      </w:r>
    </w:p>
    <w:p w:rsidR="00ED16ED" w:rsidRPr="00ED16ED" w:rsidRDefault="00ED16ED" w:rsidP="005612E8">
      <w:pPr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 w:rsidRPr="00ED16ED">
        <w:rPr>
          <w:sz w:val="28"/>
          <w:szCs w:val="28"/>
        </w:rPr>
        <w:t xml:space="preserve">приобретение совокупности знаний, умений и навыков в современных методах </w:t>
      </w:r>
      <w:r w:rsidR="00A47E1E">
        <w:rPr>
          <w:sz w:val="28"/>
          <w:szCs w:val="28"/>
        </w:rPr>
        <w:t>геотехнического сопровождения строительства уникальных зданий и сооружений</w:t>
      </w:r>
      <w:r w:rsidRPr="00ED16ED">
        <w:rPr>
          <w:sz w:val="28"/>
          <w:szCs w:val="28"/>
        </w:rPr>
        <w:t>;</w:t>
      </w:r>
    </w:p>
    <w:p w:rsidR="00ED16ED" w:rsidRPr="00ED16ED" w:rsidRDefault="00ED16ED" w:rsidP="005612E8">
      <w:pPr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 w:rsidRPr="00ED16ED">
        <w:rPr>
          <w:sz w:val="28"/>
          <w:szCs w:val="28"/>
        </w:rPr>
        <w:t xml:space="preserve">формирование характера мышления и ценностных ориентаций, при которых условием успешной профессиональной деятельности явится умение критически и осмысленно оценивать результаты </w:t>
      </w:r>
      <w:r w:rsidR="00A47E1E">
        <w:rPr>
          <w:sz w:val="28"/>
          <w:szCs w:val="28"/>
        </w:rPr>
        <w:t xml:space="preserve">изысканий, </w:t>
      </w:r>
      <w:r w:rsidRPr="00ED16ED">
        <w:rPr>
          <w:sz w:val="28"/>
          <w:szCs w:val="28"/>
        </w:rPr>
        <w:t>расчетов</w:t>
      </w:r>
      <w:r w:rsidR="00A47E1E">
        <w:rPr>
          <w:sz w:val="28"/>
          <w:szCs w:val="28"/>
        </w:rPr>
        <w:t>, проектирования и строительства фундаментов уникальных</w:t>
      </w:r>
      <w:r w:rsidRPr="00ED16ED">
        <w:rPr>
          <w:sz w:val="28"/>
          <w:szCs w:val="28"/>
        </w:rPr>
        <w:t xml:space="preserve"> сооружений.</w:t>
      </w:r>
    </w:p>
    <w:p w:rsidR="00B51DE2" w:rsidRPr="00D2714B" w:rsidRDefault="00B51DE2" w:rsidP="00ED16ED">
      <w:pPr>
        <w:pStyle w:val="21"/>
        <w:ind w:left="0" w:firstLine="851"/>
        <w:contextualSpacing w:val="0"/>
        <w:jc w:val="both"/>
        <w:rPr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61750A" w:rsidRDefault="00B51DE2" w:rsidP="0061750A">
      <w:pPr>
        <w:tabs>
          <w:tab w:val="left" w:pos="1134"/>
          <w:tab w:val="left" w:pos="1276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  <w:r w:rsidR="0061750A" w:rsidRPr="0061750A">
        <w:rPr>
          <w:sz w:val="28"/>
          <w:szCs w:val="28"/>
        </w:rPr>
        <w:t xml:space="preserve"> 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основные понятия и содержание геотехнического сопровождения;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математические модели грунта для условий больших нагрузок</w:t>
      </w:r>
      <w:r w:rsidR="006A5CFE">
        <w:rPr>
          <w:sz w:val="28"/>
          <w:szCs w:val="28"/>
        </w:rPr>
        <w:t>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виды фундаментов и технологии устройства фундаментов в условиях больших нагрузок;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принципы совместных расчетов оснований и уникальных сооружений;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принципы проектирования оснований и фундаментов в условиях больших нагрузок;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методы искусственного улучшения оснований;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состав геотехнического мониторинга.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анализировать материалы инженерно-геологических изысканий;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выполнять расчет оснований и фундаментов в условиях передачи на основани</w:t>
      </w:r>
      <w:proofErr w:type="gramStart"/>
      <w:r w:rsidRPr="00BE4F6D">
        <w:rPr>
          <w:sz w:val="28"/>
          <w:szCs w:val="28"/>
        </w:rPr>
        <w:t>е</w:t>
      </w:r>
      <w:proofErr w:type="gramEnd"/>
      <w:r w:rsidRPr="00BE4F6D">
        <w:rPr>
          <w:sz w:val="28"/>
          <w:szCs w:val="28"/>
        </w:rPr>
        <w:t xml:space="preserve"> больших нагрузок;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пользоваться в расчетах нелинейными моделями грунта;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lastRenderedPageBreak/>
        <w:t>пользоваться расчетными программными комплексами по расчету и проектированию фундаментов;</w:t>
      </w:r>
    </w:p>
    <w:p w:rsidR="00BE4F6D" w:rsidRPr="00BE4F6D" w:rsidRDefault="00BE4F6D" w:rsidP="00BE4F6D">
      <w:pPr>
        <w:widowControl/>
        <w:spacing w:line="240" w:lineRule="auto"/>
        <w:ind w:firstLine="851"/>
        <w:rPr>
          <w:sz w:val="28"/>
          <w:szCs w:val="28"/>
        </w:rPr>
      </w:pPr>
      <w:r w:rsidRPr="00BE4F6D">
        <w:rPr>
          <w:sz w:val="28"/>
          <w:szCs w:val="28"/>
        </w:rPr>
        <w:t>составлять программу геотехнического мониторинга.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E4F6D" w:rsidRPr="00BE4F6D" w:rsidRDefault="00BE4F6D" w:rsidP="005612E8">
      <w:pPr>
        <w:numPr>
          <w:ilvl w:val="0"/>
          <w:numId w:val="7"/>
        </w:numPr>
        <w:tabs>
          <w:tab w:val="left" w:pos="1134"/>
          <w:tab w:val="left" w:pos="1276"/>
        </w:tabs>
        <w:spacing w:line="276" w:lineRule="auto"/>
        <w:ind w:left="0" w:firstLine="851"/>
        <w:rPr>
          <w:sz w:val="28"/>
          <w:szCs w:val="28"/>
        </w:rPr>
      </w:pPr>
      <w:r w:rsidRPr="00BE4F6D">
        <w:rPr>
          <w:sz w:val="28"/>
          <w:szCs w:val="28"/>
        </w:rPr>
        <w:t>строительной терминологией;</w:t>
      </w:r>
    </w:p>
    <w:p w:rsidR="0061750A" w:rsidRDefault="0061750A" w:rsidP="005612E8">
      <w:pPr>
        <w:numPr>
          <w:ilvl w:val="0"/>
          <w:numId w:val="7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достаточным кругозором в области совместных </w:t>
      </w:r>
      <w:r w:rsidRPr="003B6010">
        <w:rPr>
          <w:sz w:val="28"/>
          <w:szCs w:val="28"/>
        </w:rPr>
        <w:t>расчет</w:t>
      </w:r>
      <w:r>
        <w:rPr>
          <w:sz w:val="28"/>
          <w:szCs w:val="28"/>
        </w:rPr>
        <w:t>ов системы «основание-фундамент-здание»</w:t>
      </w:r>
      <w:r w:rsidRPr="003B6010">
        <w:rPr>
          <w:sz w:val="28"/>
          <w:szCs w:val="28"/>
        </w:rPr>
        <w:t xml:space="preserve">, </w:t>
      </w:r>
      <w:r>
        <w:rPr>
          <w:sz w:val="28"/>
          <w:szCs w:val="28"/>
        </w:rPr>
        <w:t>с учетом нелинейных свой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унта;</w:t>
      </w:r>
    </w:p>
    <w:p w:rsidR="0061750A" w:rsidRDefault="00D0745B" w:rsidP="005612E8">
      <w:pPr>
        <w:numPr>
          <w:ilvl w:val="0"/>
          <w:numId w:val="7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знаниями в области инженерно-геологических изысканий, выбора модели грунта для расчета оснований в условиях больших нагрузок и глубоких котлованов</w:t>
      </w:r>
      <w:r w:rsidR="0061750A">
        <w:rPr>
          <w:sz w:val="28"/>
          <w:szCs w:val="28"/>
        </w:rPr>
        <w:t>;</w:t>
      </w:r>
    </w:p>
    <w:p w:rsidR="0061750A" w:rsidRDefault="0061750A" w:rsidP="005612E8">
      <w:pPr>
        <w:numPr>
          <w:ilvl w:val="0"/>
          <w:numId w:val="7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методикой выполнения статических расчетов </w:t>
      </w:r>
      <w:r w:rsidR="00D0745B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 сооружений</w:t>
      </w:r>
      <w:r w:rsidR="00D0745B">
        <w:rPr>
          <w:sz w:val="28"/>
          <w:szCs w:val="28"/>
        </w:rPr>
        <w:t xml:space="preserve"> с большим нагрузками или с большим заглублением</w:t>
      </w:r>
      <w:r>
        <w:rPr>
          <w:sz w:val="28"/>
          <w:szCs w:val="28"/>
        </w:rPr>
        <w:t>;</w:t>
      </w:r>
    </w:p>
    <w:p w:rsidR="0061750A" w:rsidRDefault="0061750A" w:rsidP="005612E8">
      <w:pPr>
        <w:numPr>
          <w:ilvl w:val="0"/>
          <w:numId w:val="7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современными методами и технологиями проектирования </w:t>
      </w:r>
      <w:r w:rsidR="00D0745B">
        <w:rPr>
          <w:sz w:val="28"/>
          <w:szCs w:val="28"/>
        </w:rPr>
        <w:t>оснований и фундаментов уникальных сооружений;</w:t>
      </w:r>
    </w:p>
    <w:p w:rsidR="00D0745B" w:rsidRDefault="00D0745B" w:rsidP="005612E8">
      <w:pPr>
        <w:numPr>
          <w:ilvl w:val="0"/>
          <w:numId w:val="7"/>
        </w:numPr>
        <w:tabs>
          <w:tab w:val="num" w:pos="900"/>
          <w:tab w:val="left" w:pos="1134"/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методами геотехнического монито</w:t>
      </w:r>
      <w:r w:rsidR="008133EF">
        <w:rPr>
          <w:sz w:val="28"/>
          <w:szCs w:val="28"/>
        </w:rPr>
        <w:t>р</w:t>
      </w:r>
      <w:r>
        <w:rPr>
          <w:sz w:val="28"/>
          <w:szCs w:val="28"/>
        </w:rPr>
        <w:t>инга.</w:t>
      </w:r>
    </w:p>
    <w:p w:rsidR="00985000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</w:t>
      </w:r>
      <w:r w:rsidRPr="002D055D">
        <w:rPr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 w:rsidR="005612E8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r w:rsidR="00985000">
        <w:rPr>
          <w:sz w:val="28"/>
          <w:szCs w:val="28"/>
        </w:rPr>
        <w:t xml:space="preserve"> </w:t>
      </w:r>
    </w:p>
    <w:p w:rsidR="005925E2" w:rsidRDefault="005925E2" w:rsidP="005925E2">
      <w:pPr>
        <w:spacing w:line="240" w:lineRule="auto"/>
        <w:ind w:firstLine="709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</w:t>
      </w:r>
      <w:r w:rsidRPr="0033753D">
        <w:rPr>
          <w:bCs/>
          <w:sz w:val="28"/>
          <w:szCs w:val="28"/>
        </w:rPr>
        <w:t xml:space="preserve"> </w:t>
      </w:r>
      <w:r w:rsidRPr="00366AF6">
        <w:rPr>
          <w:bCs/>
          <w:sz w:val="28"/>
          <w:szCs w:val="28"/>
        </w:rPr>
        <w:t>на 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>
        <w:rPr>
          <w:bCs/>
          <w:sz w:val="28"/>
          <w:szCs w:val="28"/>
        </w:rPr>
        <w:t>специалитета</w:t>
      </w:r>
      <w:proofErr w:type="spellEnd"/>
      <w:r w:rsidRPr="00A52159">
        <w:rPr>
          <w:bCs/>
          <w:sz w:val="28"/>
          <w:szCs w:val="28"/>
        </w:rPr>
        <w:t>:</w:t>
      </w:r>
    </w:p>
    <w:p w:rsidR="005925E2" w:rsidRPr="006A2CF2" w:rsidRDefault="005925E2" w:rsidP="005925E2">
      <w:pPr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изыскательская, проектно-конструкторская и проектно-расчетная деятельность:</w:t>
      </w:r>
    </w:p>
    <w:p w:rsidR="005925E2" w:rsidRDefault="005925E2" w:rsidP="005925E2">
      <w:pPr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FC7CE3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</w:t>
      </w:r>
      <w:r>
        <w:rPr>
          <w:sz w:val="28"/>
          <w:szCs w:val="28"/>
        </w:rPr>
        <w:t xml:space="preserve"> (ПК-3).</w:t>
      </w:r>
    </w:p>
    <w:p w:rsidR="005925E2" w:rsidRPr="00E315F0" w:rsidRDefault="005925E2" w:rsidP="005925E2">
      <w:pPr>
        <w:tabs>
          <w:tab w:val="left" w:pos="851"/>
        </w:tabs>
        <w:spacing w:line="240" w:lineRule="auto"/>
        <w:ind w:firstLine="49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15F0">
        <w:rPr>
          <w:sz w:val="28"/>
          <w:szCs w:val="28"/>
        </w:rPr>
        <w:t xml:space="preserve">Выпускник, освоивший программу </w:t>
      </w:r>
      <w:proofErr w:type="spellStart"/>
      <w:r w:rsidRPr="00E315F0">
        <w:rPr>
          <w:sz w:val="28"/>
          <w:szCs w:val="28"/>
        </w:rPr>
        <w:t>специалитета</w:t>
      </w:r>
      <w:proofErr w:type="spellEnd"/>
      <w:r w:rsidRPr="00E315F0">
        <w:rPr>
          <w:sz w:val="28"/>
          <w:szCs w:val="28"/>
        </w:rPr>
        <w:t xml:space="preserve">, должен обладать </w:t>
      </w:r>
      <w:r w:rsidRPr="00E315F0">
        <w:rPr>
          <w:b/>
          <w:sz w:val="28"/>
          <w:szCs w:val="28"/>
        </w:rPr>
        <w:t>проф</w:t>
      </w:r>
      <w:r>
        <w:rPr>
          <w:b/>
          <w:sz w:val="28"/>
          <w:szCs w:val="28"/>
        </w:rPr>
        <w:t xml:space="preserve">ессионально-специализированными </w:t>
      </w:r>
      <w:r w:rsidRPr="00E315F0">
        <w:rPr>
          <w:b/>
          <w:sz w:val="28"/>
          <w:szCs w:val="28"/>
        </w:rPr>
        <w:t>компетенциями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E315F0">
        <w:rPr>
          <w:sz w:val="28"/>
          <w:szCs w:val="28"/>
        </w:rPr>
        <w:t>соответствую</w:t>
      </w:r>
      <w:r>
        <w:rPr>
          <w:sz w:val="28"/>
          <w:szCs w:val="28"/>
        </w:rPr>
        <w:t>-</w:t>
      </w:r>
      <w:r w:rsidRPr="00E315F0">
        <w:rPr>
          <w:sz w:val="28"/>
          <w:szCs w:val="28"/>
        </w:rPr>
        <w:t>щими</w:t>
      </w:r>
      <w:proofErr w:type="spellEnd"/>
      <w:proofErr w:type="gramEnd"/>
      <w:r w:rsidRPr="00E315F0">
        <w:rPr>
          <w:sz w:val="28"/>
          <w:szCs w:val="28"/>
        </w:rPr>
        <w:t xml:space="preserve"> специализации программы </w:t>
      </w:r>
      <w:proofErr w:type="spellStart"/>
      <w:r w:rsidRPr="00E315F0">
        <w:rPr>
          <w:sz w:val="28"/>
          <w:szCs w:val="28"/>
        </w:rPr>
        <w:t>специалитета</w:t>
      </w:r>
      <w:proofErr w:type="spellEnd"/>
      <w:r w:rsidRPr="00E315F0">
        <w:rPr>
          <w:sz w:val="28"/>
          <w:szCs w:val="28"/>
        </w:rPr>
        <w:t>:</w:t>
      </w:r>
    </w:p>
    <w:p w:rsidR="005925E2" w:rsidRPr="00E315F0" w:rsidRDefault="005925E2" w:rsidP="005925E2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sz w:val="28"/>
          <w:szCs w:val="28"/>
        </w:rPr>
        <w:tab/>
      </w:r>
      <w:r w:rsidRPr="00E315F0">
        <w:rPr>
          <w:sz w:val="28"/>
          <w:szCs w:val="28"/>
        </w:rPr>
        <w:t>специализация № 1 «Строительство высотных и большепролетных зданий и сооружений»:</w:t>
      </w:r>
    </w:p>
    <w:p w:rsidR="005925E2" w:rsidRDefault="005925E2" w:rsidP="005925E2">
      <w:pPr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FC7CE3">
        <w:rPr>
          <w:sz w:val="28"/>
          <w:szCs w:val="28"/>
        </w:rPr>
        <w:t>способность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</w:t>
      </w:r>
      <w:r>
        <w:rPr>
          <w:sz w:val="28"/>
          <w:szCs w:val="28"/>
        </w:rPr>
        <w:t xml:space="preserve"> (ПСК-1.1);</w:t>
      </w:r>
    </w:p>
    <w:p w:rsidR="005925E2" w:rsidRDefault="005925E2" w:rsidP="005925E2">
      <w:pPr>
        <w:widowControl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306429">
        <w:rPr>
          <w:sz w:val="28"/>
          <w:szCs w:val="28"/>
        </w:rPr>
        <w:t>владение знаниями нормативной базы проектирования и мониторинга высотных и большепролетных зданий и сооружений</w:t>
      </w:r>
      <w:r>
        <w:rPr>
          <w:sz w:val="28"/>
          <w:szCs w:val="28"/>
        </w:rPr>
        <w:t xml:space="preserve"> (ПСК-1.2).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</w:t>
      </w:r>
      <w:r w:rsidRPr="002D055D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19507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</w:t>
      </w:r>
      <w:r w:rsidRPr="002D055D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="00195075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146DB5" w:rsidRDefault="00146DB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D2682" w:rsidRDefault="00B51DE2" w:rsidP="00EF616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3C2BD2" w:rsidRPr="00D2714B">
        <w:rPr>
          <w:sz w:val="28"/>
          <w:szCs w:val="28"/>
        </w:rPr>
        <w:t>«</w:t>
      </w:r>
      <w:r w:rsidR="00146DB5" w:rsidRPr="00146DB5">
        <w:rPr>
          <w:sz w:val="28"/>
          <w:szCs w:val="28"/>
        </w:rPr>
        <w:t>Геотехническое сопровождение строительства высотных и большепролетных зданий и сооружений</w:t>
      </w:r>
      <w:r w:rsidR="003C2BD2" w:rsidRPr="00146DB5">
        <w:rPr>
          <w:sz w:val="28"/>
          <w:szCs w:val="28"/>
        </w:rPr>
        <w:t>» (Б</w:t>
      </w:r>
      <w:proofErr w:type="gramStart"/>
      <w:r w:rsidR="003C2BD2" w:rsidRPr="00146DB5">
        <w:rPr>
          <w:sz w:val="28"/>
          <w:szCs w:val="28"/>
        </w:rPr>
        <w:t>1</w:t>
      </w:r>
      <w:proofErr w:type="gramEnd"/>
      <w:r w:rsidR="00146DB5">
        <w:rPr>
          <w:sz w:val="28"/>
          <w:szCs w:val="28"/>
        </w:rPr>
        <w:t>.В.</w:t>
      </w:r>
      <w:r w:rsidR="003C2BD2">
        <w:rPr>
          <w:sz w:val="28"/>
          <w:szCs w:val="28"/>
        </w:rPr>
        <w:t>Д</w:t>
      </w:r>
      <w:r w:rsidR="00146DB5">
        <w:rPr>
          <w:sz w:val="28"/>
          <w:szCs w:val="28"/>
        </w:rPr>
        <w:t>В</w:t>
      </w:r>
      <w:r w:rsidR="003C2BD2">
        <w:rPr>
          <w:sz w:val="28"/>
          <w:szCs w:val="28"/>
        </w:rPr>
        <w:t>.</w:t>
      </w:r>
      <w:r w:rsidR="00146DB5">
        <w:rPr>
          <w:sz w:val="28"/>
          <w:szCs w:val="28"/>
        </w:rPr>
        <w:t>3.1</w:t>
      </w:r>
      <w:r w:rsidR="003C2BD2" w:rsidRPr="00D2714B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="00D344E2">
        <w:rPr>
          <w:sz w:val="28"/>
          <w:szCs w:val="28"/>
        </w:rPr>
        <w:t>вариативной</w:t>
      </w:r>
      <w:r w:rsidRPr="005F7F0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является </w:t>
      </w:r>
      <w:r w:rsidR="00146DB5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</w:t>
      </w:r>
      <w:r w:rsidR="003F7BAD">
        <w:rPr>
          <w:sz w:val="28"/>
          <w:szCs w:val="28"/>
        </w:rPr>
        <w:t xml:space="preserve">для </w:t>
      </w:r>
      <w:r w:rsidRPr="00D2714B">
        <w:rPr>
          <w:sz w:val="28"/>
          <w:szCs w:val="28"/>
        </w:rPr>
        <w:t>обучающегося.</w:t>
      </w:r>
    </w:p>
    <w:p w:rsidR="008D2682" w:rsidRDefault="008D2682" w:rsidP="00FB3235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33278" w:rsidRDefault="00333278" w:rsidP="00333278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2"/>
        <w:gridCol w:w="1844"/>
        <w:gridCol w:w="2076"/>
      </w:tblGrid>
      <w:tr w:rsidR="008D2682" w:rsidRPr="00D2714B" w:rsidTr="00732130">
        <w:trPr>
          <w:jc w:val="center"/>
        </w:trPr>
        <w:tc>
          <w:tcPr>
            <w:tcW w:w="5022" w:type="dxa"/>
            <w:vMerge w:val="restart"/>
            <w:vAlign w:val="center"/>
          </w:tcPr>
          <w:p w:rsidR="008D2682" w:rsidRPr="00D2714B" w:rsidRDefault="008D268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D2682" w:rsidRPr="00D2714B" w:rsidRDefault="008D268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76" w:type="dxa"/>
            <w:vAlign w:val="center"/>
          </w:tcPr>
          <w:p w:rsidR="008D2682" w:rsidRPr="00D2714B" w:rsidRDefault="008D268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Merge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F6168" w:rsidRPr="00D2714B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F6168" w:rsidRPr="00F638AD" w:rsidRDefault="005612E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(</w:t>
            </w:r>
            <w:r w:rsidR="00F638AD" w:rsidRPr="00F638AD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EF6168" w:rsidRPr="00D2714B" w:rsidTr="00EF6168">
        <w:trPr>
          <w:trHeight w:val="1870"/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F6168" w:rsidRPr="00D2714B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F6168" w:rsidRPr="00D2714B" w:rsidRDefault="00EF6168" w:rsidP="005612E8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F6168" w:rsidRPr="00D2714B" w:rsidRDefault="00EF6168" w:rsidP="005612E8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F6168" w:rsidRPr="00D2714B" w:rsidRDefault="00EF6168" w:rsidP="005612E8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4" w:type="dxa"/>
          </w:tcPr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137FD" w:rsidRDefault="007137FD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6168" w:rsidRDefault="00146DB5" w:rsidP="007137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F6168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6DB5">
              <w:rPr>
                <w:sz w:val="28"/>
                <w:szCs w:val="28"/>
              </w:rPr>
              <w:t>6</w:t>
            </w:r>
          </w:p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F6168" w:rsidRPr="00D2714B" w:rsidRDefault="00EF6168" w:rsidP="00AA1A7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</w:tcPr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137FD" w:rsidRDefault="007137FD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F6168" w:rsidRDefault="00146DB5" w:rsidP="007137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EF6168" w:rsidRPr="009C5409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F6168" w:rsidRDefault="00EF6168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6DB5">
              <w:rPr>
                <w:sz w:val="28"/>
                <w:szCs w:val="28"/>
              </w:rPr>
              <w:t>6</w:t>
            </w:r>
          </w:p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F6168" w:rsidRPr="00EF6168" w:rsidRDefault="00EF6168" w:rsidP="00EF61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4" w:type="dxa"/>
            <w:vAlign w:val="center"/>
          </w:tcPr>
          <w:p w:rsidR="00EF6168" w:rsidRPr="00D2714B" w:rsidRDefault="00146DB5" w:rsidP="003C2B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6" w:type="dxa"/>
            <w:vAlign w:val="center"/>
          </w:tcPr>
          <w:p w:rsidR="00EF6168" w:rsidRDefault="00146DB5" w:rsidP="003C2B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4" w:type="dxa"/>
            <w:vAlign w:val="center"/>
          </w:tcPr>
          <w:p w:rsidR="00EF6168" w:rsidRPr="00D2714B" w:rsidRDefault="00146DB5" w:rsidP="00146D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6" w:type="dxa"/>
            <w:vAlign w:val="center"/>
          </w:tcPr>
          <w:p w:rsidR="00EF6168" w:rsidRDefault="00146DB5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EF6168" w:rsidRPr="00D2714B" w:rsidRDefault="003C2BD2" w:rsidP="00EF616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76" w:type="dxa"/>
            <w:vAlign w:val="center"/>
          </w:tcPr>
          <w:p w:rsidR="00EF6168" w:rsidRDefault="003C2BD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F6168" w:rsidRPr="00D2714B" w:rsidTr="00EF6168">
        <w:trPr>
          <w:jc w:val="center"/>
        </w:trPr>
        <w:tc>
          <w:tcPr>
            <w:tcW w:w="5022" w:type="dxa"/>
            <w:vAlign w:val="center"/>
          </w:tcPr>
          <w:p w:rsidR="00EF6168" w:rsidRPr="00D2714B" w:rsidRDefault="00EF616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EF6168" w:rsidRPr="00D2714B" w:rsidRDefault="003C2BD2" w:rsidP="00146DB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F6168">
              <w:rPr>
                <w:sz w:val="28"/>
                <w:szCs w:val="28"/>
              </w:rPr>
              <w:t>/</w:t>
            </w:r>
            <w:r w:rsidR="00146DB5">
              <w:rPr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EF6168" w:rsidRDefault="003C2BD2" w:rsidP="003C2BD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F616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191B81" w:rsidRPr="002F1E85" w:rsidRDefault="00191B81" w:rsidP="00191B81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2F1E85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</w:t>
      </w:r>
      <w:r w:rsidRPr="002F1E85">
        <w:rPr>
          <w:i/>
          <w:sz w:val="28"/>
          <w:szCs w:val="28"/>
        </w:rPr>
        <w:t>зачет (З).</w:t>
      </w:r>
    </w:p>
    <w:p w:rsidR="00333278" w:rsidRDefault="00333278" w:rsidP="00117E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117E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2F0268" w:rsidRPr="005925E2" w:rsidRDefault="00B51DE2" w:rsidP="005925E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060"/>
        <w:gridCol w:w="5863"/>
      </w:tblGrid>
      <w:tr w:rsidR="002F0268" w:rsidRPr="00A431F1" w:rsidTr="00A43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№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431F1">
              <w:rPr>
                <w:b/>
                <w:sz w:val="24"/>
                <w:szCs w:val="24"/>
              </w:rPr>
              <w:t>п</w:t>
            </w:r>
            <w:proofErr w:type="gramEnd"/>
            <w:r w:rsidRPr="00A431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Наименование</w:t>
            </w:r>
          </w:p>
          <w:p w:rsidR="002F0268" w:rsidRPr="00A431F1" w:rsidRDefault="002F0268" w:rsidP="00A431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1F1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F0268" w:rsidRPr="00A431F1" w:rsidTr="00A431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3</w:t>
            </w:r>
          </w:p>
        </w:tc>
      </w:tr>
      <w:tr w:rsidR="00A431F1" w:rsidRPr="00A431F1" w:rsidTr="00A431F1">
        <w:trPr>
          <w:trHeight w:val="16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C2B" w:rsidRPr="00A431F1" w:rsidRDefault="001A4C2B" w:rsidP="001A4C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Составные части геотехнического сопровождения.</w:t>
            </w:r>
          </w:p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8F1D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Составные части геотехнического сопровождения. Контроль инженерно-геологических изысканий. Контроль расчетов и проектирования основания и фундаментов. Составление программы геотехнического мониторинга.</w:t>
            </w:r>
          </w:p>
        </w:tc>
      </w:tr>
      <w:tr w:rsidR="002F0268" w:rsidRPr="00A431F1" w:rsidTr="00A431F1">
        <w:trPr>
          <w:trHeight w:val="10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2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грунтов при больших нагрузках.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8F1D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грунтов при больших нагрузках. Необходимость учета нелинейных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>унтов при больших нагрузках. Механические характеристики грунтов и методы их определения.</w:t>
            </w:r>
          </w:p>
        </w:tc>
      </w:tr>
      <w:tr w:rsidR="002F0268" w:rsidRPr="00A431F1" w:rsidTr="00A431F1"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Нелинейные модели грунта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8F1D43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и нелинейные модели грунта. Область применения линейных моделей. </w:t>
            </w:r>
            <w:r w:rsidR="002F0268" w:rsidRPr="00A431F1">
              <w:rPr>
                <w:sz w:val="24"/>
                <w:szCs w:val="24"/>
              </w:rPr>
              <w:t xml:space="preserve">Особенности работы грунтов в нелинейной стадии. Модели </w:t>
            </w:r>
            <w:r w:rsidR="002F0268" w:rsidRPr="00A431F1">
              <w:rPr>
                <w:sz w:val="24"/>
                <w:szCs w:val="24"/>
              </w:rPr>
              <w:lastRenderedPageBreak/>
              <w:t xml:space="preserve">деформационной теории пластичности. Теории пластического течения. Критерии сопротивления грунта сдвигу. Графическое изображение моделей </w:t>
            </w:r>
            <w:proofErr w:type="spellStart"/>
            <w:r w:rsidR="002F0268" w:rsidRPr="00A431F1">
              <w:rPr>
                <w:sz w:val="24"/>
                <w:szCs w:val="24"/>
              </w:rPr>
              <w:t>Cam-Cl</w:t>
            </w:r>
            <w:proofErr w:type="spellEnd"/>
            <w:r w:rsidR="002F0268" w:rsidRPr="00A431F1">
              <w:rPr>
                <w:sz w:val="24"/>
                <w:szCs w:val="24"/>
                <w:lang w:val="en-US"/>
              </w:rPr>
              <w:t>ay</w:t>
            </w:r>
            <w:r w:rsidR="00E2321E">
              <w:rPr>
                <w:sz w:val="24"/>
                <w:szCs w:val="24"/>
              </w:rPr>
              <w:t xml:space="preserve">, </w:t>
            </w:r>
            <w:proofErr w:type="spellStart"/>
            <w:r w:rsidR="00E2321E">
              <w:rPr>
                <w:sz w:val="24"/>
                <w:szCs w:val="24"/>
              </w:rPr>
              <w:t>Танака</w:t>
            </w:r>
            <w:proofErr w:type="spellEnd"/>
            <w:r w:rsidR="00E2321E">
              <w:rPr>
                <w:sz w:val="24"/>
                <w:szCs w:val="24"/>
              </w:rPr>
              <w:t xml:space="preserve">, </w:t>
            </w:r>
            <w:proofErr w:type="spellStart"/>
            <w:r w:rsidR="00E2321E">
              <w:rPr>
                <w:sz w:val="24"/>
                <w:szCs w:val="24"/>
              </w:rPr>
              <w:t>Дидуха</w:t>
            </w:r>
            <w:proofErr w:type="spellEnd"/>
            <w:r w:rsidR="00E2321E">
              <w:rPr>
                <w:sz w:val="24"/>
                <w:szCs w:val="24"/>
              </w:rPr>
              <w:t xml:space="preserve"> и др</w:t>
            </w:r>
            <w:r w:rsidR="002F0268" w:rsidRPr="00A431F1">
              <w:rPr>
                <w:sz w:val="24"/>
                <w:szCs w:val="24"/>
              </w:rPr>
              <w:t>.</w:t>
            </w:r>
          </w:p>
        </w:tc>
      </w:tr>
      <w:tr w:rsidR="002F0268" w:rsidRPr="00A431F1" w:rsidTr="00A431F1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lastRenderedPageBreak/>
              <w:t>4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8F1D43" w:rsidP="008F1D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нагрузок.</w:t>
            </w:r>
            <w:r w:rsidRPr="00A431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Лабораторные и полевые испытания грунтов на большие нагрузки.</w:t>
            </w:r>
            <w:r w:rsidR="00782B47">
              <w:rPr>
                <w:sz w:val="24"/>
                <w:szCs w:val="24"/>
              </w:rPr>
              <w:t xml:space="preserve"> Испытания фундаментов.</w:t>
            </w:r>
          </w:p>
        </w:tc>
      </w:tr>
      <w:tr w:rsidR="002F0268" w:rsidRPr="00A431F1" w:rsidTr="007137FD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47" w:rsidRDefault="00782B47" w:rsidP="00782B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устройств</w:t>
            </w:r>
            <w:r w:rsidR="00A144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фундаментов в условиях больших нагрузок. </w:t>
            </w:r>
          </w:p>
          <w:p w:rsidR="002F0268" w:rsidRPr="00A431F1" w:rsidRDefault="002F0268" w:rsidP="00A431F1">
            <w:pPr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47" w:rsidRDefault="00782B47" w:rsidP="00782B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устройства фундаментов большой несущей способности. Сваи большого диаметра. Глубокие опоры. </w:t>
            </w:r>
            <w:proofErr w:type="spellStart"/>
            <w:r>
              <w:rPr>
                <w:sz w:val="24"/>
                <w:szCs w:val="24"/>
              </w:rPr>
              <w:t>Баретты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0268" w:rsidRPr="00A431F1" w:rsidRDefault="002F0268" w:rsidP="00782B4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F0268" w:rsidRPr="00A431F1" w:rsidTr="007137FD">
        <w:trPr>
          <w:trHeight w:val="7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6</w:t>
            </w:r>
          </w:p>
          <w:p w:rsidR="002F0268" w:rsidRPr="00A431F1" w:rsidRDefault="002F026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782B47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Искусственное улучшение оснований.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782B47" w:rsidP="00782B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искусственного улучшения </w:t>
            </w:r>
            <w:proofErr w:type="spellStart"/>
            <w:r>
              <w:rPr>
                <w:sz w:val="24"/>
                <w:szCs w:val="24"/>
              </w:rPr>
              <w:t>основний</w:t>
            </w:r>
            <w:proofErr w:type="spellEnd"/>
            <w:r>
              <w:rPr>
                <w:sz w:val="24"/>
                <w:szCs w:val="24"/>
              </w:rPr>
              <w:t>. Закрепление грунтов. Уплотнение грунтов. Конструктивные методы усиления оснований.</w:t>
            </w:r>
          </w:p>
        </w:tc>
      </w:tr>
      <w:tr w:rsidR="00A431F1" w:rsidRPr="00A431F1" w:rsidTr="007137FD">
        <w:trPr>
          <w:trHeight w:val="1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7</w:t>
            </w:r>
          </w:p>
          <w:p w:rsidR="002F0268" w:rsidRPr="00A431F1" w:rsidRDefault="002F0268" w:rsidP="00A431F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782B47" w:rsidP="00A431F1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расчеты оснований и сооружений</w:t>
            </w:r>
            <w:r w:rsidR="00905607">
              <w:rPr>
                <w:sz w:val="24"/>
                <w:szCs w:val="24"/>
              </w:rPr>
              <w:t>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00E8E" w:rsidP="00200E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Необходимость совместных расчетов оснований и сооружений. Метод конечных элементов. Принципы построения конечно-элементных моделей. Результаты расчетов. Основные эффекты, проявляющиеся при совместных расчетах.</w:t>
            </w:r>
          </w:p>
        </w:tc>
      </w:tr>
      <w:tr w:rsidR="00A431F1" w:rsidRPr="00A431F1" w:rsidTr="007137FD">
        <w:trPr>
          <w:trHeight w:val="1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F750E8" w:rsidP="00A431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1F1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00E8E" w:rsidP="00200E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геотехнического мониторинга.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268" w:rsidRPr="00A431F1" w:rsidRDefault="00200E8E" w:rsidP="00200E8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геотехнических прогнозов. Контроль напряжений в грунтах. Измерение порового давления в грунтах. Измерение осадок и горизонтальных смещений грунта.</w:t>
            </w:r>
            <w:r w:rsidR="00A14447">
              <w:rPr>
                <w:sz w:val="24"/>
                <w:szCs w:val="24"/>
              </w:rPr>
              <w:t xml:space="preserve"> Активный мониторинг.</w:t>
            </w:r>
          </w:p>
        </w:tc>
      </w:tr>
    </w:tbl>
    <w:p w:rsidR="002F0268" w:rsidRDefault="002F0268" w:rsidP="000B444F">
      <w:pPr>
        <w:widowControl/>
        <w:spacing w:line="240" w:lineRule="auto"/>
        <w:ind w:firstLine="0"/>
        <w:rPr>
          <w:sz w:val="28"/>
          <w:szCs w:val="28"/>
        </w:rPr>
      </w:pPr>
    </w:p>
    <w:p w:rsidR="00117E6E" w:rsidRDefault="00B51DE2" w:rsidP="007137F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</w:t>
      </w:r>
      <w:r w:rsidR="007137FD">
        <w:rPr>
          <w:sz w:val="28"/>
          <w:szCs w:val="28"/>
        </w:rPr>
        <w:t>азделы дисциплины и виды заняти</w:t>
      </w:r>
      <w:r w:rsidR="00D27E1C">
        <w:rPr>
          <w:sz w:val="28"/>
          <w:szCs w:val="28"/>
        </w:rPr>
        <w:t>й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785"/>
        <w:gridCol w:w="712"/>
        <w:gridCol w:w="669"/>
        <w:gridCol w:w="871"/>
      </w:tblGrid>
      <w:tr w:rsidR="00117E6E" w:rsidRPr="009F761D" w:rsidTr="00AD36E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17E6E" w:rsidRPr="009F761D" w:rsidRDefault="00117E6E" w:rsidP="00117E6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F761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117E6E" w:rsidRPr="009F761D" w:rsidRDefault="00117E6E" w:rsidP="00117E6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17E6E" w:rsidRPr="009F761D" w:rsidRDefault="00117E6E" w:rsidP="00AD36E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2F026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A144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Составные части геотехнического сопровождения.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2F026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F750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грунтов при больших нагрузках.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A14447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431F1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2F0268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2F0268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0268">
              <w:rPr>
                <w:sz w:val="24"/>
                <w:szCs w:val="24"/>
              </w:rPr>
              <w:t>Нелинейные модели грунта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A431F1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A431F1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A144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устройства фундаментов в условиях больших нагрузок. 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14C9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7C3D70" w:rsidRDefault="00A431F1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Искусственное улучшение оснований.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A431F1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1937C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расчеты оснований и сооружений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Pr="004414C9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Pr="004414C9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Pr="004414C9" w:rsidRDefault="00FC2DAD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0268" w:rsidRPr="004414C9" w:rsidTr="00AD36E5">
        <w:trPr>
          <w:jc w:val="center"/>
        </w:trPr>
        <w:tc>
          <w:tcPr>
            <w:tcW w:w="675" w:type="dxa"/>
            <w:shd w:val="clear" w:color="auto" w:fill="auto"/>
          </w:tcPr>
          <w:p w:rsidR="002F0268" w:rsidRPr="004414C9" w:rsidRDefault="00A431F1" w:rsidP="00117E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2F0268" w:rsidRPr="002F0268" w:rsidRDefault="00A14447" w:rsidP="001937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геотехнического мониторинга.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F0268" w:rsidRDefault="002F026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0268" w:rsidRDefault="00A14447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0268" w:rsidRPr="004414C9" w:rsidRDefault="005612E8" w:rsidP="00AD36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2F0268" w:rsidRDefault="002F0268" w:rsidP="00312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7E6E" w:rsidTr="00AD36E5">
        <w:trPr>
          <w:jc w:val="center"/>
        </w:trPr>
        <w:tc>
          <w:tcPr>
            <w:tcW w:w="6204" w:type="dxa"/>
            <w:gridSpan w:val="2"/>
            <w:shd w:val="clear" w:color="auto" w:fill="auto"/>
            <w:vAlign w:val="center"/>
          </w:tcPr>
          <w:p w:rsidR="00117E6E" w:rsidRPr="00117E6E" w:rsidRDefault="00117E6E" w:rsidP="00AD36E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E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17E6E" w:rsidRPr="00AD36E5" w:rsidRDefault="00EF6168" w:rsidP="002F026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44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17E6E" w:rsidRPr="00AD36E5" w:rsidRDefault="00A14447" w:rsidP="002F026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17E6E" w:rsidRPr="00AD36E5" w:rsidRDefault="005612E8" w:rsidP="00AD36E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17E6E" w:rsidRPr="00AD36E5" w:rsidRDefault="00FC2DAD" w:rsidP="00FC2DA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117E6E" w:rsidRDefault="00117E6E" w:rsidP="00B34822">
      <w:pPr>
        <w:widowControl/>
        <w:spacing w:line="240" w:lineRule="auto"/>
        <w:ind w:firstLine="851"/>
        <w:rPr>
          <w:sz w:val="28"/>
          <w:szCs w:val="28"/>
        </w:rPr>
      </w:pPr>
    </w:p>
    <w:p w:rsidR="00337B4A" w:rsidRDefault="00337B4A" w:rsidP="00EF6168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B51DE2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A21755" w:rsidRDefault="00A2175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4625"/>
      </w:tblGrid>
      <w:tr w:rsidR="00575C88" w:rsidRPr="009F761D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575C88" w:rsidRPr="009F761D" w:rsidRDefault="00575C88" w:rsidP="00575C8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1D5A8B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D5A8B" w:rsidRPr="001D5A8B" w:rsidRDefault="001D5A8B" w:rsidP="00A431F1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1D5A8B">
              <w:rPr>
                <w:sz w:val="24"/>
                <w:szCs w:val="24"/>
              </w:rPr>
              <w:t>Введение. Составные части геотехнического сопровождения.</w:t>
            </w:r>
          </w:p>
        </w:tc>
        <w:tc>
          <w:tcPr>
            <w:tcW w:w="4625" w:type="dxa"/>
            <w:vMerge w:val="restart"/>
            <w:shd w:val="clear" w:color="auto" w:fill="auto"/>
            <w:vAlign w:val="center"/>
          </w:tcPr>
          <w:p w:rsidR="001D5A8B" w:rsidRDefault="001D5A8B" w:rsidP="001D5A8B">
            <w:pPr>
              <w:spacing w:line="240" w:lineRule="auto"/>
              <w:ind w:firstLine="25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D5A8B">
              <w:rPr>
                <w:color w:val="111111"/>
                <w:sz w:val="24"/>
                <w:szCs w:val="24"/>
              </w:rPr>
              <w:t>Алексеев, С.И. Механика грунтов, основания и фундаменты [Электронный ресурс] : учеб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>особие / С.И. Алексеев, П.С. Алексеев. — Электрон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>д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ан. — </w:t>
            </w:r>
            <w:r w:rsidRPr="001D5A8B">
              <w:rPr>
                <w:color w:val="111111"/>
                <w:sz w:val="24"/>
                <w:szCs w:val="24"/>
              </w:rPr>
              <w:lastRenderedPageBreak/>
              <w:t>Москва</w:t>
            </w:r>
            <w:proofErr w:type="gramStart"/>
            <w:r w:rsidRPr="001D5A8B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Pr="001D5A8B">
              <w:rPr>
                <w:color w:val="111111"/>
                <w:sz w:val="24"/>
                <w:szCs w:val="24"/>
              </w:rPr>
              <w:t xml:space="preserve"> УМЦ ЖДТ, 2014. — 332 с. — Режим доступа: https://e.lanbook.com/book/58871. — </w:t>
            </w:r>
            <w:proofErr w:type="spellStart"/>
            <w:r w:rsidRPr="001D5A8B">
              <w:rPr>
                <w:color w:val="111111"/>
                <w:sz w:val="24"/>
                <w:szCs w:val="24"/>
              </w:rPr>
              <w:t>Загл</w:t>
            </w:r>
            <w:proofErr w:type="spellEnd"/>
            <w:r w:rsidRPr="001D5A8B">
              <w:rPr>
                <w:color w:val="111111"/>
                <w:sz w:val="24"/>
                <w:szCs w:val="24"/>
              </w:rPr>
              <w:t>. с экрана.</w:t>
            </w:r>
          </w:p>
          <w:p w:rsidR="001D5A8B" w:rsidRPr="001D5A8B" w:rsidRDefault="001D5A8B" w:rsidP="001D5A8B">
            <w:pPr>
              <w:spacing w:line="240" w:lineRule="auto"/>
              <w:ind w:firstLine="25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2.</w:t>
            </w:r>
            <w:r w:rsidRPr="001D5A8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Основания и фундаменты</w:t>
            </w:r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 [Текст]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учебник. Ч. 2. Основы геотехники / Б. И. Далматов [и др.]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ред. Б. И. Далматов. - М. ; СПб. : АСВ, 2002. - 387 с.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табл., ил. </w:t>
            </w:r>
          </w:p>
          <w:p w:rsidR="001D5A8B" w:rsidRPr="001D5A8B" w:rsidRDefault="001D5A8B" w:rsidP="001D5A8B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1D5A8B"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Основания и фундаменты</w:t>
            </w:r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 транспортных сооружений [Текст]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Учеб. для вузов ж.-д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>рансп. / Н. М. Глотов [и др.] ; ред. Г. П. Соловьев. - М.</w:t>
            </w:r>
            <w:proofErr w:type="gramStart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  <w:shd w:val="clear" w:color="auto" w:fill="FFFFFF"/>
              </w:rPr>
              <w:t xml:space="preserve"> Транспорт, 1996. - 336 с. </w:t>
            </w:r>
          </w:p>
          <w:p w:rsidR="001D5A8B" w:rsidRPr="001D5A8B" w:rsidRDefault="001D5A8B" w:rsidP="001D5A8B">
            <w:pPr>
              <w:spacing w:line="240" w:lineRule="auto"/>
              <w:ind w:firstLine="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1D5A8B">
              <w:rPr>
                <w:color w:val="000000"/>
                <w:sz w:val="24"/>
                <w:szCs w:val="24"/>
              </w:rPr>
              <w:t>Основания и фундаменты транспортных сооружений [Электронный ресурс]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 xml:space="preserve"> учеб. — Электрон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>ан. — Москва</w:t>
            </w:r>
            <w:proofErr w:type="gramStart"/>
            <w:r w:rsidRPr="001D5A8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D5A8B">
              <w:rPr>
                <w:color w:val="000000"/>
                <w:sz w:val="24"/>
                <w:szCs w:val="24"/>
              </w:rPr>
              <w:t xml:space="preserve"> УМЦ ЖДТ, 2008. — 293 с. — Режим доступа: https://e.lanbook.com/book/59061. — </w:t>
            </w:r>
            <w:proofErr w:type="spellStart"/>
            <w:r w:rsidRPr="001D5A8B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1D5A8B">
              <w:rPr>
                <w:color w:val="111111"/>
                <w:sz w:val="24"/>
                <w:szCs w:val="24"/>
              </w:rPr>
              <w:t>. с экрана.</w:t>
            </w:r>
          </w:p>
        </w:tc>
      </w:tr>
      <w:tr w:rsidR="001D5A8B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D5A8B" w:rsidRPr="001D5A8B" w:rsidRDefault="001D5A8B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5A8B">
              <w:rPr>
                <w:sz w:val="24"/>
                <w:szCs w:val="24"/>
              </w:rPr>
              <w:t>Поведение грунтов при больших нагрузках.</w:t>
            </w:r>
          </w:p>
          <w:p w:rsidR="001D5A8B" w:rsidRPr="001D5A8B" w:rsidRDefault="001D5A8B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1D5A8B" w:rsidRPr="001D5A8B" w:rsidRDefault="001D5A8B" w:rsidP="00040125">
            <w:pPr>
              <w:spacing w:line="240" w:lineRule="auto"/>
              <w:ind w:firstLine="23"/>
              <w:rPr>
                <w:sz w:val="24"/>
                <w:szCs w:val="24"/>
              </w:rPr>
            </w:pPr>
          </w:p>
        </w:tc>
      </w:tr>
      <w:tr w:rsidR="001D5A8B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1D5A8B" w:rsidRPr="002F0268" w:rsidRDefault="001D5A8B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0268">
              <w:rPr>
                <w:sz w:val="24"/>
                <w:szCs w:val="24"/>
              </w:rPr>
              <w:t>Нелинейные модели грунта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1D5A8B" w:rsidRPr="00E342FC" w:rsidRDefault="001D5A8B" w:rsidP="00492DA0">
            <w:pPr>
              <w:tabs>
                <w:tab w:val="left" w:pos="230"/>
              </w:tabs>
              <w:autoSpaceDE w:val="0"/>
              <w:autoSpaceDN w:val="0"/>
              <w:adjustRightInd w:val="0"/>
              <w:spacing w:line="240" w:lineRule="auto"/>
              <w:ind w:left="25"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1D5A8B" w:rsidRPr="006424E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D5A8B" w:rsidRPr="002F0268" w:rsidRDefault="001D5A8B" w:rsidP="001937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испытания грунтов в условиях больших нагрузок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1D5A8B" w:rsidRPr="00E342FC" w:rsidRDefault="001D5A8B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D5A8B" w:rsidRPr="007A2C8C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D5A8B" w:rsidRPr="002F0268" w:rsidRDefault="001D5A8B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устройства фундаментов в условиях больших нагрузок.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1D5A8B" w:rsidRPr="007A2C8C" w:rsidRDefault="001D5A8B" w:rsidP="00040125">
            <w:pPr>
              <w:spacing w:line="240" w:lineRule="auto"/>
              <w:ind w:firstLine="23"/>
              <w:rPr>
                <w:sz w:val="24"/>
                <w:szCs w:val="24"/>
              </w:rPr>
            </w:pPr>
          </w:p>
        </w:tc>
      </w:tr>
      <w:tr w:rsidR="001D5A8B" w:rsidRPr="007A2C8C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D5A8B" w:rsidRPr="002F0268" w:rsidRDefault="001D5A8B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Искусственное улучшение оснований.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1D5A8B" w:rsidRPr="00E342FC" w:rsidRDefault="001D5A8B" w:rsidP="00040125">
            <w:pPr>
              <w:spacing w:line="240" w:lineRule="auto"/>
              <w:ind w:firstLine="23"/>
              <w:rPr>
                <w:sz w:val="24"/>
                <w:szCs w:val="24"/>
              </w:rPr>
            </w:pPr>
          </w:p>
        </w:tc>
      </w:tr>
      <w:tr w:rsidR="001D5A8B" w:rsidRPr="00710DC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D5A8B" w:rsidRPr="009F761D" w:rsidRDefault="001D5A8B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D5A8B" w:rsidRPr="002F0268" w:rsidRDefault="001D5A8B" w:rsidP="001937CE">
            <w:pPr>
              <w:spacing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расчеты оснований и сооружений</w:t>
            </w:r>
          </w:p>
        </w:tc>
        <w:tc>
          <w:tcPr>
            <w:tcW w:w="4625" w:type="dxa"/>
            <w:vMerge/>
            <w:shd w:val="clear" w:color="auto" w:fill="auto"/>
            <w:vAlign w:val="center"/>
          </w:tcPr>
          <w:p w:rsidR="001D5A8B" w:rsidRPr="00E342FC" w:rsidRDefault="001D5A8B" w:rsidP="0004012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F0268" w:rsidRPr="00710DC8" w:rsidTr="00575C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F0268" w:rsidRDefault="00A431F1" w:rsidP="00575C88">
            <w:pPr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F0268" w:rsidRPr="002F0268" w:rsidRDefault="00040125" w:rsidP="001937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геотехнического мониторинга.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040125" w:rsidRPr="003C354C" w:rsidRDefault="003C354C" w:rsidP="003C354C">
            <w:pPr>
              <w:pStyle w:val="1"/>
              <w:widowControl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354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МДС 13-24.2010</w:t>
            </w:r>
            <w:r w:rsidRPr="003C35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Рекомендации по правилам геотехнического сопровождения высотного строительства и прилегающего пространства.</w:t>
            </w:r>
            <w:r w:rsidRPr="003C35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[Электронный ресурс] – Ре</w:t>
            </w:r>
            <w:r w:rsidRPr="003C354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жим доступа: </w:t>
            </w:r>
            <w:hyperlink r:id="rId8" w:history="1">
              <w:r w:rsidRPr="003C354C">
                <w:rPr>
                  <w:rStyle w:val="a7"/>
                  <w:rFonts w:ascii="Times New Roman" w:hAnsi="Times New Roman"/>
                  <w:b w:val="0"/>
                  <w:color w:val="000000"/>
                  <w:sz w:val="22"/>
                  <w:szCs w:val="22"/>
                </w:rPr>
                <w:t>http://norm-load.ru</w:t>
              </w:r>
            </w:hyperlink>
            <w:r w:rsidRPr="003C354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свободный. </w:t>
            </w:r>
            <w:r w:rsidRPr="003C354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— </w:t>
            </w:r>
            <w:proofErr w:type="spellStart"/>
            <w:r w:rsidRPr="003C354C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Загл</w:t>
            </w:r>
            <w:proofErr w:type="spellEnd"/>
            <w:r w:rsidRPr="003C354C">
              <w:rPr>
                <w:rFonts w:ascii="Times New Roman" w:hAnsi="Times New Roman" w:cs="Times New Roman"/>
                <w:b w:val="0"/>
                <w:sz w:val="22"/>
                <w:szCs w:val="22"/>
              </w:rPr>
              <w:t>. с экрана</w:t>
            </w:r>
            <w:r w:rsidRPr="003C354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8168D5" w:rsidRDefault="008168D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8168D5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B51DE2" w:rsidRPr="00D2714B" w:rsidRDefault="00B51DE2" w:rsidP="00575C8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Default="00B51DE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20B42" w:rsidRPr="00820B42" w:rsidRDefault="00820B42" w:rsidP="00820B4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1D5A8B">
        <w:rPr>
          <w:bCs/>
          <w:sz w:val="28"/>
          <w:szCs w:val="28"/>
        </w:rPr>
        <w:t>:</w:t>
      </w:r>
    </w:p>
    <w:p w:rsidR="001D5A8B" w:rsidRPr="00D2714B" w:rsidRDefault="001D5A8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342FC" w:rsidRDefault="00E342FC" w:rsidP="00E342FC">
      <w:pPr>
        <w:spacing w:line="240" w:lineRule="auto"/>
        <w:ind w:firstLine="851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A8B">
        <w:rPr>
          <w:color w:val="111111"/>
          <w:sz w:val="28"/>
          <w:szCs w:val="28"/>
        </w:rPr>
        <w:t>Алексеев, С.И. Механика грунтов, основания и фундаменты [Электронный ресурс] : учеб</w:t>
      </w:r>
      <w:proofErr w:type="gramStart"/>
      <w:r w:rsidR="001D5A8B">
        <w:rPr>
          <w:color w:val="111111"/>
          <w:sz w:val="28"/>
          <w:szCs w:val="28"/>
        </w:rPr>
        <w:t>.</w:t>
      </w:r>
      <w:proofErr w:type="gramEnd"/>
      <w:r w:rsidR="001D5A8B">
        <w:rPr>
          <w:color w:val="111111"/>
          <w:sz w:val="28"/>
          <w:szCs w:val="28"/>
        </w:rPr>
        <w:t xml:space="preserve"> </w:t>
      </w:r>
      <w:proofErr w:type="gramStart"/>
      <w:r w:rsidR="001D5A8B">
        <w:rPr>
          <w:color w:val="111111"/>
          <w:sz w:val="28"/>
          <w:szCs w:val="28"/>
        </w:rPr>
        <w:t>п</w:t>
      </w:r>
      <w:proofErr w:type="gramEnd"/>
      <w:r w:rsidR="001D5A8B">
        <w:rPr>
          <w:color w:val="111111"/>
          <w:sz w:val="28"/>
          <w:szCs w:val="28"/>
        </w:rPr>
        <w:t>особие / С.И. Алексеев, П.С. Алексеев. — Электрон</w:t>
      </w:r>
      <w:proofErr w:type="gramStart"/>
      <w:r w:rsidR="001D5A8B">
        <w:rPr>
          <w:color w:val="111111"/>
          <w:sz w:val="28"/>
          <w:szCs w:val="28"/>
        </w:rPr>
        <w:t>.</w:t>
      </w:r>
      <w:proofErr w:type="gramEnd"/>
      <w:r w:rsidR="001D5A8B">
        <w:rPr>
          <w:color w:val="111111"/>
          <w:sz w:val="28"/>
          <w:szCs w:val="28"/>
        </w:rPr>
        <w:t xml:space="preserve"> </w:t>
      </w:r>
      <w:proofErr w:type="gramStart"/>
      <w:r w:rsidR="001D5A8B">
        <w:rPr>
          <w:color w:val="111111"/>
          <w:sz w:val="28"/>
          <w:szCs w:val="28"/>
        </w:rPr>
        <w:t>д</w:t>
      </w:r>
      <w:proofErr w:type="gramEnd"/>
      <w:r w:rsidR="001D5A8B">
        <w:rPr>
          <w:color w:val="111111"/>
          <w:sz w:val="28"/>
          <w:szCs w:val="28"/>
        </w:rPr>
        <w:t>ан. — Москва</w:t>
      </w:r>
      <w:proofErr w:type="gramStart"/>
      <w:r w:rsidR="001D5A8B">
        <w:rPr>
          <w:color w:val="111111"/>
          <w:sz w:val="28"/>
          <w:szCs w:val="28"/>
        </w:rPr>
        <w:t xml:space="preserve"> :</w:t>
      </w:r>
      <w:proofErr w:type="gramEnd"/>
      <w:r w:rsidR="001D5A8B">
        <w:rPr>
          <w:color w:val="111111"/>
          <w:sz w:val="28"/>
          <w:szCs w:val="28"/>
        </w:rPr>
        <w:t xml:space="preserve"> УМЦ ЖДТ, 2014. — 332 с. — Режим доступа: https://e.lanbook.com/book/58871. — </w:t>
      </w:r>
      <w:proofErr w:type="spellStart"/>
      <w:r w:rsidR="001D5A8B">
        <w:rPr>
          <w:color w:val="111111"/>
          <w:sz w:val="28"/>
          <w:szCs w:val="28"/>
        </w:rPr>
        <w:t>Загл</w:t>
      </w:r>
      <w:proofErr w:type="spellEnd"/>
      <w:r w:rsidR="001D5A8B">
        <w:rPr>
          <w:color w:val="111111"/>
          <w:sz w:val="28"/>
          <w:szCs w:val="28"/>
        </w:rPr>
        <w:t>. с экрана.</w:t>
      </w:r>
    </w:p>
    <w:p w:rsidR="001D5A8B" w:rsidRPr="001D5A8B" w:rsidRDefault="001D5A8B" w:rsidP="001D5A8B">
      <w:pPr>
        <w:spacing w:line="240" w:lineRule="auto"/>
        <w:ind w:firstLine="851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1D5A8B">
        <w:rPr>
          <w:bCs/>
          <w:color w:val="000000" w:themeColor="text1"/>
          <w:sz w:val="28"/>
          <w:szCs w:val="28"/>
          <w:shd w:val="clear" w:color="auto" w:fill="FFFFFF"/>
        </w:rPr>
        <w:t>Основания и фундаменты</w:t>
      </w:r>
      <w:r w:rsidRPr="001D5A8B">
        <w:rPr>
          <w:color w:val="000000" w:themeColor="text1"/>
          <w:sz w:val="28"/>
          <w:szCs w:val="28"/>
          <w:shd w:val="clear" w:color="auto" w:fill="FFFFFF"/>
        </w:rPr>
        <w:t> [Текст]</w:t>
      </w:r>
      <w:proofErr w:type="gramStart"/>
      <w:r w:rsidRPr="001D5A8B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D5A8B">
        <w:rPr>
          <w:color w:val="000000" w:themeColor="text1"/>
          <w:sz w:val="28"/>
          <w:szCs w:val="28"/>
          <w:shd w:val="clear" w:color="auto" w:fill="FFFFFF"/>
        </w:rPr>
        <w:t xml:space="preserve"> учебник. Ч. 2. Основы геотехники / Б. И. Далматов [и др.]</w:t>
      </w:r>
      <w:proofErr w:type="gramStart"/>
      <w:r w:rsidRPr="001D5A8B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1D5A8B">
        <w:rPr>
          <w:color w:val="000000" w:themeColor="text1"/>
          <w:sz w:val="28"/>
          <w:szCs w:val="28"/>
          <w:shd w:val="clear" w:color="auto" w:fill="FFFFFF"/>
        </w:rPr>
        <w:t xml:space="preserve"> ред. Б. И. Далматов. - М. ; СПб. : АСВ, 2002. - 387 с.</w:t>
      </w:r>
      <w:proofErr w:type="gramStart"/>
      <w:r w:rsidRPr="001D5A8B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D5A8B">
        <w:rPr>
          <w:color w:val="000000" w:themeColor="text1"/>
          <w:sz w:val="28"/>
          <w:szCs w:val="28"/>
          <w:shd w:val="clear" w:color="auto" w:fill="FFFFFF"/>
        </w:rPr>
        <w:t xml:space="preserve"> табл., ил. </w:t>
      </w:r>
    </w:p>
    <w:p w:rsidR="00E33D89" w:rsidRDefault="00B51DE2" w:rsidP="00E33D8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8.2 </w:t>
      </w:r>
      <w:r w:rsidR="006A2CF0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  <w:r w:rsidR="00D976E3">
        <w:rPr>
          <w:bCs/>
          <w:sz w:val="28"/>
          <w:szCs w:val="28"/>
        </w:rPr>
        <w:t>:</w:t>
      </w:r>
    </w:p>
    <w:p w:rsidR="00D976E3" w:rsidRDefault="00D976E3" w:rsidP="00E33D8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2087E" w:rsidRPr="00D976E3" w:rsidRDefault="00E2087E" w:rsidP="005612E8">
      <w:pPr>
        <w:widowControl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851"/>
        <w:rPr>
          <w:color w:val="000000" w:themeColor="text1"/>
          <w:sz w:val="28"/>
          <w:szCs w:val="28"/>
        </w:rPr>
      </w:pPr>
      <w:r w:rsidRPr="00D976E3">
        <w:rPr>
          <w:bCs/>
          <w:color w:val="000000" w:themeColor="text1"/>
          <w:sz w:val="28"/>
          <w:szCs w:val="28"/>
          <w:shd w:val="clear" w:color="auto" w:fill="FFFFFF"/>
        </w:rPr>
        <w:t>Основания и фундаменты</w:t>
      </w:r>
      <w:r w:rsidRPr="00D976E3">
        <w:rPr>
          <w:color w:val="000000" w:themeColor="text1"/>
          <w:sz w:val="28"/>
          <w:szCs w:val="28"/>
          <w:shd w:val="clear" w:color="auto" w:fill="FFFFFF"/>
        </w:rPr>
        <w:t> транспортных сооружений [Текст]</w:t>
      </w:r>
      <w:proofErr w:type="gramStart"/>
      <w:r w:rsidRPr="00D976E3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976E3">
        <w:rPr>
          <w:color w:val="000000" w:themeColor="text1"/>
          <w:sz w:val="28"/>
          <w:szCs w:val="28"/>
          <w:shd w:val="clear" w:color="auto" w:fill="FFFFFF"/>
        </w:rPr>
        <w:t xml:space="preserve"> Учеб. для вузов ж.-д</w:t>
      </w:r>
      <w:proofErr w:type="gramStart"/>
      <w:r w:rsidRPr="00D976E3">
        <w:rPr>
          <w:color w:val="000000" w:themeColor="text1"/>
          <w:sz w:val="28"/>
          <w:szCs w:val="28"/>
          <w:shd w:val="clear" w:color="auto" w:fill="FFFFFF"/>
        </w:rPr>
        <w:t>.т</w:t>
      </w:r>
      <w:proofErr w:type="gramEnd"/>
      <w:r w:rsidRPr="00D976E3">
        <w:rPr>
          <w:color w:val="000000" w:themeColor="text1"/>
          <w:sz w:val="28"/>
          <w:szCs w:val="28"/>
          <w:shd w:val="clear" w:color="auto" w:fill="FFFFFF"/>
        </w:rPr>
        <w:t>рансп. / Н. М. Глотов [и др.] ; ред. Г. П. Соловьев. - М.</w:t>
      </w:r>
      <w:proofErr w:type="gramStart"/>
      <w:r w:rsidRPr="00D976E3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976E3">
        <w:rPr>
          <w:color w:val="000000" w:themeColor="text1"/>
          <w:sz w:val="28"/>
          <w:szCs w:val="28"/>
          <w:shd w:val="clear" w:color="auto" w:fill="FFFFFF"/>
        </w:rPr>
        <w:t xml:space="preserve"> Транспорт, 1996. - 336 с. </w:t>
      </w:r>
    </w:p>
    <w:p w:rsidR="00D148D8" w:rsidRPr="00D976E3" w:rsidRDefault="00E2087E" w:rsidP="005612E8">
      <w:pPr>
        <w:widowControl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D976E3">
        <w:rPr>
          <w:color w:val="000000" w:themeColor="text1"/>
          <w:sz w:val="28"/>
          <w:szCs w:val="28"/>
        </w:rPr>
        <w:t>Основания и фундаменты транспортных сооружений [Электронный ресурс]</w:t>
      </w:r>
      <w:proofErr w:type="gramStart"/>
      <w:r w:rsidRPr="00D976E3">
        <w:rPr>
          <w:color w:val="000000" w:themeColor="text1"/>
          <w:sz w:val="28"/>
          <w:szCs w:val="28"/>
        </w:rPr>
        <w:t xml:space="preserve"> :</w:t>
      </w:r>
      <w:proofErr w:type="gramEnd"/>
      <w:r w:rsidRPr="00D976E3">
        <w:rPr>
          <w:color w:val="000000" w:themeColor="text1"/>
          <w:sz w:val="28"/>
          <w:szCs w:val="28"/>
        </w:rPr>
        <w:t xml:space="preserve"> учеб. — Электрон</w:t>
      </w:r>
      <w:proofErr w:type="gramStart"/>
      <w:r w:rsidRPr="00D976E3">
        <w:rPr>
          <w:color w:val="000000" w:themeColor="text1"/>
          <w:sz w:val="28"/>
          <w:szCs w:val="28"/>
        </w:rPr>
        <w:t>.</w:t>
      </w:r>
      <w:proofErr w:type="gramEnd"/>
      <w:r w:rsidRPr="00D976E3">
        <w:rPr>
          <w:color w:val="000000" w:themeColor="text1"/>
          <w:sz w:val="28"/>
          <w:szCs w:val="28"/>
        </w:rPr>
        <w:t xml:space="preserve"> </w:t>
      </w:r>
      <w:proofErr w:type="gramStart"/>
      <w:r w:rsidRPr="00D976E3">
        <w:rPr>
          <w:color w:val="000000" w:themeColor="text1"/>
          <w:sz w:val="28"/>
          <w:szCs w:val="28"/>
        </w:rPr>
        <w:t>д</w:t>
      </w:r>
      <w:proofErr w:type="gramEnd"/>
      <w:r w:rsidRPr="00D976E3">
        <w:rPr>
          <w:color w:val="000000" w:themeColor="text1"/>
          <w:sz w:val="28"/>
          <w:szCs w:val="28"/>
        </w:rPr>
        <w:t>ан. — Москва</w:t>
      </w:r>
      <w:proofErr w:type="gramStart"/>
      <w:r w:rsidRPr="00D976E3">
        <w:rPr>
          <w:color w:val="000000" w:themeColor="text1"/>
          <w:sz w:val="28"/>
          <w:szCs w:val="28"/>
        </w:rPr>
        <w:t xml:space="preserve"> :</w:t>
      </w:r>
      <w:proofErr w:type="gramEnd"/>
      <w:r w:rsidRPr="00D976E3">
        <w:rPr>
          <w:color w:val="000000" w:themeColor="text1"/>
          <w:sz w:val="28"/>
          <w:szCs w:val="28"/>
        </w:rPr>
        <w:t xml:space="preserve"> УМЦ ЖДТ, 2008. — 293 с. — Режим доступа: https://e.lanbook.com/book/59061. — </w:t>
      </w:r>
      <w:proofErr w:type="spellStart"/>
      <w:r w:rsidRPr="00D976E3">
        <w:rPr>
          <w:color w:val="000000" w:themeColor="text1"/>
          <w:sz w:val="28"/>
          <w:szCs w:val="28"/>
        </w:rPr>
        <w:t>Загл</w:t>
      </w:r>
      <w:proofErr w:type="spellEnd"/>
      <w:r w:rsidRPr="00D976E3">
        <w:rPr>
          <w:color w:val="111111"/>
          <w:sz w:val="28"/>
          <w:szCs w:val="28"/>
        </w:rPr>
        <w:t>. с экрана.</w:t>
      </w:r>
    </w:p>
    <w:p w:rsidR="00D976E3" w:rsidRPr="00D976E3" w:rsidRDefault="00D976E3" w:rsidP="00D976E3">
      <w:pPr>
        <w:widowControl/>
        <w:spacing w:line="240" w:lineRule="auto"/>
        <w:ind w:left="709" w:firstLine="0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</w:t>
      </w:r>
      <w:r w:rsidR="006A2CF0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75C88" w:rsidRDefault="00575C88" w:rsidP="00575C8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СП 22</w:t>
      </w:r>
      <w:r w:rsidR="00E557C4">
        <w:rPr>
          <w:sz w:val="28"/>
          <w:szCs w:val="28"/>
        </w:rPr>
        <w:t>.1</w:t>
      </w:r>
      <w:r>
        <w:rPr>
          <w:sz w:val="28"/>
          <w:szCs w:val="28"/>
        </w:rPr>
        <w:t>3330</w:t>
      </w:r>
      <w:r w:rsidR="00E557C4">
        <w:rPr>
          <w:sz w:val="28"/>
          <w:szCs w:val="28"/>
        </w:rPr>
        <w:t>.</w:t>
      </w:r>
      <w:r>
        <w:rPr>
          <w:sz w:val="28"/>
          <w:szCs w:val="28"/>
        </w:rPr>
        <w:t>2011. Основания зданий и сооружений.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- 156 с.</w:t>
      </w:r>
    </w:p>
    <w:p w:rsidR="00575C88" w:rsidRDefault="00575C88" w:rsidP="00575C8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СП.24</w:t>
      </w:r>
      <w:r w:rsidR="00E557C4">
        <w:rPr>
          <w:sz w:val="28"/>
          <w:szCs w:val="28"/>
        </w:rPr>
        <w:t>.</w:t>
      </w:r>
      <w:r>
        <w:rPr>
          <w:sz w:val="28"/>
          <w:szCs w:val="28"/>
        </w:rPr>
        <w:t>13330</w:t>
      </w:r>
      <w:r w:rsidR="00E557C4">
        <w:rPr>
          <w:sz w:val="28"/>
          <w:szCs w:val="28"/>
        </w:rPr>
        <w:t>.</w:t>
      </w:r>
      <w:r>
        <w:rPr>
          <w:sz w:val="28"/>
          <w:szCs w:val="28"/>
        </w:rPr>
        <w:t>2011. Свайные фундаменты.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- 152 с.</w:t>
      </w:r>
    </w:p>
    <w:p w:rsidR="003C354C" w:rsidRPr="0049202B" w:rsidRDefault="003C354C" w:rsidP="00252609">
      <w:pPr>
        <w:pStyle w:val="1"/>
        <w:widowControl/>
        <w:spacing w:before="0" w:after="0" w:line="240" w:lineRule="auto"/>
        <w:ind w:firstLine="709"/>
        <w:rPr>
          <w:b w:val="0"/>
          <w:sz w:val="28"/>
          <w:szCs w:val="28"/>
        </w:rPr>
      </w:pPr>
      <w:r w:rsidRPr="003C354C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r w:rsidRPr="003C354C">
        <w:rPr>
          <w:rFonts w:ascii="Times New Roman" w:hAnsi="Times New Roman" w:cs="Times New Roman"/>
          <w:b w:val="0"/>
          <w:color w:val="000000"/>
          <w:sz w:val="28"/>
          <w:szCs w:val="28"/>
        </w:rPr>
        <w:t>МДС 13-24.2010</w:t>
      </w:r>
      <w:r w:rsidRPr="003C3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Рекомендации по правилам геотехнического сопровождения высотного строительства и прилегающего пространства.</w:t>
      </w:r>
      <w:r w:rsidRPr="003C354C">
        <w:rPr>
          <w:b w:val="0"/>
          <w:sz w:val="28"/>
          <w:szCs w:val="28"/>
        </w:rPr>
        <w:t xml:space="preserve"> </w:t>
      </w:r>
      <w:r w:rsidRPr="004C6A3C">
        <w:rPr>
          <w:b w:val="0"/>
          <w:sz w:val="28"/>
          <w:szCs w:val="28"/>
        </w:rPr>
        <w:t xml:space="preserve">[Электронный ресурс] – Режим доступа: </w:t>
      </w:r>
      <w:hyperlink r:id="rId9" w:history="1">
        <w:r w:rsidRPr="003C354C">
          <w:rPr>
            <w:rStyle w:val="a7"/>
            <w:b w:val="0"/>
            <w:color w:val="000000"/>
            <w:sz w:val="28"/>
            <w:szCs w:val="28"/>
          </w:rPr>
          <w:t>http://norm-load.ru</w:t>
        </w:r>
      </w:hyperlink>
      <w:r w:rsidRPr="003C354C">
        <w:rPr>
          <w:b w:val="0"/>
          <w:color w:val="000000"/>
          <w:sz w:val="28"/>
          <w:szCs w:val="28"/>
        </w:rPr>
        <w:t xml:space="preserve">, свободный. </w:t>
      </w:r>
      <w:r w:rsidRPr="004C6A3C">
        <w:rPr>
          <w:b w:val="0"/>
          <w:sz w:val="28"/>
          <w:szCs w:val="28"/>
        </w:rPr>
        <w:t xml:space="preserve">— </w:t>
      </w:r>
      <w:proofErr w:type="spellStart"/>
      <w:r w:rsidRPr="004C6A3C">
        <w:rPr>
          <w:b w:val="0"/>
          <w:sz w:val="28"/>
          <w:szCs w:val="28"/>
        </w:rPr>
        <w:t>Загл</w:t>
      </w:r>
      <w:proofErr w:type="spellEnd"/>
      <w:r w:rsidRPr="004C6A3C">
        <w:rPr>
          <w:b w:val="0"/>
          <w:sz w:val="28"/>
          <w:szCs w:val="28"/>
        </w:rPr>
        <w:t>. с</w:t>
      </w:r>
      <w:r w:rsidRPr="0049202B">
        <w:rPr>
          <w:b w:val="0"/>
          <w:sz w:val="28"/>
          <w:szCs w:val="28"/>
        </w:rPr>
        <w:t xml:space="preserve"> </w:t>
      </w:r>
      <w:r w:rsidRPr="004C6A3C">
        <w:rPr>
          <w:b w:val="0"/>
          <w:sz w:val="28"/>
          <w:szCs w:val="28"/>
        </w:rPr>
        <w:t>экрана.</w:t>
      </w:r>
      <w:bookmarkStart w:id="0" w:name="_GoBack"/>
      <w:bookmarkEnd w:id="0"/>
    </w:p>
    <w:p w:rsidR="003C354C" w:rsidRPr="003C354C" w:rsidRDefault="003C354C" w:rsidP="003C354C">
      <w:pPr>
        <w:widowControl/>
        <w:shd w:val="clear" w:color="auto" w:fill="FFFFFF"/>
        <w:spacing w:before="120" w:after="120" w:line="240" w:lineRule="auto"/>
        <w:ind w:left="375" w:firstLine="0"/>
        <w:rPr>
          <w:color w:val="000000"/>
          <w:sz w:val="20"/>
        </w:rPr>
      </w:pPr>
    </w:p>
    <w:p w:rsidR="00E33D89" w:rsidRDefault="006A2CF0" w:rsidP="005612E8">
      <w:pPr>
        <w:widowControl/>
        <w:numPr>
          <w:ilvl w:val="1"/>
          <w:numId w:val="6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51DE2"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3C354C" w:rsidRDefault="003C354C" w:rsidP="003C354C">
      <w:pPr>
        <w:rPr>
          <w:bCs/>
          <w:sz w:val="28"/>
          <w:szCs w:val="28"/>
        </w:rPr>
      </w:pPr>
    </w:p>
    <w:p w:rsidR="003C354C" w:rsidRPr="003A4631" w:rsidRDefault="003C354C" w:rsidP="003C354C">
      <w:pPr>
        <w:ind w:firstLine="709"/>
        <w:rPr>
          <w:bCs/>
          <w:sz w:val="28"/>
          <w:szCs w:val="28"/>
        </w:rPr>
      </w:pPr>
      <w:r w:rsidRPr="003A4631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4D7111" w:rsidRDefault="004D7111" w:rsidP="00795B24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3C354C" w:rsidRDefault="003C354C" w:rsidP="00795B24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1996" w:rsidRPr="003C354C" w:rsidRDefault="00971996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color w:val="000000" w:themeColor="text1"/>
          <w:sz w:val="28"/>
          <w:szCs w:val="28"/>
        </w:rPr>
        <w:t xml:space="preserve">Личный кабинет </w:t>
      </w:r>
      <w:proofErr w:type="gramStart"/>
      <w:r w:rsidRPr="003C354C">
        <w:rPr>
          <w:bCs/>
          <w:color w:val="000000" w:themeColor="text1"/>
          <w:sz w:val="28"/>
          <w:szCs w:val="28"/>
        </w:rPr>
        <w:t>обучающегося</w:t>
      </w:r>
      <w:proofErr w:type="gramEnd"/>
      <w:r w:rsidRPr="003C354C">
        <w:rPr>
          <w:bCs/>
          <w:color w:val="000000" w:themeColor="text1"/>
          <w:sz w:val="28"/>
          <w:szCs w:val="28"/>
        </w:rPr>
        <w:t xml:space="preserve"> и электронная информационно-образовательная среда [Электронный ресурс]. Режим доступа: </w:t>
      </w:r>
      <w:hyperlink r:id="rId10" w:history="1"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http://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sdo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pgups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Pr="003C354C">
        <w:rPr>
          <w:bCs/>
          <w:color w:val="000000" w:themeColor="text1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971996" w:rsidRPr="003C354C" w:rsidRDefault="00971996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color w:val="000000" w:themeColor="text1"/>
          <w:sz w:val="28"/>
          <w:szCs w:val="28"/>
        </w:rPr>
        <w:t xml:space="preserve">Профессиональные справочные системы </w:t>
      </w:r>
      <w:proofErr w:type="spellStart"/>
      <w:r w:rsidRPr="003C354C">
        <w:rPr>
          <w:bCs/>
          <w:color w:val="000000" w:themeColor="text1"/>
          <w:sz w:val="28"/>
          <w:szCs w:val="28"/>
        </w:rPr>
        <w:t>Техэксперт-электронный</w:t>
      </w:r>
      <w:proofErr w:type="spellEnd"/>
      <w:r w:rsidRPr="003C354C">
        <w:rPr>
          <w:bCs/>
          <w:color w:val="000000" w:themeColor="text1"/>
          <w:sz w:val="28"/>
          <w:szCs w:val="28"/>
        </w:rPr>
        <w:t xml:space="preserve"> фонд правовой и нормативно-технической документации [Электронный ресурс]. Режим доступа: </w:t>
      </w:r>
      <w:hyperlink r:id="rId11" w:history="1"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cntd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="003C354C">
        <w:rPr>
          <w:bCs/>
          <w:color w:val="000000" w:themeColor="text1"/>
          <w:sz w:val="28"/>
          <w:szCs w:val="28"/>
        </w:rPr>
        <w:t xml:space="preserve">, свободный – </w:t>
      </w:r>
      <w:proofErr w:type="spellStart"/>
      <w:r w:rsidR="003C354C">
        <w:rPr>
          <w:bCs/>
          <w:color w:val="000000" w:themeColor="text1"/>
          <w:sz w:val="28"/>
          <w:szCs w:val="28"/>
        </w:rPr>
        <w:t>Загл</w:t>
      </w:r>
      <w:proofErr w:type="spellEnd"/>
      <w:r w:rsidR="003C354C">
        <w:rPr>
          <w:bCs/>
          <w:color w:val="000000" w:themeColor="text1"/>
          <w:sz w:val="28"/>
          <w:szCs w:val="28"/>
        </w:rPr>
        <w:t>. с экрана.</w:t>
      </w:r>
    </w:p>
    <w:p w:rsidR="003C354C" w:rsidRDefault="00971996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color w:val="000000" w:themeColor="text1"/>
          <w:sz w:val="28"/>
          <w:szCs w:val="28"/>
        </w:rPr>
        <w:t xml:space="preserve">Консультант плюс. Правовой сервер [Электронный ресурс]. Режим доступа: </w:t>
      </w:r>
      <w:r w:rsidRPr="003C354C">
        <w:rPr>
          <w:bCs/>
          <w:color w:val="000000" w:themeColor="text1"/>
          <w:sz w:val="28"/>
          <w:szCs w:val="28"/>
          <w:lang w:val="en-US"/>
        </w:rPr>
        <w:t>http</w:t>
      </w:r>
      <w:r w:rsidRPr="003C354C">
        <w:rPr>
          <w:bCs/>
          <w:color w:val="000000" w:themeColor="text1"/>
          <w:sz w:val="28"/>
          <w:szCs w:val="28"/>
        </w:rPr>
        <w:t>://</w:t>
      </w:r>
      <w:r w:rsidRPr="003C354C">
        <w:rPr>
          <w:bCs/>
          <w:color w:val="000000" w:themeColor="text1"/>
          <w:sz w:val="28"/>
          <w:szCs w:val="28"/>
          <w:lang w:val="en-US"/>
        </w:rPr>
        <w:t>www</w:t>
      </w:r>
      <w:r w:rsidRPr="003C354C">
        <w:rPr>
          <w:bCs/>
          <w:color w:val="000000" w:themeColor="text1"/>
          <w:sz w:val="28"/>
          <w:szCs w:val="28"/>
        </w:rPr>
        <w:t>.</w:t>
      </w:r>
      <w:r w:rsidRPr="003C354C">
        <w:rPr>
          <w:bCs/>
          <w:color w:val="000000" w:themeColor="text1"/>
          <w:sz w:val="28"/>
          <w:szCs w:val="28"/>
          <w:lang w:val="en-US"/>
        </w:rPr>
        <w:t>consultant</w:t>
      </w:r>
      <w:r w:rsidRPr="003C354C">
        <w:rPr>
          <w:bCs/>
          <w:color w:val="000000" w:themeColor="text1"/>
          <w:sz w:val="28"/>
          <w:szCs w:val="28"/>
        </w:rPr>
        <w:t>.</w:t>
      </w:r>
      <w:proofErr w:type="spellStart"/>
      <w:r w:rsidRPr="003C354C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C354C">
        <w:rPr>
          <w:bCs/>
          <w:color w:val="000000" w:themeColor="text1"/>
          <w:sz w:val="28"/>
          <w:szCs w:val="28"/>
        </w:rPr>
        <w:t>/</w:t>
      </w:r>
      <w:r w:rsidR="003C354C">
        <w:rPr>
          <w:bCs/>
          <w:color w:val="000000" w:themeColor="text1"/>
          <w:sz w:val="28"/>
          <w:szCs w:val="28"/>
        </w:rPr>
        <w:t xml:space="preserve">, свободный – </w:t>
      </w:r>
      <w:proofErr w:type="spellStart"/>
      <w:r w:rsidR="003C354C">
        <w:rPr>
          <w:bCs/>
          <w:color w:val="000000" w:themeColor="text1"/>
          <w:sz w:val="28"/>
          <w:szCs w:val="28"/>
        </w:rPr>
        <w:t>Загл</w:t>
      </w:r>
      <w:proofErr w:type="spellEnd"/>
      <w:r w:rsidR="003C354C">
        <w:rPr>
          <w:bCs/>
          <w:color w:val="000000" w:themeColor="text1"/>
          <w:sz w:val="28"/>
          <w:szCs w:val="28"/>
        </w:rPr>
        <w:t>. с экрана.</w:t>
      </w:r>
    </w:p>
    <w:p w:rsidR="003C354C" w:rsidRPr="003C354C" w:rsidRDefault="003C354C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2" w:history="1">
        <w:r w:rsidRPr="003C354C">
          <w:rPr>
            <w:rStyle w:val="a7"/>
            <w:bCs/>
            <w:color w:val="000000"/>
            <w:sz w:val="28"/>
            <w:szCs w:val="28"/>
          </w:rPr>
          <w:t>http://norm-load.ru</w:t>
        </w:r>
      </w:hyperlink>
      <w:r w:rsidRPr="003C354C">
        <w:rPr>
          <w:bCs/>
          <w:color w:val="000000"/>
          <w:sz w:val="28"/>
          <w:szCs w:val="28"/>
        </w:rPr>
        <w:t xml:space="preserve">, свободный. </w:t>
      </w:r>
      <w:r w:rsidRPr="003C354C">
        <w:rPr>
          <w:sz w:val="28"/>
          <w:szCs w:val="28"/>
        </w:rPr>
        <w:t xml:space="preserve">— </w:t>
      </w:r>
      <w:proofErr w:type="spellStart"/>
      <w:r w:rsidRPr="003C354C">
        <w:rPr>
          <w:sz w:val="28"/>
          <w:szCs w:val="28"/>
        </w:rPr>
        <w:t>Загл</w:t>
      </w:r>
      <w:proofErr w:type="spellEnd"/>
      <w:r w:rsidRPr="003C354C">
        <w:rPr>
          <w:sz w:val="28"/>
          <w:szCs w:val="28"/>
        </w:rPr>
        <w:t>. с экрана</w:t>
      </w:r>
      <w:r>
        <w:rPr>
          <w:bCs/>
          <w:sz w:val="28"/>
          <w:szCs w:val="28"/>
        </w:rPr>
        <w:t>.</w:t>
      </w:r>
    </w:p>
    <w:p w:rsidR="00971996" w:rsidRPr="003C354C" w:rsidRDefault="00971996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color w:val="000000" w:themeColor="text1"/>
          <w:sz w:val="28"/>
          <w:szCs w:val="28"/>
        </w:rPr>
        <w:t xml:space="preserve">Электронно-библиотечная система ЛАНЬ [Электронный ресурс]. Режим доступа: </w:t>
      </w:r>
      <w:r w:rsidRPr="003C354C">
        <w:rPr>
          <w:bCs/>
          <w:color w:val="000000" w:themeColor="text1"/>
          <w:sz w:val="28"/>
          <w:szCs w:val="28"/>
          <w:lang w:val="en-US"/>
        </w:rPr>
        <w:t>https</w:t>
      </w:r>
      <w:r w:rsidRPr="003C354C">
        <w:rPr>
          <w:bCs/>
          <w:color w:val="000000" w:themeColor="text1"/>
          <w:sz w:val="28"/>
          <w:szCs w:val="28"/>
        </w:rPr>
        <w:t>://</w:t>
      </w:r>
      <w:r w:rsidRPr="003C354C">
        <w:rPr>
          <w:bCs/>
          <w:color w:val="000000" w:themeColor="text1"/>
          <w:sz w:val="28"/>
          <w:szCs w:val="28"/>
          <w:lang w:val="en-US"/>
        </w:rPr>
        <w:t>e</w:t>
      </w:r>
      <w:r w:rsidRPr="003C354C">
        <w:rPr>
          <w:bCs/>
          <w:color w:val="000000" w:themeColor="text1"/>
          <w:sz w:val="28"/>
          <w:szCs w:val="28"/>
        </w:rPr>
        <w:t>.</w:t>
      </w:r>
      <w:proofErr w:type="spellStart"/>
      <w:r w:rsidRPr="003C354C">
        <w:rPr>
          <w:bCs/>
          <w:color w:val="000000" w:themeColor="text1"/>
          <w:sz w:val="28"/>
          <w:szCs w:val="28"/>
          <w:lang w:val="en-US"/>
        </w:rPr>
        <w:t>lanbook</w:t>
      </w:r>
      <w:proofErr w:type="spellEnd"/>
      <w:r w:rsidRPr="003C354C">
        <w:rPr>
          <w:bCs/>
          <w:color w:val="000000" w:themeColor="text1"/>
          <w:sz w:val="28"/>
          <w:szCs w:val="28"/>
        </w:rPr>
        <w:t>.</w:t>
      </w:r>
      <w:r w:rsidRPr="003C354C">
        <w:rPr>
          <w:bCs/>
          <w:color w:val="000000" w:themeColor="text1"/>
          <w:sz w:val="28"/>
          <w:szCs w:val="28"/>
          <w:lang w:val="en-US"/>
        </w:rPr>
        <w:t>com</w:t>
      </w:r>
      <w:r w:rsidR="003C354C">
        <w:rPr>
          <w:bCs/>
          <w:color w:val="000000" w:themeColor="text1"/>
          <w:sz w:val="28"/>
          <w:szCs w:val="28"/>
        </w:rPr>
        <w:t xml:space="preserve">, свободный – </w:t>
      </w:r>
      <w:proofErr w:type="spellStart"/>
      <w:r w:rsidR="003C354C">
        <w:rPr>
          <w:bCs/>
          <w:color w:val="000000" w:themeColor="text1"/>
          <w:sz w:val="28"/>
          <w:szCs w:val="28"/>
        </w:rPr>
        <w:t>Загл</w:t>
      </w:r>
      <w:proofErr w:type="spellEnd"/>
      <w:r w:rsidR="003C354C">
        <w:rPr>
          <w:bCs/>
          <w:color w:val="000000" w:themeColor="text1"/>
          <w:sz w:val="28"/>
          <w:szCs w:val="28"/>
        </w:rPr>
        <w:t>. с экрана.</w:t>
      </w:r>
    </w:p>
    <w:p w:rsidR="00971996" w:rsidRPr="003C354C" w:rsidRDefault="00971996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color w:val="000000" w:themeColor="text1"/>
          <w:sz w:val="28"/>
          <w:szCs w:val="28"/>
        </w:rPr>
        <w:lastRenderedPageBreak/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3" w:history="1"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window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edu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C354C">
        <w:rPr>
          <w:bCs/>
          <w:color w:val="000000" w:themeColor="text1"/>
          <w:sz w:val="28"/>
          <w:szCs w:val="28"/>
        </w:rPr>
        <w:t xml:space="preserve">, свободный. – </w:t>
      </w:r>
      <w:proofErr w:type="spellStart"/>
      <w:r w:rsidRPr="003C354C">
        <w:rPr>
          <w:bCs/>
          <w:color w:val="000000" w:themeColor="text1"/>
          <w:sz w:val="28"/>
          <w:szCs w:val="28"/>
        </w:rPr>
        <w:t>Загл</w:t>
      </w:r>
      <w:proofErr w:type="spellEnd"/>
      <w:r w:rsidRPr="003C354C">
        <w:rPr>
          <w:bCs/>
          <w:color w:val="000000" w:themeColor="text1"/>
          <w:sz w:val="28"/>
          <w:szCs w:val="28"/>
        </w:rPr>
        <w:t>. с экрана.</w:t>
      </w:r>
    </w:p>
    <w:p w:rsidR="00971996" w:rsidRPr="003C354C" w:rsidRDefault="00971996" w:rsidP="005612E8">
      <w:pPr>
        <w:pStyle w:val="a3"/>
        <w:numPr>
          <w:ilvl w:val="1"/>
          <w:numId w:val="10"/>
        </w:numPr>
        <w:spacing w:line="240" w:lineRule="auto"/>
        <w:ind w:left="851" w:hanging="284"/>
        <w:rPr>
          <w:bCs/>
          <w:color w:val="000000" w:themeColor="text1"/>
          <w:sz w:val="28"/>
          <w:szCs w:val="28"/>
        </w:rPr>
      </w:pPr>
      <w:r w:rsidRPr="003C354C">
        <w:rPr>
          <w:bCs/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3C354C">
        <w:rPr>
          <w:bCs/>
          <w:color w:val="000000" w:themeColor="text1"/>
          <w:sz w:val="28"/>
          <w:szCs w:val="28"/>
        </w:rPr>
        <w:t>ibooks</w:t>
      </w:r>
      <w:proofErr w:type="spellEnd"/>
      <w:r w:rsidRPr="003C354C">
        <w:rPr>
          <w:bCs/>
          <w:color w:val="000000" w:themeColor="text1"/>
          <w:sz w:val="28"/>
          <w:szCs w:val="28"/>
        </w:rPr>
        <w:t>.</w:t>
      </w:r>
      <w:proofErr w:type="spellStart"/>
      <w:r w:rsidRPr="003C354C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3C354C">
        <w:rPr>
          <w:bCs/>
          <w:color w:val="000000" w:themeColor="text1"/>
          <w:sz w:val="28"/>
          <w:szCs w:val="28"/>
        </w:rPr>
        <w:t xml:space="preserve"> [Электронный ресурс]. Режим доступа: </w:t>
      </w:r>
      <w:hyperlink r:id="rId14" w:history="1"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ibooks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C354C">
          <w:rPr>
            <w:rStyle w:val="a7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3C354C">
          <w:rPr>
            <w:rStyle w:val="a7"/>
            <w:bCs/>
            <w:color w:val="000000" w:themeColor="text1"/>
            <w:sz w:val="28"/>
            <w:szCs w:val="28"/>
            <w:u w:val="none"/>
          </w:rPr>
          <w:t>/</w:t>
        </w:r>
      </w:hyperlink>
      <w:r w:rsidRPr="003C354C">
        <w:rPr>
          <w:bCs/>
          <w:color w:val="000000" w:themeColor="text1"/>
          <w:sz w:val="28"/>
          <w:szCs w:val="28"/>
        </w:rPr>
        <w:t xml:space="preserve"> – </w:t>
      </w:r>
      <w:proofErr w:type="spellStart"/>
      <w:r w:rsidRPr="003C354C">
        <w:rPr>
          <w:bCs/>
          <w:color w:val="000000" w:themeColor="text1"/>
          <w:sz w:val="28"/>
          <w:szCs w:val="28"/>
        </w:rPr>
        <w:t>Загл</w:t>
      </w:r>
      <w:proofErr w:type="spellEnd"/>
      <w:r w:rsidRPr="003C354C">
        <w:rPr>
          <w:bCs/>
          <w:color w:val="000000" w:themeColor="text1"/>
          <w:sz w:val="28"/>
          <w:szCs w:val="28"/>
        </w:rPr>
        <w:t xml:space="preserve">. с экрана. </w:t>
      </w:r>
    </w:p>
    <w:p w:rsidR="00774189" w:rsidRDefault="007741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92DA0" w:rsidRDefault="00492DA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E6557" w:rsidRPr="006338D7" w:rsidRDefault="00DE6557" w:rsidP="00DE6557">
      <w:pPr>
        <w:ind w:firstLine="851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DE6557" w:rsidRPr="007150CC" w:rsidRDefault="00DE6557" w:rsidP="00DE6557">
      <w:pPr>
        <w:ind w:firstLine="851"/>
        <w:jc w:val="center"/>
        <w:rPr>
          <w:bCs/>
          <w:sz w:val="28"/>
          <w:szCs w:val="28"/>
        </w:rPr>
      </w:pPr>
    </w:p>
    <w:p w:rsidR="00DE6557" w:rsidRPr="00490574" w:rsidRDefault="00DE6557" w:rsidP="00DE6557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DE6557" w:rsidRPr="008C144C" w:rsidRDefault="00DE6557" w:rsidP="005612E8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DE6557" w:rsidRPr="008C144C" w:rsidRDefault="00DE6557" w:rsidP="005612E8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DE6557" w:rsidRPr="008C144C" w:rsidRDefault="00DE6557" w:rsidP="005612E8">
      <w:pPr>
        <w:pStyle w:val="a3"/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E6557" w:rsidRDefault="00DE6557" w:rsidP="00DE6557">
      <w:pPr>
        <w:jc w:val="center"/>
        <w:rPr>
          <w:b/>
          <w:bCs/>
          <w:sz w:val="28"/>
          <w:szCs w:val="28"/>
        </w:rPr>
      </w:pPr>
    </w:p>
    <w:p w:rsidR="00DE6557" w:rsidRPr="005612E8" w:rsidRDefault="00DE6557" w:rsidP="005612E8">
      <w:pPr>
        <w:spacing w:line="240" w:lineRule="auto"/>
        <w:jc w:val="center"/>
        <w:rPr>
          <w:b/>
          <w:bCs/>
          <w:sz w:val="28"/>
          <w:szCs w:val="28"/>
        </w:rPr>
      </w:pPr>
      <w:r w:rsidRPr="005612E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E6557" w:rsidRPr="005612E8" w:rsidRDefault="00DE6557" w:rsidP="005612E8">
      <w:pPr>
        <w:spacing w:line="240" w:lineRule="auto"/>
        <w:ind w:firstLine="851"/>
        <w:rPr>
          <w:b/>
          <w:bCs/>
          <w:sz w:val="28"/>
          <w:szCs w:val="28"/>
        </w:rPr>
      </w:pP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E6557" w:rsidRPr="005612E8" w:rsidRDefault="00DE6557" w:rsidP="005612E8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5612E8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5612E8">
        <w:rPr>
          <w:b/>
          <w:bCs/>
          <w:sz w:val="28"/>
          <w:szCs w:val="28"/>
        </w:rPr>
        <w:t xml:space="preserve"> </w:t>
      </w:r>
      <w:r w:rsidRPr="005612E8">
        <w:rPr>
          <w:bCs/>
          <w:sz w:val="28"/>
          <w:szCs w:val="28"/>
        </w:rPr>
        <w:t>(персональные компьютеры, проектор);</w:t>
      </w:r>
    </w:p>
    <w:p w:rsidR="00DE6557" w:rsidRPr="005612E8" w:rsidRDefault="00DE6557" w:rsidP="005612E8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5612E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5612E8">
        <w:rPr>
          <w:b/>
          <w:bCs/>
          <w:sz w:val="28"/>
          <w:szCs w:val="28"/>
        </w:rPr>
        <w:t xml:space="preserve"> </w:t>
      </w:r>
      <w:r w:rsidRPr="005612E8">
        <w:rPr>
          <w:bCs/>
          <w:sz w:val="28"/>
          <w:szCs w:val="28"/>
        </w:rPr>
        <w:t>(компьютерное тестирование, демонстрация мультимедийных</w:t>
      </w:r>
      <w:r w:rsidRPr="005612E8">
        <w:rPr>
          <w:b/>
          <w:bCs/>
          <w:sz w:val="28"/>
          <w:szCs w:val="28"/>
        </w:rPr>
        <w:t xml:space="preserve"> </w:t>
      </w:r>
      <w:r w:rsidRPr="005612E8">
        <w:rPr>
          <w:bCs/>
          <w:sz w:val="28"/>
          <w:szCs w:val="28"/>
        </w:rPr>
        <w:t>материалов);</w:t>
      </w:r>
    </w:p>
    <w:p w:rsidR="00DE6557" w:rsidRPr="005612E8" w:rsidRDefault="00DE6557" w:rsidP="005612E8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5612E8">
        <w:rPr>
          <w:bCs/>
          <w:sz w:val="28"/>
          <w:szCs w:val="28"/>
        </w:rPr>
        <w:t>университете</w:t>
      </w:r>
      <w:proofErr w:type="gramEnd"/>
      <w:r w:rsidRPr="005612E8">
        <w:rPr>
          <w:bCs/>
          <w:sz w:val="28"/>
          <w:szCs w:val="28"/>
        </w:rPr>
        <w:t xml:space="preserve"> путей сообщения Императора Александра I [Электронный ресурс]. – Режим доступа: </w:t>
      </w:r>
      <w:hyperlink r:id="rId15" w:history="1">
        <w:r w:rsidRPr="005612E8">
          <w:rPr>
            <w:rStyle w:val="a7"/>
            <w:bCs/>
            <w:sz w:val="28"/>
            <w:szCs w:val="28"/>
          </w:rPr>
          <w:t>http://</w:t>
        </w:r>
        <w:proofErr w:type="spellStart"/>
        <w:r w:rsidRPr="005612E8">
          <w:rPr>
            <w:rStyle w:val="a7"/>
            <w:bCs/>
            <w:sz w:val="28"/>
            <w:szCs w:val="28"/>
            <w:lang w:val="en-US"/>
          </w:rPr>
          <w:t>sdo</w:t>
        </w:r>
        <w:proofErr w:type="spellEnd"/>
        <w:r w:rsidRPr="005612E8">
          <w:rPr>
            <w:rStyle w:val="a7"/>
            <w:bCs/>
            <w:sz w:val="28"/>
            <w:szCs w:val="28"/>
          </w:rPr>
          <w:t>.</w:t>
        </w:r>
        <w:proofErr w:type="spellStart"/>
        <w:r w:rsidRPr="005612E8">
          <w:rPr>
            <w:rStyle w:val="a7"/>
            <w:bCs/>
            <w:sz w:val="28"/>
            <w:szCs w:val="28"/>
            <w:lang w:val="en-US"/>
          </w:rPr>
          <w:t>pgups</w:t>
        </w:r>
        <w:proofErr w:type="spellEnd"/>
        <w:r w:rsidRPr="005612E8">
          <w:rPr>
            <w:rStyle w:val="a7"/>
            <w:bCs/>
            <w:sz w:val="28"/>
            <w:szCs w:val="28"/>
          </w:rPr>
          <w:t>.</w:t>
        </w:r>
        <w:proofErr w:type="spellStart"/>
        <w:r w:rsidRPr="005612E8">
          <w:rPr>
            <w:rStyle w:val="a7"/>
            <w:bCs/>
            <w:sz w:val="28"/>
            <w:szCs w:val="28"/>
            <w:lang w:val="en-US"/>
          </w:rPr>
          <w:t>ru</w:t>
        </w:r>
        <w:proofErr w:type="spellEnd"/>
      </w:hyperlink>
    </w:p>
    <w:p w:rsidR="00DE6557" w:rsidRPr="005612E8" w:rsidRDefault="005612E8" w:rsidP="005612E8">
      <w:pPr>
        <w:tabs>
          <w:tab w:val="left" w:pos="851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E6557" w:rsidRPr="005612E8">
        <w:rPr>
          <w:bCs/>
          <w:sz w:val="28"/>
          <w:szCs w:val="28"/>
        </w:rPr>
        <w:t xml:space="preserve">Дисциплина обеспечена необходимым комплексом лицензионного программного обеспечения, установленного на технических средствах, размещенных в специальных  помещениях для самостоятельной работы в соответствии с утвержденными расписаниями учебных занятий, </w:t>
      </w:r>
      <w:r w:rsidR="00DE6557" w:rsidRPr="005612E8">
        <w:rPr>
          <w:bCs/>
          <w:sz w:val="28"/>
          <w:szCs w:val="28"/>
        </w:rPr>
        <w:lastRenderedPageBreak/>
        <w:t xml:space="preserve">консультаций, текущего контроля и промежуточной аттестации, самостоятельной работы. </w:t>
      </w:r>
    </w:p>
    <w:p w:rsidR="00DE6557" w:rsidRPr="005612E8" w:rsidRDefault="00DE6557" w:rsidP="005612E8">
      <w:pPr>
        <w:spacing w:line="240" w:lineRule="auto"/>
        <w:rPr>
          <w:bCs/>
          <w:sz w:val="28"/>
          <w:szCs w:val="28"/>
        </w:rPr>
      </w:pPr>
    </w:p>
    <w:p w:rsidR="00DE6557" w:rsidRPr="005612E8" w:rsidRDefault="00DE6557" w:rsidP="005612E8">
      <w:pPr>
        <w:spacing w:line="240" w:lineRule="auto"/>
        <w:jc w:val="center"/>
        <w:rPr>
          <w:bCs/>
          <w:sz w:val="28"/>
          <w:szCs w:val="28"/>
        </w:rPr>
      </w:pPr>
      <w:r w:rsidRPr="005612E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08.05.01 </w:t>
      </w:r>
      <w:r w:rsidRPr="005612E8">
        <w:rPr>
          <w:sz w:val="28"/>
          <w:szCs w:val="28"/>
        </w:rPr>
        <w:t xml:space="preserve">«Строительство уникальных зданий и сооружений» </w:t>
      </w:r>
      <w:r w:rsidRPr="005612E8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стандартной доской для работы с маркером). </w:t>
      </w: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DE6557" w:rsidRPr="005612E8" w:rsidRDefault="00DE6557" w:rsidP="005612E8">
      <w:pPr>
        <w:spacing w:line="240" w:lineRule="auto"/>
        <w:ind w:firstLine="851"/>
        <w:rPr>
          <w:bCs/>
          <w:sz w:val="28"/>
          <w:szCs w:val="28"/>
        </w:rPr>
      </w:pPr>
      <w:r w:rsidRPr="005612E8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E6557" w:rsidRPr="005612E8" w:rsidRDefault="00DE6557" w:rsidP="005612E8">
      <w:pPr>
        <w:spacing w:line="240" w:lineRule="auto"/>
        <w:rPr>
          <w:sz w:val="28"/>
          <w:szCs w:val="28"/>
        </w:rPr>
      </w:pPr>
    </w:p>
    <w:p w:rsidR="00B51DE2" w:rsidRDefault="005612E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192405</wp:posOffset>
            </wp:positionV>
            <wp:extent cx="742950" cy="742950"/>
            <wp:effectExtent l="0" t="0" r="0" b="0"/>
            <wp:wrapNone/>
            <wp:docPr id="2" name="Рисунок 1" descr="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000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907" t="51894" r="44316" b="35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1896"/>
        <w:gridCol w:w="2782"/>
      </w:tblGrid>
      <w:tr w:rsidR="00B51DE2" w:rsidRPr="00D2714B" w:rsidTr="00182630">
        <w:tc>
          <w:tcPr>
            <w:tcW w:w="4786" w:type="dxa"/>
          </w:tcPr>
          <w:p w:rsidR="00B51DE2" w:rsidRPr="00D2714B" w:rsidRDefault="00B51DE2" w:rsidP="0020280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="0020280F">
              <w:rPr>
                <w:sz w:val="28"/>
                <w:szCs w:val="28"/>
              </w:rPr>
              <w:t>профессор</w:t>
            </w:r>
          </w:p>
        </w:tc>
        <w:tc>
          <w:tcPr>
            <w:tcW w:w="1896" w:type="dxa"/>
            <w:vAlign w:val="bottom"/>
          </w:tcPr>
          <w:p w:rsidR="00B51DE2" w:rsidRPr="00D2714B" w:rsidRDefault="00B51DE2" w:rsidP="0018263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bottom"/>
          </w:tcPr>
          <w:p w:rsidR="00B51DE2" w:rsidRPr="00D2714B" w:rsidRDefault="0020280F" w:rsidP="0031277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Парамонов</w:t>
            </w:r>
          </w:p>
        </w:tc>
      </w:tr>
      <w:tr w:rsidR="00B51DE2" w:rsidRPr="00E2155B" w:rsidTr="00182630">
        <w:tc>
          <w:tcPr>
            <w:tcW w:w="4786" w:type="dxa"/>
          </w:tcPr>
          <w:p w:rsidR="00B51DE2" w:rsidRPr="00E2155B" w:rsidRDefault="00B51DE2" w:rsidP="00DE65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2155B">
              <w:rPr>
                <w:sz w:val="28"/>
                <w:szCs w:val="28"/>
              </w:rPr>
              <w:t>«</w:t>
            </w:r>
            <w:r w:rsidR="00DE6557">
              <w:rPr>
                <w:sz w:val="28"/>
                <w:szCs w:val="28"/>
                <w:lang w:val="en-US"/>
              </w:rPr>
              <w:t>22</w:t>
            </w:r>
            <w:r w:rsidRPr="00E2155B">
              <w:rPr>
                <w:sz w:val="28"/>
                <w:szCs w:val="28"/>
              </w:rPr>
              <w:t>»</w:t>
            </w:r>
            <w:r w:rsidR="00182630" w:rsidRPr="00E2155B">
              <w:rPr>
                <w:sz w:val="28"/>
                <w:szCs w:val="28"/>
              </w:rPr>
              <w:t xml:space="preserve"> </w:t>
            </w:r>
            <w:r w:rsidR="002D055D" w:rsidRPr="00E2155B">
              <w:rPr>
                <w:sz w:val="28"/>
                <w:szCs w:val="28"/>
              </w:rPr>
              <w:t xml:space="preserve">  </w:t>
            </w:r>
            <w:proofErr w:type="spellStart"/>
            <w:r w:rsidR="00DE6557">
              <w:rPr>
                <w:sz w:val="28"/>
                <w:szCs w:val="28"/>
                <w:lang w:val="en-US"/>
              </w:rPr>
              <w:t>декабр</w:t>
            </w:r>
            <w:proofErr w:type="spellEnd"/>
            <w:r w:rsidR="00DE6557">
              <w:rPr>
                <w:sz w:val="28"/>
                <w:szCs w:val="28"/>
              </w:rPr>
              <w:t>я</w:t>
            </w:r>
            <w:r w:rsidR="002D055D" w:rsidRPr="00E2155B">
              <w:rPr>
                <w:sz w:val="28"/>
                <w:szCs w:val="28"/>
              </w:rPr>
              <w:t xml:space="preserve">       </w:t>
            </w:r>
            <w:r w:rsidRPr="00E2155B">
              <w:rPr>
                <w:sz w:val="28"/>
                <w:szCs w:val="28"/>
              </w:rPr>
              <w:t xml:space="preserve"> </w:t>
            </w:r>
            <w:r w:rsidR="00182630" w:rsidRPr="00E2155B">
              <w:rPr>
                <w:sz w:val="28"/>
                <w:szCs w:val="28"/>
              </w:rPr>
              <w:t xml:space="preserve"> 201</w:t>
            </w:r>
            <w:r w:rsidR="00E2155B" w:rsidRPr="00E2155B">
              <w:rPr>
                <w:sz w:val="28"/>
                <w:szCs w:val="28"/>
              </w:rPr>
              <w:t>6</w:t>
            </w:r>
            <w:r w:rsidRPr="00E215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B51DE2" w:rsidRPr="00E2155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:rsidR="00B51DE2" w:rsidRPr="00E2155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1DE2" w:rsidRDefault="00B51DE2" w:rsidP="00E2155B">
      <w:pPr>
        <w:widowControl/>
        <w:spacing w:line="240" w:lineRule="auto"/>
        <w:ind w:firstLine="0"/>
        <w:rPr>
          <w:sz w:val="28"/>
          <w:szCs w:val="28"/>
        </w:rPr>
      </w:pPr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64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70563B"/>
    <w:multiLevelType w:val="hybridMultilevel"/>
    <w:tmpl w:val="DCA8AAC6"/>
    <w:lvl w:ilvl="0" w:tplc="654207D2">
      <w:start w:val="4"/>
      <w:numFmt w:val="bullet"/>
      <w:lvlText w:val="–"/>
      <w:lvlJc w:val="left"/>
      <w:pPr>
        <w:ind w:left="12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CAB600E"/>
    <w:multiLevelType w:val="multilevel"/>
    <w:tmpl w:val="A60821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5E47255"/>
    <w:multiLevelType w:val="multilevel"/>
    <w:tmpl w:val="E7F08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6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7C4C379A"/>
    <w:multiLevelType w:val="hybridMultilevel"/>
    <w:tmpl w:val="AA14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2349A"/>
    <w:rsid w:val="00011912"/>
    <w:rsid w:val="0001310E"/>
    <w:rsid w:val="00013395"/>
    <w:rsid w:val="00013573"/>
    <w:rsid w:val="00015646"/>
    <w:rsid w:val="000176D3"/>
    <w:rsid w:val="000176DC"/>
    <w:rsid w:val="0002349A"/>
    <w:rsid w:val="00034024"/>
    <w:rsid w:val="00040125"/>
    <w:rsid w:val="00072DF0"/>
    <w:rsid w:val="00076B7F"/>
    <w:rsid w:val="00084C32"/>
    <w:rsid w:val="000A1736"/>
    <w:rsid w:val="000B2834"/>
    <w:rsid w:val="000B444F"/>
    <w:rsid w:val="000B6233"/>
    <w:rsid w:val="000D0D16"/>
    <w:rsid w:val="000D1602"/>
    <w:rsid w:val="000D22EB"/>
    <w:rsid w:val="000D2340"/>
    <w:rsid w:val="000D4F76"/>
    <w:rsid w:val="000E0EC1"/>
    <w:rsid w:val="000E1649"/>
    <w:rsid w:val="000E35E9"/>
    <w:rsid w:val="000F1C3A"/>
    <w:rsid w:val="000F2E20"/>
    <w:rsid w:val="000F7490"/>
    <w:rsid w:val="00103824"/>
    <w:rsid w:val="00114298"/>
    <w:rsid w:val="00117E6E"/>
    <w:rsid w:val="00117EDD"/>
    <w:rsid w:val="00122920"/>
    <w:rsid w:val="001267A8"/>
    <w:rsid w:val="001427D7"/>
    <w:rsid w:val="00146DB5"/>
    <w:rsid w:val="00152326"/>
    <w:rsid w:val="00152B20"/>
    <w:rsid w:val="00152D38"/>
    <w:rsid w:val="00154D91"/>
    <w:rsid w:val="001611CB"/>
    <w:rsid w:val="001612B1"/>
    <w:rsid w:val="00163F22"/>
    <w:rsid w:val="001719B5"/>
    <w:rsid w:val="00176F07"/>
    <w:rsid w:val="00182630"/>
    <w:rsid w:val="001863CC"/>
    <w:rsid w:val="00191B81"/>
    <w:rsid w:val="001937CE"/>
    <w:rsid w:val="00195075"/>
    <w:rsid w:val="00197531"/>
    <w:rsid w:val="001A4C2B"/>
    <w:rsid w:val="001A78C6"/>
    <w:rsid w:val="001B2F34"/>
    <w:rsid w:val="001C0A5F"/>
    <w:rsid w:val="001C2248"/>
    <w:rsid w:val="001C493F"/>
    <w:rsid w:val="001C6CE7"/>
    <w:rsid w:val="001C7382"/>
    <w:rsid w:val="001D0013"/>
    <w:rsid w:val="001D0107"/>
    <w:rsid w:val="001D5A8B"/>
    <w:rsid w:val="001E6889"/>
    <w:rsid w:val="002007E7"/>
    <w:rsid w:val="00200A40"/>
    <w:rsid w:val="00200E8E"/>
    <w:rsid w:val="0020280F"/>
    <w:rsid w:val="00207401"/>
    <w:rsid w:val="00217BAE"/>
    <w:rsid w:val="002226C7"/>
    <w:rsid w:val="0023148B"/>
    <w:rsid w:val="00231FA7"/>
    <w:rsid w:val="00233DBB"/>
    <w:rsid w:val="00250727"/>
    <w:rsid w:val="00252609"/>
    <w:rsid w:val="00252906"/>
    <w:rsid w:val="00257AAF"/>
    <w:rsid w:val="00257B07"/>
    <w:rsid w:val="00265B74"/>
    <w:rsid w:val="002720D1"/>
    <w:rsid w:val="002737E8"/>
    <w:rsid w:val="002766FC"/>
    <w:rsid w:val="00282FE9"/>
    <w:rsid w:val="00294080"/>
    <w:rsid w:val="002A228F"/>
    <w:rsid w:val="002A28B2"/>
    <w:rsid w:val="002D055D"/>
    <w:rsid w:val="002E0DFE"/>
    <w:rsid w:val="002E1FE1"/>
    <w:rsid w:val="002E3548"/>
    <w:rsid w:val="002F0268"/>
    <w:rsid w:val="002F6403"/>
    <w:rsid w:val="00302D2C"/>
    <w:rsid w:val="00312772"/>
    <w:rsid w:val="003141E6"/>
    <w:rsid w:val="00315006"/>
    <w:rsid w:val="0031788C"/>
    <w:rsid w:val="00320379"/>
    <w:rsid w:val="00322E18"/>
    <w:rsid w:val="00324F90"/>
    <w:rsid w:val="00326802"/>
    <w:rsid w:val="00333278"/>
    <w:rsid w:val="0033753D"/>
    <w:rsid w:val="00337B4A"/>
    <w:rsid w:val="0034314F"/>
    <w:rsid w:val="00345E97"/>
    <w:rsid w:val="00345F47"/>
    <w:rsid w:val="003501E6"/>
    <w:rsid w:val="003508D9"/>
    <w:rsid w:val="0035556A"/>
    <w:rsid w:val="00366671"/>
    <w:rsid w:val="00375391"/>
    <w:rsid w:val="00380A78"/>
    <w:rsid w:val="003856B8"/>
    <w:rsid w:val="00390304"/>
    <w:rsid w:val="00390A02"/>
    <w:rsid w:val="00391E71"/>
    <w:rsid w:val="0039566C"/>
    <w:rsid w:val="00395DEC"/>
    <w:rsid w:val="00397A1D"/>
    <w:rsid w:val="003A4CC6"/>
    <w:rsid w:val="003A777B"/>
    <w:rsid w:val="003C1BCC"/>
    <w:rsid w:val="003C2BD2"/>
    <w:rsid w:val="003C354C"/>
    <w:rsid w:val="003C4293"/>
    <w:rsid w:val="003D4E39"/>
    <w:rsid w:val="003E235F"/>
    <w:rsid w:val="003F4987"/>
    <w:rsid w:val="003F7BAD"/>
    <w:rsid w:val="004039C2"/>
    <w:rsid w:val="004122E6"/>
    <w:rsid w:val="0041232E"/>
    <w:rsid w:val="00412C37"/>
    <w:rsid w:val="00413B2A"/>
    <w:rsid w:val="00414729"/>
    <w:rsid w:val="00415B4A"/>
    <w:rsid w:val="00443E82"/>
    <w:rsid w:val="0045015F"/>
    <w:rsid w:val="00450455"/>
    <w:rsid w:val="00450BCE"/>
    <w:rsid w:val="004524D2"/>
    <w:rsid w:val="00461D96"/>
    <w:rsid w:val="00463B85"/>
    <w:rsid w:val="00467271"/>
    <w:rsid w:val="004728D4"/>
    <w:rsid w:val="004732E4"/>
    <w:rsid w:val="0047344E"/>
    <w:rsid w:val="00480E1B"/>
    <w:rsid w:val="0048304E"/>
    <w:rsid w:val="0048379C"/>
    <w:rsid w:val="00483FDC"/>
    <w:rsid w:val="00485395"/>
    <w:rsid w:val="00490574"/>
    <w:rsid w:val="004929B4"/>
    <w:rsid w:val="00492DA0"/>
    <w:rsid w:val="004947EE"/>
    <w:rsid w:val="004C0859"/>
    <w:rsid w:val="004C3141"/>
    <w:rsid w:val="004C3FFE"/>
    <w:rsid w:val="004C4122"/>
    <w:rsid w:val="004D442C"/>
    <w:rsid w:val="004D7111"/>
    <w:rsid w:val="004F1EB1"/>
    <w:rsid w:val="004F45B3"/>
    <w:rsid w:val="004F472C"/>
    <w:rsid w:val="0050182F"/>
    <w:rsid w:val="00502576"/>
    <w:rsid w:val="00507C8A"/>
    <w:rsid w:val="005108CA"/>
    <w:rsid w:val="005128A4"/>
    <w:rsid w:val="005138CA"/>
    <w:rsid w:val="005220DA"/>
    <w:rsid w:val="00526E07"/>
    <w:rsid w:val="005272E2"/>
    <w:rsid w:val="005310AF"/>
    <w:rsid w:val="0053702C"/>
    <w:rsid w:val="0054002C"/>
    <w:rsid w:val="00542E1B"/>
    <w:rsid w:val="005454A4"/>
    <w:rsid w:val="00545AC9"/>
    <w:rsid w:val="00550681"/>
    <w:rsid w:val="005506C6"/>
    <w:rsid w:val="005612E8"/>
    <w:rsid w:val="00564B07"/>
    <w:rsid w:val="00567324"/>
    <w:rsid w:val="005714B3"/>
    <w:rsid w:val="00574AF6"/>
    <w:rsid w:val="00575C88"/>
    <w:rsid w:val="00575E0A"/>
    <w:rsid w:val="005820CB"/>
    <w:rsid w:val="005833BA"/>
    <w:rsid w:val="005843ED"/>
    <w:rsid w:val="005925E2"/>
    <w:rsid w:val="0059354A"/>
    <w:rsid w:val="005A59E1"/>
    <w:rsid w:val="005B0A50"/>
    <w:rsid w:val="005B4440"/>
    <w:rsid w:val="005B59F7"/>
    <w:rsid w:val="005B5D66"/>
    <w:rsid w:val="005C203E"/>
    <w:rsid w:val="005C214C"/>
    <w:rsid w:val="005D40E9"/>
    <w:rsid w:val="005D5E23"/>
    <w:rsid w:val="005E4B91"/>
    <w:rsid w:val="005E7600"/>
    <w:rsid w:val="005E7989"/>
    <w:rsid w:val="005F29AD"/>
    <w:rsid w:val="005F7F0E"/>
    <w:rsid w:val="0061750A"/>
    <w:rsid w:val="006338D7"/>
    <w:rsid w:val="0063616E"/>
    <w:rsid w:val="006622A4"/>
    <w:rsid w:val="00665E04"/>
    <w:rsid w:val="00670DC4"/>
    <w:rsid w:val="006758BB"/>
    <w:rsid w:val="006759B2"/>
    <w:rsid w:val="00677827"/>
    <w:rsid w:val="006852CD"/>
    <w:rsid w:val="00686679"/>
    <w:rsid w:val="00692342"/>
    <w:rsid w:val="00692E37"/>
    <w:rsid w:val="006A2CF0"/>
    <w:rsid w:val="006A5CFE"/>
    <w:rsid w:val="006B4827"/>
    <w:rsid w:val="006B5760"/>
    <w:rsid w:val="006B624F"/>
    <w:rsid w:val="006B6C1A"/>
    <w:rsid w:val="006C4F04"/>
    <w:rsid w:val="006D10B7"/>
    <w:rsid w:val="006D7829"/>
    <w:rsid w:val="006E4AE9"/>
    <w:rsid w:val="006E6582"/>
    <w:rsid w:val="006F033C"/>
    <w:rsid w:val="006F0765"/>
    <w:rsid w:val="006F1EA6"/>
    <w:rsid w:val="006F74A7"/>
    <w:rsid w:val="00713032"/>
    <w:rsid w:val="007137FD"/>
    <w:rsid w:val="007150CC"/>
    <w:rsid w:val="00720626"/>
    <w:rsid w:val="007228D6"/>
    <w:rsid w:val="00725F3E"/>
    <w:rsid w:val="00726D89"/>
    <w:rsid w:val="00731B78"/>
    <w:rsid w:val="00732130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773DC"/>
    <w:rsid w:val="00782B47"/>
    <w:rsid w:val="007841D6"/>
    <w:rsid w:val="007913A5"/>
    <w:rsid w:val="007921BB"/>
    <w:rsid w:val="0079529B"/>
    <w:rsid w:val="00795B24"/>
    <w:rsid w:val="00796FE3"/>
    <w:rsid w:val="007A0529"/>
    <w:rsid w:val="007C0285"/>
    <w:rsid w:val="007D7EAC"/>
    <w:rsid w:val="007E3977"/>
    <w:rsid w:val="007E7072"/>
    <w:rsid w:val="007F2B72"/>
    <w:rsid w:val="00800843"/>
    <w:rsid w:val="008133EF"/>
    <w:rsid w:val="00813FDE"/>
    <w:rsid w:val="008147D9"/>
    <w:rsid w:val="008168D5"/>
    <w:rsid w:val="00816F43"/>
    <w:rsid w:val="00820B42"/>
    <w:rsid w:val="00823DC0"/>
    <w:rsid w:val="008353E1"/>
    <w:rsid w:val="00846C11"/>
    <w:rsid w:val="008534DF"/>
    <w:rsid w:val="00854E56"/>
    <w:rsid w:val="008633AD"/>
    <w:rsid w:val="008651E5"/>
    <w:rsid w:val="008738C0"/>
    <w:rsid w:val="00874B4D"/>
    <w:rsid w:val="00876F1E"/>
    <w:rsid w:val="008839F8"/>
    <w:rsid w:val="008B2CCC"/>
    <w:rsid w:val="008B3A13"/>
    <w:rsid w:val="008B3C0E"/>
    <w:rsid w:val="008C144C"/>
    <w:rsid w:val="008D2682"/>
    <w:rsid w:val="008D697A"/>
    <w:rsid w:val="008E100F"/>
    <w:rsid w:val="008E1D2E"/>
    <w:rsid w:val="008E203C"/>
    <w:rsid w:val="008F1D43"/>
    <w:rsid w:val="008F54EE"/>
    <w:rsid w:val="009003F0"/>
    <w:rsid w:val="009022BA"/>
    <w:rsid w:val="00902896"/>
    <w:rsid w:val="00905607"/>
    <w:rsid w:val="00905F80"/>
    <w:rsid w:val="009114CB"/>
    <w:rsid w:val="009244C4"/>
    <w:rsid w:val="00933EC2"/>
    <w:rsid w:val="00935641"/>
    <w:rsid w:val="00942B00"/>
    <w:rsid w:val="0095427B"/>
    <w:rsid w:val="00957562"/>
    <w:rsid w:val="00971996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0E79"/>
    <w:rsid w:val="009C5409"/>
    <w:rsid w:val="009D471B"/>
    <w:rsid w:val="009D4DA7"/>
    <w:rsid w:val="009D66E8"/>
    <w:rsid w:val="009E5E2B"/>
    <w:rsid w:val="00A01F44"/>
    <w:rsid w:val="00A037C3"/>
    <w:rsid w:val="00A03C11"/>
    <w:rsid w:val="00A06EE7"/>
    <w:rsid w:val="00A14447"/>
    <w:rsid w:val="00A15FA9"/>
    <w:rsid w:val="00A16963"/>
    <w:rsid w:val="00A17B31"/>
    <w:rsid w:val="00A21755"/>
    <w:rsid w:val="00A34065"/>
    <w:rsid w:val="00A431F1"/>
    <w:rsid w:val="00A47E1E"/>
    <w:rsid w:val="00A52159"/>
    <w:rsid w:val="00A55036"/>
    <w:rsid w:val="00A62461"/>
    <w:rsid w:val="00A63776"/>
    <w:rsid w:val="00A7043A"/>
    <w:rsid w:val="00A8310F"/>
    <w:rsid w:val="00A84B58"/>
    <w:rsid w:val="00A8508F"/>
    <w:rsid w:val="00A96BD2"/>
    <w:rsid w:val="00AA1A73"/>
    <w:rsid w:val="00AB57D4"/>
    <w:rsid w:val="00AB689B"/>
    <w:rsid w:val="00AD36E5"/>
    <w:rsid w:val="00AD642A"/>
    <w:rsid w:val="00AE05FC"/>
    <w:rsid w:val="00AE3971"/>
    <w:rsid w:val="00AF34CF"/>
    <w:rsid w:val="00B03720"/>
    <w:rsid w:val="00B04E98"/>
    <w:rsid w:val="00B054F2"/>
    <w:rsid w:val="00B204D7"/>
    <w:rsid w:val="00B22730"/>
    <w:rsid w:val="00B340BC"/>
    <w:rsid w:val="00B3482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31E4"/>
    <w:rsid w:val="00B94327"/>
    <w:rsid w:val="00BC0A74"/>
    <w:rsid w:val="00BC38E9"/>
    <w:rsid w:val="00BD0914"/>
    <w:rsid w:val="00BD164A"/>
    <w:rsid w:val="00BD4749"/>
    <w:rsid w:val="00BE0693"/>
    <w:rsid w:val="00BE1890"/>
    <w:rsid w:val="00BE1C33"/>
    <w:rsid w:val="00BE4E4C"/>
    <w:rsid w:val="00BE4F6D"/>
    <w:rsid w:val="00BE77FD"/>
    <w:rsid w:val="00BF4835"/>
    <w:rsid w:val="00BF49EC"/>
    <w:rsid w:val="00BF5752"/>
    <w:rsid w:val="00BF58CD"/>
    <w:rsid w:val="00C03E36"/>
    <w:rsid w:val="00C0465D"/>
    <w:rsid w:val="00C2781E"/>
    <w:rsid w:val="00C3185B"/>
    <w:rsid w:val="00C31C43"/>
    <w:rsid w:val="00C32711"/>
    <w:rsid w:val="00C37D9F"/>
    <w:rsid w:val="00C50101"/>
    <w:rsid w:val="00C51C84"/>
    <w:rsid w:val="00C573A9"/>
    <w:rsid w:val="00C64284"/>
    <w:rsid w:val="00C65508"/>
    <w:rsid w:val="00C72B30"/>
    <w:rsid w:val="00C75A82"/>
    <w:rsid w:val="00C764CF"/>
    <w:rsid w:val="00C81420"/>
    <w:rsid w:val="00C83D89"/>
    <w:rsid w:val="00C85625"/>
    <w:rsid w:val="00C91F92"/>
    <w:rsid w:val="00C92B9F"/>
    <w:rsid w:val="00C949D8"/>
    <w:rsid w:val="00C9692E"/>
    <w:rsid w:val="00CC0CE2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745B"/>
    <w:rsid w:val="00D12A03"/>
    <w:rsid w:val="00D1455C"/>
    <w:rsid w:val="00D148D8"/>
    <w:rsid w:val="00D16774"/>
    <w:rsid w:val="00D23D0B"/>
    <w:rsid w:val="00D23ED0"/>
    <w:rsid w:val="00D2714B"/>
    <w:rsid w:val="00D27E1C"/>
    <w:rsid w:val="00D322E9"/>
    <w:rsid w:val="00D344E2"/>
    <w:rsid w:val="00D36ADA"/>
    <w:rsid w:val="00D403F6"/>
    <w:rsid w:val="00D514C5"/>
    <w:rsid w:val="00D60575"/>
    <w:rsid w:val="00D679E5"/>
    <w:rsid w:val="00D72828"/>
    <w:rsid w:val="00D75AB6"/>
    <w:rsid w:val="00D8235F"/>
    <w:rsid w:val="00D84600"/>
    <w:rsid w:val="00D870FA"/>
    <w:rsid w:val="00D92FDE"/>
    <w:rsid w:val="00D976E3"/>
    <w:rsid w:val="00DA3098"/>
    <w:rsid w:val="00DA4F2C"/>
    <w:rsid w:val="00DA6A01"/>
    <w:rsid w:val="00DB2A19"/>
    <w:rsid w:val="00DB40A3"/>
    <w:rsid w:val="00DB4C11"/>
    <w:rsid w:val="00DB6259"/>
    <w:rsid w:val="00DB7F70"/>
    <w:rsid w:val="00DC0201"/>
    <w:rsid w:val="00DC6162"/>
    <w:rsid w:val="00DD1949"/>
    <w:rsid w:val="00DD2FB4"/>
    <w:rsid w:val="00DE049B"/>
    <w:rsid w:val="00DE6557"/>
    <w:rsid w:val="00DF5007"/>
    <w:rsid w:val="00DF7688"/>
    <w:rsid w:val="00E05466"/>
    <w:rsid w:val="00E10201"/>
    <w:rsid w:val="00E13D87"/>
    <w:rsid w:val="00E2087E"/>
    <w:rsid w:val="00E20F70"/>
    <w:rsid w:val="00E2155B"/>
    <w:rsid w:val="00E2321E"/>
    <w:rsid w:val="00E25B65"/>
    <w:rsid w:val="00E277CB"/>
    <w:rsid w:val="00E33D89"/>
    <w:rsid w:val="00E342FC"/>
    <w:rsid w:val="00E357C8"/>
    <w:rsid w:val="00E4212F"/>
    <w:rsid w:val="00E44EBF"/>
    <w:rsid w:val="00E557C4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27A0"/>
    <w:rsid w:val="00EB402F"/>
    <w:rsid w:val="00EB7F44"/>
    <w:rsid w:val="00EC214C"/>
    <w:rsid w:val="00ED101F"/>
    <w:rsid w:val="00ED16ED"/>
    <w:rsid w:val="00ED1ADD"/>
    <w:rsid w:val="00ED448C"/>
    <w:rsid w:val="00ED66F3"/>
    <w:rsid w:val="00EE34BE"/>
    <w:rsid w:val="00EF6168"/>
    <w:rsid w:val="00F01EB0"/>
    <w:rsid w:val="00F0473C"/>
    <w:rsid w:val="00F05DEA"/>
    <w:rsid w:val="00F13FAB"/>
    <w:rsid w:val="00F15715"/>
    <w:rsid w:val="00F23B7B"/>
    <w:rsid w:val="00F32266"/>
    <w:rsid w:val="00F4289A"/>
    <w:rsid w:val="00F436A4"/>
    <w:rsid w:val="00F54398"/>
    <w:rsid w:val="00F551A4"/>
    <w:rsid w:val="00F57136"/>
    <w:rsid w:val="00F5749D"/>
    <w:rsid w:val="00F57ED6"/>
    <w:rsid w:val="00F638AD"/>
    <w:rsid w:val="00F71CA0"/>
    <w:rsid w:val="00F750E8"/>
    <w:rsid w:val="00F83805"/>
    <w:rsid w:val="00FA0C8F"/>
    <w:rsid w:val="00FA1F9B"/>
    <w:rsid w:val="00FA77CE"/>
    <w:rsid w:val="00FB13BE"/>
    <w:rsid w:val="00FB3235"/>
    <w:rsid w:val="00FB6A66"/>
    <w:rsid w:val="00FC145A"/>
    <w:rsid w:val="00FC2DAD"/>
    <w:rsid w:val="00FC3EC0"/>
    <w:rsid w:val="00FC7CE3"/>
    <w:rsid w:val="00FD2A74"/>
    <w:rsid w:val="00FD5EA1"/>
    <w:rsid w:val="00FE45E8"/>
    <w:rsid w:val="00FF1AB5"/>
    <w:rsid w:val="00FF2E56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3C35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32130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903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32130"/>
    <w:rPr>
      <w:rFonts w:ascii="Times New Roman" w:hAnsi="Times New Roman"/>
      <w:b/>
    </w:rPr>
  </w:style>
  <w:style w:type="paragraph" w:styleId="a8">
    <w:name w:val="Body Text"/>
    <w:basedOn w:val="a"/>
    <w:link w:val="a9"/>
    <w:uiPriority w:val="99"/>
    <w:semiHidden/>
    <w:unhideWhenUsed/>
    <w:rsid w:val="003C354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C35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354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3C35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32130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903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32130"/>
    <w:rPr>
      <w:rFonts w:ascii="Times New Roman" w:hAnsi="Times New Roman"/>
      <w:b/>
    </w:rPr>
  </w:style>
  <w:style w:type="paragraph" w:styleId="a8">
    <w:name w:val="Body Text"/>
    <w:basedOn w:val="a"/>
    <w:link w:val="a9"/>
    <w:uiPriority w:val="99"/>
    <w:semiHidden/>
    <w:unhideWhenUsed/>
    <w:rsid w:val="003C354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C35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C354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-load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orm-loa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nt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o.pgups.ru" TargetMode="External"/><Relationship Id="rId10" Type="http://schemas.openxmlformats.org/officeDocument/2006/relationships/hyperlink" Target="http://sdo.pgups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1E14-2C06-4698-BA83-E4ED037B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Геореконструкция-Фундаментпроект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KuvaldinaO</cp:lastModifiedBy>
  <cp:revision>4</cp:revision>
  <cp:lastPrinted>2016-06-16T07:21:00Z</cp:lastPrinted>
  <dcterms:created xsi:type="dcterms:W3CDTF">2017-12-07T08:58:00Z</dcterms:created>
  <dcterms:modified xsi:type="dcterms:W3CDTF">2017-12-12T14:51:00Z</dcterms:modified>
</cp:coreProperties>
</file>