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BC4129"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C4129"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855FE">
        <w:rPr>
          <w:rFonts w:eastAsia="Times New Roman" w:cs="Times New Roman"/>
          <w:sz w:val="28"/>
          <w:szCs w:val="28"/>
          <w:lang w:eastAsia="ru-RU"/>
        </w:rPr>
        <w:t>Б1.Б.12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BC412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Pr="00BC4129" w:rsidRDefault="00A855FE" w:rsidP="00104973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08.05.01</w:t>
      </w:r>
      <w:r w:rsidR="00104973" w:rsidRPr="00BC4129">
        <w:rPr>
          <w:sz w:val="28"/>
          <w:szCs w:val="28"/>
        </w:rPr>
        <w:t xml:space="preserve"> «</w:t>
      </w:r>
      <w:r w:rsidR="00BC4129" w:rsidRPr="00BC4129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уникальных зданий и сооружений</w:t>
      </w:r>
      <w:r w:rsidR="00104973" w:rsidRPr="00BC4129">
        <w:rPr>
          <w:sz w:val="28"/>
          <w:szCs w:val="28"/>
        </w:rPr>
        <w:t xml:space="preserve">» </w:t>
      </w:r>
    </w:p>
    <w:p w:rsidR="00104973" w:rsidRPr="00BC4129" w:rsidRDefault="00BC4129" w:rsidP="00104973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</w:t>
      </w:r>
      <w:r w:rsidR="00104973" w:rsidRPr="00BC4129">
        <w:rPr>
          <w:sz w:val="28"/>
          <w:szCs w:val="28"/>
        </w:rPr>
        <w:t xml:space="preserve">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855FE">
        <w:rPr>
          <w:sz w:val="28"/>
          <w:szCs w:val="28"/>
        </w:rPr>
        <w:t>Строительство высотных и большепролетных зданий и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A855F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18A9" w:rsidRPr="00104973" w:rsidRDefault="000318A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2539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C66941" w:rsidRDefault="00AE32C4" w:rsidP="00D9701E">
      <w:pPr>
        <w:ind w:left="-426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675237" wp14:editId="68CA0DA6">
            <wp:extent cx="6566014" cy="8526483"/>
            <wp:effectExtent l="0" t="0" r="6350" b="8255"/>
            <wp:docPr id="2" name="Рисунок 2" descr="C:\Users\2-109\Desktop\Актуализация_17_18\скан_акт(Петрова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(Петрова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t="6105" r="4887" b="14121"/>
                    <a:stretch/>
                  </pic:blipFill>
                  <pic:spPr bwMode="auto">
                    <a:xfrm>
                      <a:off x="0" y="0"/>
                      <a:ext cx="6577904" cy="85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C4" w:rsidRDefault="00AE3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2C4" w:rsidRDefault="00AE32C4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928A54" wp14:editId="3FD1A490">
            <wp:extent cx="6202003" cy="7588332"/>
            <wp:effectExtent l="0" t="0" r="8890" b="0"/>
            <wp:docPr id="3" name="Рисунок 3" descr="C:\Users\2-109\Desktop\Актуализация_17_18\скан_листсоглас(Петрова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листсоглас(Петрова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6687" r="5400" b="17716"/>
                    <a:stretch/>
                  </pic:blipFill>
                  <pic:spPr bwMode="auto">
                    <a:xfrm>
                      <a:off x="0" y="0"/>
                      <a:ext cx="6202124" cy="75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2C4" w:rsidRDefault="00AE32C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Pr="0046721D" w:rsidRDefault="00800EA9" w:rsidP="00CF46DE">
      <w:pPr>
        <w:spacing w:after="0" w:line="240" w:lineRule="auto"/>
        <w:ind w:firstLine="708"/>
        <w:jc w:val="both"/>
        <w:rPr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Министерства образовании и </w:t>
      </w:r>
      <w:r w:rsidR="0046721D">
        <w:rPr>
          <w:rFonts w:eastAsia="Times New Roman" w:cs="Times New Roman"/>
          <w:sz w:val="28"/>
          <w:szCs w:val="28"/>
          <w:lang w:eastAsia="ru-RU"/>
        </w:rPr>
        <w:t>науки Российской Федерации от 11.08.2016 № 1030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6721D">
        <w:rPr>
          <w:rFonts w:eastAsia="Times New Roman" w:cs="Times New Roman"/>
          <w:sz w:val="28"/>
          <w:szCs w:val="28"/>
          <w:lang w:eastAsia="ru-RU"/>
        </w:rPr>
        <w:t>08.05.01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721D" w:rsidRPr="00BC4129">
        <w:rPr>
          <w:sz w:val="28"/>
          <w:szCs w:val="28"/>
        </w:rPr>
        <w:t xml:space="preserve">«Строительство </w:t>
      </w:r>
      <w:r w:rsidR="0046721D">
        <w:rPr>
          <w:sz w:val="28"/>
          <w:szCs w:val="28"/>
        </w:rPr>
        <w:t>уникальных зданий и сооружений»</w:t>
      </w:r>
      <w:r w:rsidRPr="0046721D">
        <w:rPr>
          <w:rFonts w:eastAsia="Times New Roman" w:cs="Times New Roman"/>
          <w:sz w:val="28"/>
          <w:szCs w:val="28"/>
          <w:lang w:eastAsia="ru-RU"/>
        </w:rPr>
        <w:t>, по дисциплине «Информатика».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изучить возможности использования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9701E" w:rsidRPr="00104973" w:rsidRDefault="00D970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</w:t>
      </w:r>
      <w:r w:rsidR="0046721D">
        <w:rPr>
          <w:rFonts w:ascii="Times New Roman" w:hAnsi="Times New Roman" w:cs="Times New Roman"/>
          <w:sz w:val="28"/>
          <w:szCs w:val="28"/>
        </w:rPr>
        <w:t>е и технологии программирования,</w:t>
      </w:r>
      <w:r w:rsidRPr="00583061">
        <w:rPr>
          <w:rFonts w:ascii="Times New Roman" w:hAnsi="Times New Roman" w:cs="Times New Roman"/>
          <w:sz w:val="28"/>
          <w:szCs w:val="28"/>
        </w:rPr>
        <w:t xml:space="preserve">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B159EF" w:rsidRPr="00E7589C" w:rsidRDefault="00B159EF" w:rsidP="00B159E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навыки, характеризующие форми</w:t>
      </w:r>
      <w:r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B4754" w:rsidRDefault="00B159EF" w:rsidP="009B475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E52B2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9B4754" w:rsidRDefault="00C95B25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владение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эффективными правилами, методами и средствами сбора, обмена, хранения и обработки информации, навыками работы с компьютером как средством у</w:t>
      </w:r>
      <w:r w:rsidR="009B4754">
        <w:rPr>
          <w:rFonts w:eastAsia="Times New Roman" w:cs="Times New Roman"/>
          <w:sz w:val="28"/>
          <w:szCs w:val="28"/>
          <w:lang w:eastAsia="ru-RU"/>
        </w:rPr>
        <w:t>правления информацией (ОПК-2);</w:t>
      </w:r>
    </w:p>
    <w:p w:rsidR="009B4754" w:rsidRDefault="00C95B25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46721D" w:rsidRPr="009B4754" w:rsidRDefault="0046721D" w:rsidP="009B4754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использовани</w:t>
      </w:r>
      <w:r w:rsidR="00C95B25" w:rsidRPr="009B4754">
        <w:rPr>
          <w:rFonts w:eastAsia="Times New Roman" w:cs="Times New Roman"/>
          <w:sz w:val="28"/>
          <w:szCs w:val="28"/>
          <w:lang w:eastAsia="ru-RU"/>
        </w:rPr>
        <w:t>е</w:t>
      </w:r>
      <w:r w:rsidRPr="009B4754">
        <w:rPr>
          <w:rFonts w:eastAsia="Times New Roman" w:cs="Times New Roman"/>
          <w:sz w:val="28"/>
          <w:szCs w:val="28"/>
          <w:lang w:eastAsia="ru-RU"/>
        </w:rPr>
        <w:t xml:space="preserve"> основных законов естественнонаучных дисциплин в профессион</w:t>
      </w:r>
      <w:r w:rsidR="00C95B25" w:rsidRPr="009B4754">
        <w:rPr>
          <w:rFonts w:eastAsia="Times New Roman" w:cs="Times New Roman"/>
          <w:sz w:val="28"/>
          <w:szCs w:val="28"/>
          <w:lang w:eastAsia="ru-RU"/>
        </w:rPr>
        <w:t>альной деятельности, применение</w:t>
      </w:r>
      <w:r w:rsidRPr="009B4754">
        <w:rPr>
          <w:rFonts w:eastAsia="Times New Roman" w:cs="Times New Roman"/>
          <w:sz w:val="28"/>
          <w:szCs w:val="28"/>
          <w:lang w:eastAsia="ru-RU"/>
        </w:rPr>
        <w:t xml:space="preserve"> методов математического анализа и математического (компьютерного) моделирования, теоретического и экспериментального исследования (ОПК-6)</w:t>
      </w:r>
      <w:r w:rsidR="00CF46DE" w:rsidRPr="009B4754">
        <w:rPr>
          <w:rFonts w:eastAsia="Times New Roman" w:cs="Times New Roman"/>
          <w:sz w:val="28"/>
          <w:szCs w:val="28"/>
          <w:lang w:eastAsia="ru-RU"/>
        </w:rPr>
        <w:t>.</w:t>
      </w:r>
    </w:p>
    <w:p w:rsidR="00B159EF" w:rsidRDefault="00CF46DE" w:rsidP="009B475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="00B159EF" w:rsidRPr="00B15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159EF">
        <w:rPr>
          <w:rFonts w:eastAsia="Times New Roman" w:cs="Times New Roman"/>
          <w:sz w:val="28"/>
          <w:szCs w:val="28"/>
          <w:lang w:eastAsia="ru-RU"/>
        </w:rPr>
        <w:t>соответствующих</w:t>
      </w:r>
      <w:r w:rsidR="00B159EF" w:rsidRPr="00B159EF">
        <w:rPr>
          <w:rFonts w:eastAsia="Times New Roman" w:cs="Times New Roman"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специалитета:</w:t>
      </w:r>
    </w:p>
    <w:p w:rsidR="00B159EF" w:rsidRPr="009B4754" w:rsidRDefault="00B159EF" w:rsidP="009B4754">
      <w:pPr>
        <w:spacing w:after="0" w:line="240" w:lineRule="auto"/>
        <w:ind w:firstLine="708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B4754">
        <w:rPr>
          <w:rFonts w:eastAsia="Times New Roman" w:cs="Times New Roman"/>
          <w:b/>
          <w:i/>
          <w:sz w:val="28"/>
          <w:szCs w:val="28"/>
          <w:lang w:eastAsia="ru-RU"/>
        </w:rPr>
        <w:t>экспериментально-исследовательская деятельность:</w:t>
      </w:r>
    </w:p>
    <w:p w:rsidR="00D9701E" w:rsidRPr="009B4754" w:rsidRDefault="00C95B25" w:rsidP="009B4754">
      <w:pPr>
        <w:pStyle w:val="a4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754">
        <w:rPr>
          <w:rFonts w:eastAsia="Times New Roman" w:cs="Times New Roman"/>
          <w:sz w:val="28"/>
          <w:szCs w:val="28"/>
          <w:lang w:eastAsia="ru-RU"/>
        </w:rPr>
        <w:t>владение</w:t>
      </w:r>
      <w:r w:rsidR="0046721D" w:rsidRPr="009B4754">
        <w:rPr>
          <w:rFonts w:eastAsia="Times New Roman" w:cs="Times New Roman"/>
          <w:sz w:val="28"/>
          <w:szCs w:val="28"/>
          <w:lang w:eastAsia="ru-RU"/>
        </w:rPr>
        <w:t xml:space="preserve">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</w:t>
      </w:r>
      <w:r w:rsidRPr="009B475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D9701E" w:rsidRDefault="00104973" w:rsidP="009B4754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01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 w:rsidR="00B4692D" w:rsidRPr="00D9701E"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D9701E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9B475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D9701E">
        <w:rPr>
          <w:rFonts w:eastAsia="Times New Roman" w:cs="Times New Roman"/>
          <w:sz w:val="28"/>
          <w:szCs w:val="28"/>
          <w:lang w:eastAsia="ru-RU"/>
        </w:rPr>
        <w:t>о</w:t>
      </w:r>
      <w:r w:rsidR="00B4692D">
        <w:rPr>
          <w:rFonts w:eastAsia="Times New Roman" w:cs="Times New Roman"/>
          <w:sz w:val="28"/>
          <w:szCs w:val="28"/>
          <w:lang w:eastAsia="ru-RU"/>
        </w:rPr>
        <w:t xml:space="preserve">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9B47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9701E" w:rsidRPr="00104973" w:rsidRDefault="00D9701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Б1.Б.1</w:t>
      </w:r>
      <w:r w:rsidR="00EB1B3D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B4754" w:rsidRDefault="009B4754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B4754" w:rsidRDefault="009B4754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5D70" w:rsidRDefault="00104973" w:rsidP="00EB1B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0A577C" w:rsidRPr="001677F9" w:rsidTr="0074134D">
        <w:trPr>
          <w:jc w:val="center"/>
        </w:trPr>
        <w:tc>
          <w:tcPr>
            <w:tcW w:w="5353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A577C" w:rsidRPr="001677F9" w:rsidRDefault="000A577C" w:rsidP="000A577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112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6" w:type="dxa"/>
            <w:vAlign w:val="center"/>
          </w:tcPr>
          <w:p w:rsidR="000A577C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577C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6" w:type="dxa"/>
            <w:vAlign w:val="center"/>
          </w:tcPr>
          <w:p w:rsidR="000A577C" w:rsidRPr="001677F9" w:rsidRDefault="000A577C" w:rsidP="000A57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EB1B3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1076" w:type="dxa"/>
            <w:vAlign w:val="center"/>
          </w:tcPr>
          <w:p w:rsidR="000A577C" w:rsidRPr="006370C7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КР,Э</w:t>
            </w:r>
          </w:p>
        </w:tc>
      </w:tr>
      <w:tr w:rsidR="000A577C" w:rsidRPr="001677F9" w:rsidTr="0074134D">
        <w:trPr>
          <w:jc w:val="center"/>
        </w:trPr>
        <w:tc>
          <w:tcPr>
            <w:tcW w:w="5353" w:type="dxa"/>
            <w:vAlign w:val="center"/>
          </w:tcPr>
          <w:p w:rsidR="000A577C" w:rsidRPr="001677F9" w:rsidRDefault="000A577C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1076" w:type="dxa"/>
            <w:vAlign w:val="center"/>
          </w:tcPr>
          <w:p w:rsidR="000A577C" w:rsidRPr="001677F9" w:rsidRDefault="00EB1B3D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0A577C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B1490" w:rsidRPr="00D9701E" w:rsidRDefault="00725397" w:rsidP="00725397">
      <w:pPr>
        <w:spacing w:after="0" w:line="240" w:lineRule="auto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D9701E">
        <w:rPr>
          <w:rFonts w:eastAsia="Times New Roman" w:cs="Times New Roman"/>
          <w:bCs/>
          <w:i/>
          <w:sz w:val="28"/>
          <w:szCs w:val="28"/>
          <w:lang w:eastAsia="ru-RU"/>
        </w:rPr>
        <w:t>Примечание: - «Форма контроля знаний» - зачет (З), курсовая работа (КР), экзамен (Э)</w:t>
      </w:r>
    </w:p>
    <w:p w:rsidR="008031D3" w:rsidRDefault="008031D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031D3" w:rsidRDefault="008031D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031D3" w:rsidRDefault="008031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835"/>
        <w:gridCol w:w="5791"/>
      </w:tblGrid>
      <w:tr w:rsidR="00156776" w:rsidRPr="00E35CEF" w:rsidTr="00B4692D">
        <w:tc>
          <w:tcPr>
            <w:tcW w:w="730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№</w:t>
            </w:r>
            <w:r w:rsidRPr="00E35CEF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156776" w:rsidRPr="00E35CEF" w:rsidRDefault="00156776" w:rsidP="00B4692D">
            <w:pPr>
              <w:spacing w:before="120" w:after="0" w:line="240" w:lineRule="auto"/>
              <w:jc w:val="center"/>
              <w:rPr>
                <w:b/>
                <w:sz w:val="28"/>
                <w:szCs w:val="28"/>
              </w:rPr>
            </w:pPr>
            <w:r w:rsidRPr="00E35CE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56776" w:rsidRPr="00E35CEF" w:rsidTr="00B4692D">
        <w:trPr>
          <w:trHeight w:val="5080"/>
        </w:trPr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ind w:firstLine="658"/>
              <w:rPr>
                <w:b/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8031D3" w:rsidRPr="00D9701E" w:rsidRDefault="00156776" w:rsidP="00D9701E">
            <w:pPr>
              <w:pStyle w:val="20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История</w:t>
            </w:r>
            <w:r w:rsidRPr="005C67DD">
              <w:rPr>
                <w:b/>
                <w:sz w:val="28"/>
                <w:szCs w:val="28"/>
              </w:rPr>
              <w:t xml:space="preserve"> </w:t>
            </w:r>
            <w:r w:rsidRPr="005C67DD">
              <w:rPr>
                <w:sz w:val="28"/>
                <w:szCs w:val="28"/>
              </w:rPr>
              <w:t>развития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Системное программное обеспечение. Операционные </w:t>
            </w:r>
            <w:r w:rsidRPr="00E35CEF">
              <w:rPr>
                <w:sz w:val="28"/>
                <w:szCs w:val="28"/>
              </w:rPr>
              <w:lastRenderedPageBreak/>
              <w:t>системы персональных компьютеров.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lastRenderedPageBreak/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</w:t>
            </w:r>
            <w:r w:rsidRPr="005C67DD">
              <w:rPr>
                <w:sz w:val="28"/>
                <w:szCs w:val="28"/>
              </w:rPr>
              <w:lastRenderedPageBreak/>
              <w:t xml:space="preserve">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E35CEF">
              <w:rPr>
                <w:sz w:val="28"/>
                <w:szCs w:val="28"/>
                <w:lang w:val="en-US"/>
              </w:rPr>
              <w:t>Windows</w:t>
            </w:r>
            <w:r w:rsidR="00D9701E">
              <w:rPr>
                <w:sz w:val="28"/>
                <w:szCs w:val="28"/>
              </w:rPr>
              <w:t xml:space="preserve"> 7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156776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Программирование на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>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r w:rsidRPr="00E35CEF">
              <w:rPr>
                <w:sz w:val="28"/>
                <w:szCs w:val="28"/>
                <w:lang w:val="en-US"/>
              </w:rPr>
              <w:t>Visual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Basic</w:t>
            </w:r>
            <w:r w:rsidRPr="005C67DD">
              <w:rPr>
                <w:sz w:val="28"/>
                <w:szCs w:val="28"/>
              </w:rPr>
              <w:t>.</w:t>
            </w:r>
          </w:p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B12EE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обеспечение. </w:t>
            </w:r>
            <w:r w:rsidR="00BB12EE" w:rsidRPr="00E35CEF">
              <w:rPr>
                <w:sz w:val="28"/>
                <w:szCs w:val="28"/>
              </w:rPr>
              <w:t xml:space="preserve">Особенности работы с пакетом </w:t>
            </w:r>
            <w:r w:rsidR="00BB12EE" w:rsidRPr="00E35CEF">
              <w:rPr>
                <w:sz w:val="28"/>
                <w:szCs w:val="28"/>
                <w:lang w:val="en-US"/>
              </w:rPr>
              <w:t>Microsoft</w:t>
            </w:r>
            <w:r w:rsidR="00BB12EE" w:rsidRPr="00E35CEF">
              <w:rPr>
                <w:sz w:val="28"/>
                <w:szCs w:val="28"/>
              </w:rPr>
              <w:t xml:space="preserve"> </w:t>
            </w:r>
            <w:r w:rsidR="00BB12EE" w:rsidRPr="00E35CEF">
              <w:rPr>
                <w:sz w:val="28"/>
                <w:szCs w:val="28"/>
                <w:lang w:val="en-US"/>
              </w:rPr>
              <w:t>Office</w:t>
            </w:r>
            <w:r w:rsidR="00BB12EE">
              <w:rPr>
                <w:sz w:val="28"/>
                <w:szCs w:val="28"/>
              </w:rPr>
              <w:t xml:space="preserve">. 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Система управления базами данных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156776" w:rsidRPr="005C67DD" w:rsidRDefault="00156776" w:rsidP="00B4692D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Основные понятия. Базы  данных. Реляционная база данных. Обзор систем управления базами данных (СУБД). СУБД </w:t>
            </w:r>
            <w:r w:rsidRPr="00E35CEF">
              <w:rPr>
                <w:sz w:val="28"/>
                <w:szCs w:val="28"/>
                <w:lang w:val="en-US"/>
              </w:rPr>
              <w:t>MS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Access</w:t>
            </w:r>
            <w:r w:rsidRPr="005C67DD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B12EE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E35CEF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E35CEF">
              <w:rPr>
                <w:sz w:val="28"/>
                <w:szCs w:val="28"/>
              </w:rPr>
              <w:t>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Пакеты прикладных программ. Пакет </w:t>
            </w:r>
            <w:r w:rsidRPr="00E35CEF">
              <w:rPr>
                <w:sz w:val="28"/>
                <w:szCs w:val="28"/>
                <w:lang w:val="en-US"/>
              </w:rPr>
              <w:t>MS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Office</w:t>
            </w:r>
            <w:r w:rsidRPr="005C67DD">
              <w:rPr>
                <w:sz w:val="28"/>
                <w:szCs w:val="28"/>
              </w:rPr>
              <w:t xml:space="preserve">. Электронная таблица </w:t>
            </w:r>
            <w:r w:rsidRPr="00E35CEF">
              <w:rPr>
                <w:sz w:val="28"/>
                <w:szCs w:val="28"/>
                <w:lang w:val="en-US"/>
              </w:rPr>
              <w:t>Microsoft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Excel</w:t>
            </w:r>
            <w:r w:rsidRPr="005C67DD">
              <w:rPr>
                <w:sz w:val="28"/>
                <w:szCs w:val="28"/>
              </w:rPr>
              <w:t xml:space="preserve"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</w:t>
            </w:r>
            <w:r w:rsidRPr="005C67DD">
              <w:rPr>
                <w:sz w:val="28"/>
                <w:szCs w:val="28"/>
              </w:rPr>
              <w:lastRenderedPageBreak/>
              <w:t>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Создание и редактирование макросов. Назначение макросов объектам.</w:t>
            </w:r>
          </w:p>
        </w:tc>
      </w:tr>
      <w:tr w:rsidR="00156776" w:rsidRPr="00E35CEF" w:rsidTr="00B4692D">
        <w:tc>
          <w:tcPr>
            <w:tcW w:w="730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791" w:type="dxa"/>
            <w:shd w:val="clear" w:color="auto" w:fill="auto"/>
          </w:tcPr>
          <w:p w:rsidR="008031D3" w:rsidRPr="00D9701E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E35CEF">
              <w:rPr>
                <w:sz w:val="28"/>
                <w:szCs w:val="28"/>
                <w:lang w:val="en-US"/>
              </w:rPr>
              <w:t>Internet</w:t>
            </w:r>
            <w:r w:rsidRPr="005C67DD">
              <w:rPr>
                <w:sz w:val="28"/>
                <w:szCs w:val="28"/>
              </w:rPr>
              <w:t xml:space="preserve">. Служба </w:t>
            </w:r>
            <w:r w:rsidRPr="00E35CEF">
              <w:rPr>
                <w:sz w:val="28"/>
                <w:szCs w:val="28"/>
                <w:lang w:val="en-US"/>
              </w:rPr>
              <w:t>World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Wide</w:t>
            </w:r>
            <w:r w:rsidRPr="005C67DD">
              <w:rPr>
                <w:sz w:val="28"/>
                <w:szCs w:val="28"/>
              </w:rPr>
              <w:t xml:space="preserve"> </w:t>
            </w:r>
            <w:r w:rsidRPr="00E35CEF">
              <w:rPr>
                <w:sz w:val="28"/>
                <w:szCs w:val="28"/>
                <w:lang w:val="en-US"/>
              </w:rPr>
              <w:t>Web</w:t>
            </w:r>
            <w:r w:rsidRPr="005C67DD">
              <w:rPr>
                <w:sz w:val="28"/>
                <w:szCs w:val="28"/>
              </w:rPr>
              <w:t xml:space="preserve"> (</w:t>
            </w:r>
            <w:r w:rsidRPr="00E35CEF">
              <w:rPr>
                <w:sz w:val="28"/>
                <w:szCs w:val="28"/>
                <w:lang w:val="en-US"/>
              </w:rPr>
              <w:t>WWW</w:t>
            </w:r>
            <w:r w:rsidRPr="005C67DD">
              <w:rPr>
                <w:sz w:val="28"/>
                <w:szCs w:val="28"/>
              </w:rPr>
              <w:t>). Поиск информации. Программы   поиска. Электронная почта.</w:t>
            </w:r>
          </w:p>
        </w:tc>
      </w:tr>
      <w:tr w:rsidR="00156776" w:rsidRPr="00E35CEF" w:rsidTr="00B4692D">
        <w:trPr>
          <w:trHeight w:val="1190"/>
        </w:trPr>
        <w:tc>
          <w:tcPr>
            <w:tcW w:w="730" w:type="dxa"/>
            <w:shd w:val="clear" w:color="auto" w:fill="auto"/>
          </w:tcPr>
          <w:p w:rsidR="00156776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6776" w:rsidRPr="00E35CEF" w:rsidRDefault="00156776" w:rsidP="00B4692D">
            <w:pPr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E35CEF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791" w:type="dxa"/>
            <w:shd w:val="clear" w:color="auto" w:fill="auto"/>
          </w:tcPr>
          <w:p w:rsidR="008031D3" w:rsidRPr="005C67DD" w:rsidRDefault="00156776" w:rsidP="00D9701E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5C67DD">
              <w:rPr>
                <w:sz w:val="28"/>
                <w:szCs w:val="28"/>
              </w:rPr>
              <w:t>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8031D3" w:rsidRDefault="008031D3" w:rsidP="0015677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031D3" w:rsidRDefault="008031D3" w:rsidP="0015677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031D3" w:rsidRDefault="008031D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992"/>
        <w:gridCol w:w="992"/>
        <w:gridCol w:w="992"/>
        <w:gridCol w:w="851"/>
      </w:tblGrid>
      <w:tr w:rsidR="00156776" w:rsidRPr="00E8294E" w:rsidTr="00B4692D">
        <w:tc>
          <w:tcPr>
            <w:tcW w:w="710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№</w:t>
            </w:r>
            <w:r w:rsidRPr="00E8294E">
              <w:rPr>
                <w:b/>
                <w:sz w:val="28"/>
                <w:szCs w:val="28"/>
              </w:rPr>
              <w:br/>
              <w:t>п\п</w:t>
            </w:r>
          </w:p>
        </w:tc>
        <w:tc>
          <w:tcPr>
            <w:tcW w:w="496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E8294E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776" w:rsidRPr="00E8294E" w:rsidRDefault="00156776" w:rsidP="00B4692D">
            <w:pPr>
              <w:spacing w:before="120" w:after="0" w:line="240" w:lineRule="auto"/>
              <w:ind w:left="-216" w:right="-109"/>
              <w:jc w:val="center"/>
              <w:rPr>
                <w:b/>
                <w:sz w:val="28"/>
                <w:szCs w:val="28"/>
              </w:rPr>
            </w:pPr>
            <w:r w:rsidRPr="00E8294E">
              <w:rPr>
                <w:b/>
                <w:sz w:val="28"/>
                <w:szCs w:val="28"/>
              </w:rPr>
              <w:t>СРС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left="-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1.</w:t>
            </w:r>
            <w:r w:rsidR="004510BD">
              <w:rPr>
                <w:sz w:val="28"/>
                <w:szCs w:val="28"/>
              </w:rPr>
              <w:t xml:space="preserve"> Основные алгоритмические структуры.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left="-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алгоритмизации и программирования. Часть 2.</w:t>
            </w:r>
            <w:r w:rsidR="004510BD">
              <w:rPr>
                <w:sz w:val="28"/>
                <w:szCs w:val="28"/>
              </w:rPr>
              <w:t xml:space="preserve"> Производные алгоритмические структуры.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E1417C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7557" w:rsidRPr="00E8294E" w:rsidTr="00B4692D">
        <w:tc>
          <w:tcPr>
            <w:tcW w:w="710" w:type="dxa"/>
          </w:tcPr>
          <w:p w:rsidR="00D37557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D37557" w:rsidRPr="00E8294E" w:rsidRDefault="00D37557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Прик</w:t>
            </w:r>
            <w:r w:rsidR="004510BD">
              <w:rPr>
                <w:sz w:val="28"/>
                <w:szCs w:val="28"/>
              </w:rPr>
              <w:t xml:space="preserve">ладное программное обеспечение. </w:t>
            </w:r>
            <w:r w:rsidR="00BB12EE" w:rsidRPr="00E8294E">
              <w:rPr>
                <w:sz w:val="28"/>
                <w:szCs w:val="28"/>
              </w:rPr>
              <w:t xml:space="preserve"> Особенности работы с пакетом </w:t>
            </w:r>
            <w:r w:rsidR="00BB12EE" w:rsidRPr="00E8294E">
              <w:rPr>
                <w:sz w:val="28"/>
                <w:szCs w:val="28"/>
                <w:lang w:val="en-US"/>
              </w:rPr>
              <w:t>Microsoft</w:t>
            </w:r>
            <w:r w:rsidR="00BB12EE" w:rsidRPr="00E8294E">
              <w:rPr>
                <w:sz w:val="28"/>
                <w:szCs w:val="28"/>
              </w:rPr>
              <w:t xml:space="preserve"> </w:t>
            </w:r>
            <w:r w:rsidR="00BB12EE" w:rsidRPr="00E8294E">
              <w:rPr>
                <w:sz w:val="28"/>
                <w:szCs w:val="28"/>
                <w:lang w:val="en-US"/>
              </w:rPr>
              <w:t>Office</w:t>
            </w:r>
            <w:r w:rsidR="00BB12EE" w:rsidRPr="00E8294E">
              <w:rPr>
                <w:sz w:val="28"/>
                <w:szCs w:val="28"/>
              </w:rPr>
              <w:t xml:space="preserve">. </w:t>
            </w:r>
            <w:r w:rsidRPr="00E8294E">
              <w:rPr>
                <w:sz w:val="28"/>
                <w:szCs w:val="28"/>
              </w:rPr>
              <w:t xml:space="preserve">Систем управления базами данных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Access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37557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37557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37557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37557" w:rsidRPr="00E8294E" w:rsidRDefault="00132FA2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56776" w:rsidRPr="00E8294E" w:rsidRDefault="00156776" w:rsidP="00BB12EE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Прикладное программное обеспечение</w:t>
            </w:r>
            <w:r w:rsidR="00BB12EE">
              <w:rPr>
                <w:sz w:val="28"/>
                <w:szCs w:val="28"/>
              </w:rPr>
              <w:t>.</w:t>
            </w:r>
            <w:r w:rsidRPr="00E8294E">
              <w:rPr>
                <w:sz w:val="28"/>
                <w:szCs w:val="28"/>
              </w:rPr>
              <w:t xml:space="preserve"> Электронная таблица </w:t>
            </w:r>
            <w:r w:rsidRPr="00E8294E">
              <w:rPr>
                <w:sz w:val="28"/>
                <w:szCs w:val="28"/>
                <w:lang w:val="en-US"/>
              </w:rPr>
              <w:t>Microsoft</w:t>
            </w:r>
            <w:r w:rsidRPr="00E8294E">
              <w:rPr>
                <w:sz w:val="28"/>
                <w:szCs w:val="28"/>
              </w:rPr>
              <w:t xml:space="preserve"> </w:t>
            </w:r>
            <w:r w:rsidRPr="00E8294E">
              <w:rPr>
                <w:sz w:val="28"/>
                <w:szCs w:val="28"/>
                <w:lang w:val="en-US"/>
              </w:rPr>
              <w:t>Excel</w:t>
            </w:r>
            <w:r w:rsidRPr="00E8294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1</w:t>
            </w:r>
            <w:r w:rsidR="00132FA2"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6776" w:rsidRPr="00E8294E" w:rsidTr="00B4692D">
        <w:tc>
          <w:tcPr>
            <w:tcW w:w="710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56776" w:rsidRPr="00E8294E" w:rsidRDefault="00156776" w:rsidP="004510BD">
            <w:pPr>
              <w:spacing w:before="120" w:after="0" w:line="240" w:lineRule="auto"/>
              <w:ind w:hanging="1"/>
              <w:rPr>
                <w:sz w:val="28"/>
                <w:szCs w:val="28"/>
              </w:rPr>
            </w:pPr>
            <w:r w:rsidRPr="00E8294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992" w:type="dxa"/>
          </w:tcPr>
          <w:p w:rsidR="00156776" w:rsidRPr="00E8294E" w:rsidRDefault="00D37557" w:rsidP="004510BD">
            <w:pPr>
              <w:spacing w:before="120" w:after="0"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6776" w:rsidRPr="00E8294E" w:rsidRDefault="0072539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776" w:rsidRPr="00E8294E" w:rsidTr="00B4692D">
        <w:tc>
          <w:tcPr>
            <w:tcW w:w="5672" w:type="dxa"/>
            <w:gridSpan w:val="2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677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56776" w:rsidRPr="00E8294E" w:rsidRDefault="00156776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56776" w:rsidRPr="00E8294E" w:rsidRDefault="00D37557" w:rsidP="00B4692D">
            <w:pPr>
              <w:spacing w:before="120" w:after="0" w:line="240" w:lineRule="auto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156776" w:rsidRDefault="0015677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70"/>
        <w:gridCol w:w="5670"/>
      </w:tblGrid>
      <w:tr w:rsidR="00755D58" w:rsidRPr="007518BB" w:rsidTr="00BB12EE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518BB">
              <w:rPr>
                <w:b/>
                <w:bCs/>
                <w:szCs w:val="24"/>
              </w:rPr>
              <w:t xml:space="preserve">Перечень учебно-методического </w:t>
            </w:r>
          </w:p>
          <w:p w:rsidR="00755D58" w:rsidRPr="007518BB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7518BB">
              <w:rPr>
                <w:b/>
                <w:bCs/>
                <w:szCs w:val="24"/>
              </w:rPr>
              <w:t>обеспечения</w:t>
            </w:r>
          </w:p>
        </w:tc>
      </w:tr>
      <w:tr w:rsidR="00755D58" w:rsidRPr="007518BB" w:rsidTr="00BB12EE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BB" w:rsidRPr="007518BB" w:rsidRDefault="007518BB" w:rsidP="007518BB">
            <w:pPr>
              <w:spacing w:after="0" w:line="240" w:lineRule="auto"/>
              <w:jc w:val="both"/>
              <w:rPr>
                <w:rStyle w:val="a5"/>
                <w:rFonts w:eastAsia="Times New Roman" w:cs="Times New Roman"/>
                <w:color w:val="auto"/>
                <w:szCs w:val="24"/>
                <w:u w:val="none"/>
              </w:rPr>
            </w:pPr>
            <w:r w:rsidRPr="007518BB">
              <w:rPr>
                <w:rFonts w:cs="Times New Roman"/>
                <w:bCs/>
                <w:szCs w:val="24"/>
                <w:shd w:val="clear" w:color="auto" w:fill="FFFFFF"/>
              </w:rPr>
              <w:t>1.Сборник учебно-методических материалов</w:t>
            </w:r>
            <w:r w:rsidRPr="007518BB">
              <w:rPr>
                <w:rFonts w:cs="Times New Roman"/>
                <w:szCs w:val="24"/>
                <w:shd w:val="clear" w:color="auto" w:fill="FFFFFF"/>
              </w:rPr>
              <w:t> и контрольных решений для проведения занятий со студентами университа всех специальностей по дисциплине "Информатика" [Электронный ресурс] : к изучению дисциплины / А. И. Дергачев [и др.]. - СПб : ПГУПС, 2015. - 1 эл. опт. диск. - Загл. обл. : Электронная база данных по информатике. - Свидетельство о государственной регистрации базы данных № 2015620678.</w:t>
            </w:r>
            <w:r w:rsidRPr="007518BB">
              <w:rPr>
                <w:rFonts w:cs="Times New Roman"/>
                <w:szCs w:val="24"/>
              </w:rPr>
              <w:t xml:space="preserve"> </w:t>
            </w:r>
            <w:r w:rsidRPr="007518BB">
              <w:rPr>
                <w:rFonts w:cs="Times New Roman"/>
                <w:bCs/>
                <w:szCs w:val="24"/>
              </w:rPr>
              <w:t>. – Режим до</w:t>
            </w:r>
            <w:r w:rsidRPr="007518BB">
              <w:rPr>
                <w:rFonts w:cs="Times New Roman"/>
                <w:bCs/>
                <w:szCs w:val="24"/>
              </w:rPr>
              <w:softHyphen/>
              <w:t>сту</w:t>
            </w:r>
            <w:r w:rsidRPr="007518BB">
              <w:rPr>
                <w:rFonts w:cs="Times New Roman"/>
                <w:bCs/>
                <w:szCs w:val="24"/>
              </w:rPr>
              <w:softHyphen/>
              <w:t xml:space="preserve">па </w:t>
            </w:r>
            <w:r w:rsidRPr="007518BB">
              <w:rPr>
                <w:rFonts w:eastAsia="Times New Roman" w:cs="Times New Roman"/>
                <w:szCs w:val="24"/>
              </w:rPr>
              <w:t xml:space="preserve"> </w:t>
            </w:r>
            <w:hyperlink r:id="rId11" w:history="1">
              <w:r w:rsidRPr="007518BB">
                <w:rPr>
                  <w:rStyle w:val="a5"/>
                  <w:rFonts w:cs="Times New Roman"/>
                  <w:bCs/>
                  <w:color w:val="auto"/>
                  <w:szCs w:val="24"/>
                  <w:u w:val="none"/>
                </w:rPr>
                <w:t>http://library.pgups.ru/jirbis2/index.php?option=com_irbis&amp;view=irbis&amp;Itemid=108</w:t>
              </w:r>
            </w:hyperlink>
          </w:p>
          <w:p w:rsidR="007518BB" w:rsidRPr="007518BB" w:rsidRDefault="007518BB" w:rsidP="007518B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18BB">
              <w:rPr>
                <w:rFonts w:cs="Times New Roman"/>
                <w:bCs/>
                <w:szCs w:val="24"/>
                <w:shd w:val="clear" w:color="auto" w:fill="FFFFFF"/>
              </w:rPr>
              <w:t>2.Байдина Н. В</w:t>
            </w:r>
            <w:r w:rsidRPr="007518BB">
              <w:rPr>
                <w:rFonts w:cs="Times New Roman"/>
                <w:szCs w:val="24"/>
                <w:shd w:val="clear" w:color="auto" w:fill="FFFFFF"/>
              </w:rPr>
              <w:t xml:space="preserve">.     Основы работы с текстовым процессором Word 2007 : учеб. пособие / Н. В. Байдина, Н. Ф. Костянко. - СПб. : ПГУПС, 2010. - 75 с. : ил. </w:t>
            </w:r>
          </w:p>
          <w:p w:rsidR="00755D58" w:rsidRPr="007518BB" w:rsidRDefault="007518BB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7518BB">
              <w:rPr>
                <w:szCs w:val="24"/>
              </w:rPr>
              <w:t>3.</w:t>
            </w:r>
            <w:r w:rsidR="00755D58" w:rsidRPr="007518BB">
              <w:rPr>
                <w:szCs w:val="24"/>
              </w:rPr>
              <w:t>Закон Российской Федерации «Об информации,</w:t>
            </w:r>
            <w:r w:rsidRPr="007518BB">
              <w:rPr>
                <w:szCs w:val="24"/>
              </w:rPr>
              <w:t xml:space="preserve"> </w:t>
            </w:r>
            <w:r w:rsidR="00755D58" w:rsidRPr="007518BB">
              <w:rPr>
                <w:szCs w:val="24"/>
              </w:rPr>
              <w:t xml:space="preserve">информационных технологиях и о защите информации» (№149-ФЗ). </w:t>
            </w:r>
          </w:p>
          <w:p w:rsidR="00755D58" w:rsidRPr="007518BB" w:rsidRDefault="007518BB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755D58" w:rsidRPr="007518BB">
              <w:rPr>
                <w:szCs w:val="24"/>
              </w:rPr>
              <w:t>ГОСТ 51583-2000 Защита информации. Порядок создания автоматизированных систем  в защищённом исполнении.</w:t>
            </w:r>
          </w:p>
          <w:p w:rsidR="00755D58" w:rsidRPr="007518BB" w:rsidRDefault="00755D58" w:rsidP="007518B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55D58" w:rsidRPr="007518BB" w:rsidTr="00BB12EE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Системное программное обеспечение. Операционные системы </w:t>
            </w:r>
            <w:r w:rsidR="00B167B0" w:rsidRPr="007518BB">
              <w:rPr>
                <w:szCs w:val="24"/>
              </w:rPr>
              <w:t>персональных компьютеров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9B4754">
        <w:trPr>
          <w:trHeight w:val="4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Основы алгоритмизации и программирования. </w:t>
            </w:r>
            <w:r w:rsidR="004510BD" w:rsidRPr="007518BB">
              <w:rPr>
                <w:szCs w:val="24"/>
              </w:rPr>
              <w:t xml:space="preserve">Часть 1. </w:t>
            </w:r>
            <w:r w:rsidRPr="007518BB">
              <w:rPr>
                <w:szCs w:val="24"/>
              </w:rPr>
              <w:t xml:space="preserve">Основные </w:t>
            </w:r>
            <w:r w:rsidR="004510BD" w:rsidRPr="007518BB">
              <w:rPr>
                <w:szCs w:val="24"/>
              </w:rPr>
              <w:t xml:space="preserve">алгоритмические </w:t>
            </w:r>
            <w:r w:rsidRPr="007518BB">
              <w:rPr>
                <w:szCs w:val="24"/>
              </w:rPr>
              <w:t>структуры.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Основы алгоритмизации и программирования. </w:t>
            </w:r>
            <w:r w:rsidR="00BB12EE" w:rsidRPr="007518BB">
              <w:rPr>
                <w:szCs w:val="24"/>
              </w:rPr>
              <w:t xml:space="preserve">Часть 2. </w:t>
            </w:r>
            <w:r w:rsidRPr="007518BB">
              <w:rPr>
                <w:szCs w:val="24"/>
              </w:rPr>
              <w:t xml:space="preserve">Производные </w:t>
            </w:r>
            <w:r w:rsidR="00BB12EE" w:rsidRPr="007518BB">
              <w:rPr>
                <w:szCs w:val="24"/>
              </w:rPr>
              <w:t xml:space="preserve">алгоритмические </w:t>
            </w:r>
            <w:r w:rsidRPr="007518BB">
              <w:rPr>
                <w:szCs w:val="24"/>
              </w:rPr>
              <w:t>структ</w:t>
            </w:r>
            <w:r w:rsidR="00BB12EE" w:rsidRPr="007518BB">
              <w:rPr>
                <w:szCs w:val="24"/>
              </w:rPr>
              <w:t>у</w:t>
            </w:r>
            <w:r w:rsidRPr="007518BB">
              <w:rPr>
                <w:szCs w:val="24"/>
              </w:rPr>
              <w:t>ры.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BB12EE" w:rsidRPr="007518BB" w:rsidTr="007518BB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EE" w:rsidRPr="007518BB" w:rsidRDefault="00BB12EE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EE" w:rsidRPr="007518BB" w:rsidRDefault="00BB12EE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Прикладное программное обеспечение. Особенности работы с пакетом </w:t>
            </w:r>
            <w:r w:rsidRPr="007518BB">
              <w:rPr>
                <w:szCs w:val="24"/>
                <w:lang w:val="en-US"/>
              </w:rPr>
              <w:t>Microsoft</w:t>
            </w:r>
            <w:r w:rsidRPr="007518BB">
              <w:rPr>
                <w:szCs w:val="24"/>
              </w:rPr>
              <w:t xml:space="preserve"> </w:t>
            </w:r>
            <w:r w:rsidRPr="007518BB">
              <w:rPr>
                <w:szCs w:val="24"/>
                <w:lang w:val="en-US"/>
              </w:rPr>
              <w:t>Office</w:t>
            </w:r>
            <w:r w:rsidRPr="007518BB">
              <w:rPr>
                <w:szCs w:val="24"/>
              </w:rPr>
              <w:t>.  Система управления базами данных Microsoft Access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EE" w:rsidRPr="007518BB" w:rsidRDefault="00BB12EE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lastRenderedPageBreak/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 xml:space="preserve">Прикладное программное обеспечение.  Электронная таблица </w:t>
            </w:r>
            <w:r w:rsidRPr="007518BB">
              <w:rPr>
                <w:szCs w:val="24"/>
                <w:lang w:val="en-US"/>
              </w:rPr>
              <w:t>Microsoft</w:t>
            </w:r>
            <w:r w:rsidRPr="007518BB">
              <w:rPr>
                <w:szCs w:val="24"/>
              </w:rPr>
              <w:t xml:space="preserve"> </w:t>
            </w:r>
            <w:r w:rsidRPr="007518BB">
              <w:rPr>
                <w:szCs w:val="24"/>
                <w:lang w:val="en-US"/>
              </w:rPr>
              <w:t>Excel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7518BB">
        <w:trPr>
          <w:trHeight w:val="1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BB12EE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Компьютерные сети.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7518BB" w:rsidTr="00BB12EE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7518BB">
              <w:rPr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7518BB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7518BB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7518BB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9B47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B4754" w:rsidRPr="00104973" w:rsidRDefault="009B4754" w:rsidP="009B475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5D70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B1E1A" w:rsidRPr="00104973" w:rsidRDefault="001B1E1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1B1E1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B1E1A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1A" w:rsidRPr="00990BE8" w:rsidRDefault="001B1E1A" w:rsidP="001B1E1A">
      <w:pPr>
        <w:numPr>
          <w:ilvl w:val="0"/>
          <w:numId w:val="31"/>
        </w:numPr>
        <w:spacing w:after="0" w:line="240" w:lineRule="auto"/>
        <w:jc w:val="both"/>
        <w:rPr>
          <w:rStyle w:val="a5"/>
          <w:rFonts w:eastAsia="Times New Roman" w:cs="Times New Roman"/>
          <w:color w:val="auto"/>
          <w:sz w:val="28"/>
          <w:szCs w:val="28"/>
          <w:u w:val="none"/>
        </w:rPr>
      </w:pPr>
      <w:r w:rsidRPr="001B1E1A">
        <w:rPr>
          <w:rFonts w:cs="Times New Roman"/>
          <w:bCs/>
          <w:sz w:val="28"/>
          <w:szCs w:val="28"/>
          <w:shd w:val="clear" w:color="auto" w:fill="FFFFFF"/>
        </w:rPr>
        <w:t>Сборник учебно-методических материалов</w:t>
      </w:r>
      <w:r w:rsidRPr="001B1E1A">
        <w:rPr>
          <w:rFonts w:cs="Times New Roman"/>
          <w:sz w:val="28"/>
          <w:szCs w:val="28"/>
          <w:shd w:val="clear" w:color="auto" w:fill="FFFFFF"/>
        </w:rPr>
        <w:t> и контрольных решений для проведения занятий со студентами университа всех специальностей по дисциплине "Информатика" [Электронный ресурс] : к изучению дисциплины / А. И. Дергачев [и др.]. - СПб : ПГУПС, 2015. - 1 эл. опт. диск. - Загл. обл. : Электронная база данных по информатике. - Свидетельство о государственной регистрации базы данных № 2015620678.</w:t>
      </w:r>
      <w:r w:rsidRPr="001B1E1A">
        <w:rPr>
          <w:rFonts w:cs="Times New Roman"/>
          <w:sz w:val="28"/>
          <w:szCs w:val="28"/>
        </w:rPr>
        <w:t xml:space="preserve"> </w:t>
      </w:r>
      <w:r w:rsidRPr="001B1E1A">
        <w:rPr>
          <w:rFonts w:cs="Times New Roman"/>
          <w:bCs/>
          <w:sz w:val="28"/>
          <w:szCs w:val="28"/>
        </w:rPr>
        <w:t>. – Режим до</w:t>
      </w:r>
      <w:r w:rsidRPr="001B1E1A">
        <w:rPr>
          <w:rFonts w:cs="Times New Roman"/>
          <w:bCs/>
          <w:sz w:val="28"/>
          <w:szCs w:val="28"/>
        </w:rPr>
        <w:softHyphen/>
        <w:t>сту</w:t>
      </w:r>
      <w:r w:rsidRPr="001B1E1A">
        <w:rPr>
          <w:rFonts w:cs="Times New Roman"/>
          <w:bCs/>
          <w:sz w:val="28"/>
          <w:szCs w:val="28"/>
        </w:rPr>
        <w:softHyphen/>
        <w:t xml:space="preserve">па </w:t>
      </w:r>
      <w:r w:rsidRPr="001B1E1A">
        <w:rPr>
          <w:rFonts w:eastAsia="Times New Roman" w:cs="Times New Roman"/>
          <w:sz w:val="28"/>
          <w:szCs w:val="28"/>
        </w:rPr>
        <w:t xml:space="preserve"> </w:t>
      </w:r>
      <w:hyperlink r:id="rId12" w:history="1">
        <w:r w:rsidRPr="001B1E1A">
          <w:rPr>
            <w:rStyle w:val="a5"/>
            <w:rFonts w:cs="Times New Roman"/>
            <w:bCs/>
            <w:color w:val="auto"/>
            <w:sz w:val="28"/>
            <w:szCs w:val="28"/>
            <w:u w:val="none"/>
          </w:rPr>
          <w:t>http://library.pgups.ru/jirbis2/index.php?option=com_irbis&amp;view=irbis&amp;Itemid=108</w:t>
        </w:r>
      </w:hyperlink>
    </w:p>
    <w:p w:rsidR="00990BE8" w:rsidRPr="001B1E1A" w:rsidRDefault="00990BE8" w:rsidP="00990BE8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04973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1E1A" w:rsidRDefault="001B1E1A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Байдина</w:t>
      </w:r>
      <w:r w:rsidRPr="001B1E1A">
        <w:rPr>
          <w:rFonts w:cs="Times New Roman"/>
          <w:bCs/>
          <w:sz w:val="28"/>
          <w:szCs w:val="28"/>
          <w:shd w:val="clear" w:color="auto" w:fill="FFFFFF"/>
        </w:rPr>
        <w:t xml:space="preserve"> Н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. </w:t>
      </w:r>
      <w:r w:rsidRPr="001B1E1A">
        <w:rPr>
          <w:rFonts w:cs="Times New Roman"/>
          <w:bCs/>
          <w:sz w:val="28"/>
          <w:szCs w:val="28"/>
          <w:shd w:val="clear" w:color="auto" w:fill="FFFFFF"/>
        </w:rPr>
        <w:t>В</w:t>
      </w:r>
      <w:r w:rsidRPr="001B1E1A">
        <w:rPr>
          <w:rFonts w:cs="Times New Roman"/>
          <w:sz w:val="28"/>
          <w:szCs w:val="28"/>
          <w:shd w:val="clear" w:color="auto" w:fill="FFFFFF"/>
        </w:rPr>
        <w:t>.     Основы системы программирования VISUAL BASIC [Текст] : учебное пособие по дисциплине "Информатика" / Н. В. Байдина, Н. Ф. Костянко. - СПб. : ПГУПС, 2008. - 108 с. : ил.</w:t>
      </w:r>
      <w:r w:rsidRPr="001B1E1A">
        <w:rPr>
          <w:rFonts w:cs="Times New Roman"/>
          <w:sz w:val="28"/>
          <w:szCs w:val="28"/>
        </w:rPr>
        <w:t xml:space="preserve"> </w:t>
      </w:r>
    </w:p>
    <w:p w:rsidR="001B1E1A" w:rsidRPr="006A18E2" w:rsidRDefault="00513285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>Байдина</w:t>
      </w:r>
      <w:r w:rsidR="001B1E1A" w:rsidRPr="001B1E1A">
        <w:rPr>
          <w:rFonts w:cs="Times New Roman"/>
          <w:bCs/>
          <w:sz w:val="28"/>
          <w:szCs w:val="28"/>
          <w:shd w:val="clear" w:color="auto" w:fill="FFFFFF"/>
        </w:rPr>
        <w:t xml:space="preserve"> Н</w:t>
      </w:r>
      <w:r>
        <w:rPr>
          <w:rFonts w:cs="Times New Roman"/>
          <w:bCs/>
          <w:sz w:val="28"/>
          <w:szCs w:val="28"/>
          <w:shd w:val="clear" w:color="auto" w:fill="FFFFFF"/>
        </w:rPr>
        <w:t>. В</w:t>
      </w:r>
      <w:r w:rsidR="001B1E1A" w:rsidRPr="001B1E1A">
        <w:rPr>
          <w:rFonts w:cs="Times New Roman"/>
          <w:sz w:val="28"/>
          <w:szCs w:val="28"/>
          <w:shd w:val="clear" w:color="auto" w:fill="FFFFFF"/>
        </w:rPr>
        <w:t xml:space="preserve">.     Основы работы с текстовым процессором Word 2007 : учеб. пособие / Н. В. Байдина, Н. Ф. Костянко. - СПб. : ПГУПС, 2010. - 75 с. : ил. </w:t>
      </w:r>
    </w:p>
    <w:p w:rsidR="006A18E2" w:rsidRPr="006A18E2" w:rsidRDefault="006A18E2" w:rsidP="001B1E1A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6A18E2">
        <w:rPr>
          <w:rFonts w:cs="Times New Roman"/>
          <w:color w:val="111111"/>
          <w:sz w:val="28"/>
          <w:szCs w:val="28"/>
        </w:rPr>
        <w:t>Шаньгин, В.Ф. Информационная безопасность [Электронный ресурс] : учеб. пособие — Электрон. дан. — Москва : ДМК Пресс, 2014. — 702 с. — Режим доступа: https://e.lanbook.com/book/50578. — Загл. с экрана.</w:t>
      </w:r>
    </w:p>
    <w:p w:rsidR="00513285" w:rsidRDefault="00513285" w:rsidP="00513285">
      <w:pPr>
        <w:spacing w:after="0" w:line="240" w:lineRule="auto"/>
        <w:ind w:left="714"/>
        <w:jc w:val="both"/>
        <w:rPr>
          <w:rFonts w:cs="Times New Roman"/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13285" w:rsidRPr="00104973" w:rsidRDefault="005132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79A5" w:rsidRPr="007879A5" w:rsidRDefault="007879A5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bCs/>
          <w:color w:val="000000" w:themeColor="text1"/>
          <w:sz w:val="30"/>
          <w:szCs w:val="30"/>
          <w:shd w:val="clear" w:color="auto" w:fill="FFFFFF"/>
        </w:rPr>
        <w:t>Д</w:t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октрина</w:t>
      </w:r>
      <w:r>
        <w:rPr>
          <w:bCs/>
          <w:color w:val="000000" w:themeColor="text1"/>
          <w:sz w:val="30"/>
          <w:szCs w:val="30"/>
        </w:rPr>
        <w:t xml:space="preserve"> </w:t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информационной безопасности Российской Федерации</w:t>
      </w:r>
      <w:r w:rsidRPr="007879A5">
        <w:rPr>
          <w:bCs/>
          <w:color w:val="000000" w:themeColor="text1"/>
          <w:sz w:val="30"/>
          <w:szCs w:val="30"/>
        </w:rPr>
        <w:br/>
      </w:r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(утв. </w:t>
      </w:r>
      <w:hyperlink r:id="rId13" w:history="1">
        <w:r w:rsidRPr="007879A5">
          <w:rPr>
            <w:rStyle w:val="a5"/>
            <w:bCs/>
            <w:color w:val="000000" w:themeColor="text1"/>
            <w:sz w:val="30"/>
            <w:szCs w:val="30"/>
            <w:u w:val="none"/>
            <w:shd w:val="clear" w:color="auto" w:fill="FFFFFF"/>
          </w:rPr>
          <w:t>Указом</w:t>
        </w:r>
      </w:hyperlink>
      <w:r w:rsidRPr="007879A5">
        <w:rPr>
          <w:bCs/>
          <w:color w:val="000000" w:themeColor="text1"/>
          <w:sz w:val="30"/>
          <w:szCs w:val="30"/>
          <w:shd w:val="clear" w:color="auto" w:fill="FFFFFF"/>
        </w:rPr>
        <w:t> Президента РФ от 5 декабря 2016 г. N 646)</w:t>
      </w:r>
    </w:p>
    <w:p w:rsidR="00755D58" w:rsidRDefault="00755D58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513285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518BB" w:rsidRDefault="00755D58" w:rsidP="007518BB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="007518BB">
        <w:rPr>
          <w:sz w:val="28"/>
          <w:szCs w:val="28"/>
        </w:rPr>
        <w:t xml:space="preserve"> 26 с.</w:t>
      </w:r>
    </w:p>
    <w:p w:rsidR="007518BB" w:rsidRPr="007518BB" w:rsidRDefault="007518BB" w:rsidP="007518BB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автоматизированных систем  в защищённом исполнении.</w:t>
      </w:r>
    </w:p>
    <w:p w:rsidR="00513285" w:rsidRDefault="005132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990BE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0BE8" w:rsidRPr="00104973" w:rsidRDefault="00990BE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8BB" w:rsidRDefault="00990BE8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990BE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Сборник заданий по</w:t>
      </w:r>
      <w:r w:rsidRPr="00990BE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дисциплине "Информатика". Производные алгоритмические структуры : курсовая работа / ПГУПС, каф. "Информатика и информ. безопасность" ; сост.: Н. В. Байдина, Н. Ф. Костянко. - СПб. : ПГУПС, 2008. - 48 с. </w:t>
      </w:r>
      <w:r w:rsidR="00755D58" w:rsidRPr="007518BB">
        <w:rPr>
          <w:sz w:val="28"/>
          <w:szCs w:val="28"/>
        </w:rPr>
        <w:t xml:space="preserve"> </w:t>
      </w:r>
    </w:p>
    <w:p w:rsidR="007518BB" w:rsidRPr="007518BB" w:rsidRDefault="007518BB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Практикум по информатике</w:t>
      </w:r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> : метод. указания / А. Б. Немцов, В. И. Носонов. - СПб. : ПГУПС, 2011. - 43 с. : ил.  </w:t>
      </w: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104973" w:rsidRPr="007518BB" w:rsidRDefault="007518BB" w:rsidP="007518BB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7518BB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Интегрированная среда разработки</w:t>
      </w:r>
      <w:r w:rsidRPr="007518B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проекта в системе программирования Visual Basic [Текст] : методические указания по дисциплине "Информатика" / , ФГБОУ ВПО ПГУПС, каф. "Информатика и информ. безопасность" ; сост. Н. Ф. Костянко. - Санкт-Петербург : ФГБОУ ВПО ПГУПС, 2015. - 36 с. : ил. </w:t>
      </w:r>
    </w:p>
    <w:p w:rsidR="007518BB" w:rsidRPr="009B4754" w:rsidRDefault="007518BB" w:rsidP="007518BB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9B4754" w:rsidRPr="009B4754" w:rsidRDefault="009B4754" w:rsidP="007518BB">
      <w:pPr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</w:rPr>
      </w:pP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18BB" w:rsidRPr="00104973" w:rsidRDefault="007518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743B" w:rsidRPr="009B4754" w:rsidRDefault="0067107C" w:rsidP="006710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Личный кабинет </w:t>
      </w:r>
      <w:r w:rsidR="00807076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обучающегося и электронная информационно-образовательная среда.</w:t>
      </w:r>
      <w:r w:rsidR="00733A1D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– Режим доступа: </w:t>
      </w:r>
      <w:hyperlink r:id="rId14" w:history="1"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sdo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pgups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r w:rsidR="00733A1D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="00733A1D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33A1D" w:rsidRPr="009B4754" w:rsidRDefault="00733A1D" w:rsidP="0067107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5" w:history="1"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e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lanbook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com</w:t>
        </w:r>
      </w:hyperlink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– Загл. с экрана.</w:t>
      </w:r>
    </w:p>
    <w:p w:rsidR="00F95665" w:rsidRPr="009B4754" w:rsidRDefault="00733A1D" w:rsidP="00F9566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window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edu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F95665"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="00F95665"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, свободный.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– Загл. с экрана.</w:t>
      </w:r>
    </w:p>
    <w:p w:rsidR="00F95665" w:rsidRDefault="00F95665" w:rsidP="00F9566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Электронно-библиотечная система 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ibooks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[Электронный ресурс]. Режим доступа: </w:t>
      </w:r>
      <w:hyperlink r:id="rId17" w:history="1"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9B4754">
          <w:rPr>
            <w:rStyle w:val="a5"/>
            <w:rFonts w:eastAsia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://</w:t>
        </w:r>
      </w:hyperlink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ibooks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r w:rsidRPr="009B475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/ – Загл. с экрана.</w:t>
      </w:r>
    </w:p>
    <w:p w:rsidR="004C767F" w:rsidRPr="009E5042" w:rsidRDefault="007879A5" w:rsidP="007879A5">
      <w:pPr>
        <w:pStyle w:val="ae"/>
        <w:numPr>
          <w:ilvl w:val="0"/>
          <w:numId w:val="28"/>
        </w:numPr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Информационно-правовой портал «ГАРАНТ.РУ» </w:t>
      </w:r>
      <w:r w:rsidR="004C767F" w:rsidRPr="009E5042">
        <w:rPr>
          <w:bCs/>
          <w:sz w:val="28"/>
          <w:szCs w:val="28"/>
        </w:rPr>
        <w:t xml:space="preserve">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 w:rsidRPr="007879A5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7879A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garant</w:t>
      </w:r>
      <w:r w:rsidRPr="007879A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="004C767F" w:rsidRPr="009E5042">
        <w:rPr>
          <w:bCs/>
          <w:sz w:val="28"/>
          <w:szCs w:val="28"/>
        </w:rPr>
        <w:t>/, свободный</w:t>
      </w:r>
      <w:r w:rsidR="004C767F" w:rsidRPr="009E5042">
        <w:rPr>
          <w:sz w:val="28"/>
          <w:szCs w:val="28"/>
        </w:rPr>
        <w:t>— Загл. с экрана</w:t>
      </w:r>
      <w:r w:rsidR="004C767F">
        <w:rPr>
          <w:bCs/>
          <w:sz w:val="28"/>
          <w:szCs w:val="28"/>
        </w:rPr>
        <w:t>.</w:t>
      </w:r>
    </w:p>
    <w:p w:rsidR="004C767F" w:rsidRPr="007879A5" w:rsidRDefault="004C767F" w:rsidP="007879A5">
      <w:pPr>
        <w:pStyle w:val="ae"/>
        <w:numPr>
          <w:ilvl w:val="0"/>
          <w:numId w:val="28"/>
        </w:numPr>
        <w:ind w:left="0" w:firstLine="993"/>
        <w:jc w:val="both"/>
        <w:rPr>
          <w:sz w:val="28"/>
          <w:szCs w:val="28"/>
        </w:rPr>
      </w:pPr>
      <w:r w:rsidRPr="009E5042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518BB" w:rsidRPr="00104973" w:rsidRDefault="007518BB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0B1278" w:rsidRDefault="00104973" w:rsidP="000B1278">
      <w:pPr>
        <w:pStyle w:val="a4"/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B127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0B12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0B1278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18BB" w:rsidRPr="00104973" w:rsidRDefault="007518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4134D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 w:rsidR="003404F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404F8" w:rsidRPr="001677F9">
        <w:rPr>
          <w:rFonts w:eastAsia="Times New Roman" w:cs="Times New Roman"/>
          <w:sz w:val="28"/>
          <w:szCs w:val="28"/>
          <w:lang w:eastAsia="ru-RU"/>
        </w:rPr>
        <w:t>(</w:t>
      </w:r>
      <w:r w:rsidR="003404F8">
        <w:rPr>
          <w:rFonts w:eastAsia="Times New Roman" w:cs="Times New Roman"/>
          <w:sz w:val="28"/>
          <w:szCs w:val="28"/>
          <w:lang w:eastAsia="ru-RU"/>
        </w:rPr>
        <w:t>Б1.Б.12</w:t>
      </w:r>
      <w:r w:rsidR="003404F8" w:rsidRPr="001677F9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B4692D">
        <w:rPr>
          <w:bCs/>
          <w:sz w:val="28"/>
          <w:szCs w:val="28"/>
        </w:rPr>
        <w:t>ация мультимедийных материалов);</w:t>
      </w:r>
    </w:p>
    <w:p w:rsidR="004009D3" w:rsidRPr="00B4692D" w:rsidRDefault="00B4692D" w:rsidP="004009D3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 w:rsidR="004009D3">
        <w:rPr>
          <w:bCs/>
          <w:sz w:val="28"/>
          <w:szCs w:val="28"/>
        </w:rPr>
        <w:t xml:space="preserve">. – Режим доступа: </w:t>
      </w:r>
      <w:hyperlink r:id="rId18" w:history="1"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sdo</w:t>
        </w:r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pgups</w:t>
        </w:r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="004009D3"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r w:rsidR="004009D3"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0B1278" w:rsidRDefault="000B127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513E82">
        <w:rPr>
          <w:bCs/>
          <w:sz w:val="28"/>
          <w:szCs w:val="28"/>
        </w:rPr>
        <w:t>размещенных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3404F8" w:rsidRPr="000B1278" w:rsidRDefault="003404F8" w:rsidP="000B1278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104973" w:rsidRDefault="00104973" w:rsidP="007518B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518BB" w:rsidRPr="00104973" w:rsidRDefault="007518BB" w:rsidP="007518BB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912FE" w:rsidRPr="00E85006" w:rsidRDefault="00B912FE" w:rsidP="00B912FE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</w:t>
      </w:r>
      <w:r w:rsidR="00926CE7">
        <w:rPr>
          <w:bCs/>
          <w:sz w:val="28"/>
          <w:szCs w:val="28"/>
        </w:rPr>
        <w:t>отренных учебным планом по</w:t>
      </w:r>
      <w:r>
        <w:rPr>
          <w:bCs/>
          <w:sz w:val="28"/>
          <w:szCs w:val="28"/>
        </w:rPr>
        <w:t xml:space="preserve"> специальности  </w:t>
      </w:r>
      <w:r w:rsidR="00BB12EE">
        <w:rPr>
          <w:rFonts w:eastAsia="Times New Roman" w:cs="Times New Roman"/>
          <w:sz w:val="28"/>
          <w:szCs w:val="28"/>
          <w:lang w:eastAsia="ru-RU"/>
        </w:rPr>
        <w:t>08.05.01</w:t>
      </w:r>
      <w:r w:rsidRPr="00BC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4129">
        <w:rPr>
          <w:sz w:val="28"/>
          <w:szCs w:val="28"/>
        </w:rPr>
        <w:t xml:space="preserve">«Строительство </w:t>
      </w:r>
      <w:r w:rsidR="00BB12EE">
        <w:rPr>
          <w:sz w:val="28"/>
          <w:szCs w:val="28"/>
        </w:rPr>
        <w:t>уникальных зданий и сооружений</w:t>
      </w:r>
      <w:r w:rsidRPr="00BC4129">
        <w:rPr>
          <w:sz w:val="28"/>
          <w:szCs w:val="28"/>
        </w:rPr>
        <w:t>»</w:t>
      </w:r>
      <w:r>
        <w:rPr>
          <w:sz w:val="28"/>
          <w:szCs w:val="28"/>
        </w:rPr>
        <w:t>, специализация</w:t>
      </w:r>
      <w:r w:rsidRPr="00BC4129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B12EE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 w:cs="Times New Roman"/>
          <w:sz w:val="28"/>
          <w:szCs w:val="28"/>
          <w:lang w:eastAsia="ru-RU"/>
        </w:rPr>
        <w:t>» и с</w:t>
      </w:r>
      <w:r w:rsidRPr="00E85006">
        <w:rPr>
          <w:bCs/>
          <w:sz w:val="28"/>
          <w:szCs w:val="28"/>
        </w:rPr>
        <w:t>оответствует действующим санитарным и противопожарным нормам и правилам.</w:t>
      </w:r>
    </w:p>
    <w:p w:rsidR="00B4587F" w:rsidRDefault="00926CE7" w:rsidP="00B4587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 xml:space="preserve">Она содержит специальные </w:t>
      </w:r>
      <w:r w:rsidR="00B912FE" w:rsidRPr="00104973">
        <w:rPr>
          <w:rFonts w:eastAsia="Times New Roman"/>
          <w:bCs/>
          <w:sz w:val="28"/>
          <w:szCs w:val="20"/>
          <w:lang w:eastAsia="ru-RU"/>
        </w:rPr>
        <w:t xml:space="preserve">помещения </w:t>
      </w:r>
      <w:r>
        <w:rPr>
          <w:rFonts w:eastAsia="Times New Roman"/>
          <w:bCs/>
          <w:sz w:val="28"/>
          <w:szCs w:val="20"/>
          <w:lang w:eastAsia="ru-RU"/>
        </w:rPr>
        <w:t xml:space="preserve">– учебные аудитории </w:t>
      </w:r>
      <w:r w:rsidR="00B912FE" w:rsidRPr="00104973">
        <w:rPr>
          <w:rFonts w:eastAsia="Times New Roman"/>
          <w:bCs/>
          <w:sz w:val="28"/>
          <w:szCs w:val="20"/>
          <w:lang w:eastAsia="ru-RU"/>
        </w:rPr>
        <w:t xml:space="preserve">для проведения </w:t>
      </w:r>
      <w:r>
        <w:rPr>
          <w:rFonts w:eastAsia="Times New Roman"/>
          <w:bCs/>
          <w:sz w:val="28"/>
          <w:szCs w:val="20"/>
          <w:lang w:eastAsia="ru-RU"/>
        </w:rPr>
        <w:t>занятий лекционного</w:t>
      </w:r>
      <w:r w:rsidR="004009D3">
        <w:rPr>
          <w:rFonts w:eastAsia="Times New Roman"/>
          <w:bCs/>
          <w:sz w:val="28"/>
          <w:szCs w:val="20"/>
          <w:lang w:eastAsia="ru-RU"/>
        </w:rPr>
        <w:t xml:space="preserve"> типа</w:t>
      </w:r>
      <w:r>
        <w:rPr>
          <w:rFonts w:eastAsia="Times New Roman"/>
          <w:bCs/>
          <w:sz w:val="28"/>
          <w:szCs w:val="20"/>
          <w:lang w:eastAsia="ru-RU"/>
        </w:rPr>
        <w:t xml:space="preserve">, </w:t>
      </w:r>
      <w:r w:rsidR="009B4754">
        <w:rPr>
          <w:rFonts w:eastAsia="Times New Roman"/>
          <w:bCs/>
          <w:sz w:val="28"/>
          <w:szCs w:val="20"/>
          <w:lang w:eastAsia="ru-RU"/>
        </w:rPr>
        <w:t xml:space="preserve">практических </w:t>
      </w:r>
      <w:r>
        <w:rPr>
          <w:rFonts w:eastAsia="Times New Roman"/>
          <w:bCs/>
          <w:sz w:val="28"/>
          <w:szCs w:val="20"/>
          <w:lang w:eastAsia="ru-RU"/>
        </w:rPr>
        <w:t xml:space="preserve">занятий, </w:t>
      </w:r>
      <w:r w:rsidR="009B4754">
        <w:rPr>
          <w:rFonts w:eastAsia="Times New Roman"/>
          <w:bCs/>
          <w:sz w:val="28"/>
          <w:szCs w:val="20"/>
          <w:lang w:eastAsia="ru-RU"/>
        </w:rPr>
        <w:t xml:space="preserve">лабораторных работ, </w:t>
      </w:r>
      <w:r w:rsidR="004009D3">
        <w:rPr>
          <w:rFonts w:eastAsia="Times New Roman"/>
          <w:bCs/>
          <w:sz w:val="28"/>
          <w:szCs w:val="20"/>
          <w:lang w:eastAsia="ru-RU"/>
        </w:rPr>
        <w:t>выполнения курсовых работ</w:t>
      </w:r>
      <w:r>
        <w:rPr>
          <w:rFonts w:eastAsia="Times New Roman"/>
          <w:bCs/>
          <w:sz w:val="28"/>
          <w:szCs w:val="20"/>
          <w:lang w:eastAsia="ru-RU"/>
        </w:rPr>
        <w:t>, групповых и индивидуальных консультаций</w:t>
      </w:r>
      <w:r w:rsidR="00B4587F">
        <w:rPr>
          <w:rFonts w:eastAsia="Times New Roman"/>
          <w:bCs/>
          <w:sz w:val="28"/>
          <w:szCs w:val="20"/>
          <w:lang w:eastAsia="ru-RU"/>
        </w:rPr>
        <w:t>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912FE" w:rsidRDefault="00B4587F" w:rsidP="00B4587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>Специальные помещения у</w:t>
      </w:r>
      <w:r w:rsidR="00B912FE" w:rsidRPr="00104973">
        <w:rPr>
          <w:rFonts w:eastAsia="Times New Roman"/>
          <w:bCs/>
          <w:sz w:val="28"/>
          <w:szCs w:val="20"/>
          <w:lang w:eastAsia="ru-RU"/>
        </w:rPr>
        <w:t>комплекто</w:t>
      </w:r>
      <w:r>
        <w:rPr>
          <w:rFonts w:eastAsia="Times New Roman"/>
          <w:bCs/>
          <w:sz w:val="28"/>
          <w:szCs w:val="20"/>
          <w:lang w:eastAsia="ru-RU"/>
        </w:rPr>
        <w:t>ваны</w:t>
      </w:r>
      <w:r w:rsidR="00B912FE"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B912FE">
        <w:rPr>
          <w:rFonts w:eastAsia="Times New Roman"/>
          <w:bCs/>
          <w:sz w:val="28"/>
          <w:szCs w:val="20"/>
          <w:lang w:eastAsia="ru-RU"/>
        </w:rPr>
        <w:t xml:space="preserve">специализированной мебелью и </w:t>
      </w:r>
      <w:r w:rsidR="00B912FE" w:rsidRPr="00505F14">
        <w:rPr>
          <w:sz w:val="28"/>
          <w:szCs w:val="28"/>
        </w:rPr>
        <w:t>т</w:t>
      </w:r>
      <w:r w:rsidR="00B912FE">
        <w:rPr>
          <w:sz w:val="28"/>
          <w:szCs w:val="28"/>
        </w:rPr>
        <w:t>ехническими</w:t>
      </w:r>
      <w:r w:rsidR="00B912FE" w:rsidRPr="00505F14">
        <w:rPr>
          <w:sz w:val="28"/>
          <w:szCs w:val="28"/>
        </w:rPr>
        <w:t xml:space="preserve"> средства</w:t>
      </w:r>
      <w:r w:rsidR="00B912FE">
        <w:rPr>
          <w:sz w:val="28"/>
          <w:szCs w:val="28"/>
        </w:rPr>
        <w:t>ми</w:t>
      </w:r>
      <w:r w:rsidR="00B912FE" w:rsidRPr="00505F1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служащими для представления учебной информации большой аудитории </w:t>
      </w:r>
      <w:r w:rsidR="00B912FE">
        <w:rPr>
          <w:i/>
          <w:sz w:val="28"/>
          <w:szCs w:val="28"/>
        </w:rPr>
        <w:t>(</w:t>
      </w:r>
      <w:r>
        <w:rPr>
          <w:rFonts w:eastAsia="Times New Roman"/>
          <w:bCs/>
          <w:sz w:val="28"/>
          <w:szCs w:val="20"/>
          <w:lang w:eastAsia="ru-RU"/>
        </w:rPr>
        <w:t xml:space="preserve">мультимедийным  </w:t>
      </w:r>
      <w:r w:rsidR="00B912FE" w:rsidRPr="00012CA0">
        <w:rPr>
          <w:rFonts w:eastAsia="Times New Roman"/>
          <w:bCs/>
          <w:sz w:val="28"/>
          <w:szCs w:val="20"/>
          <w:lang w:eastAsia="ru-RU"/>
        </w:rPr>
        <w:t>проектор</w:t>
      </w:r>
      <w:r>
        <w:rPr>
          <w:rFonts w:eastAsia="Times New Roman"/>
          <w:bCs/>
          <w:sz w:val="28"/>
          <w:szCs w:val="20"/>
          <w:lang w:eastAsia="ru-RU"/>
        </w:rPr>
        <w:t>ом</w:t>
      </w:r>
      <w:r w:rsidR="00B912FE" w:rsidRPr="00012CA0">
        <w:rPr>
          <w:rFonts w:eastAsia="Times New Roman"/>
          <w:bCs/>
          <w:sz w:val="28"/>
          <w:szCs w:val="20"/>
          <w:lang w:eastAsia="ru-RU"/>
        </w:rPr>
        <w:t xml:space="preserve">, </w:t>
      </w:r>
      <w:r>
        <w:rPr>
          <w:rFonts w:eastAsia="Times New Roman"/>
          <w:bCs/>
          <w:sz w:val="28"/>
          <w:szCs w:val="20"/>
          <w:lang w:eastAsia="ru-RU"/>
        </w:rPr>
        <w:t>экраном, стандартной доской для работы с маркером).</w:t>
      </w:r>
    </w:p>
    <w:p w:rsidR="00B4587F" w:rsidRDefault="00B4587F" w:rsidP="00B4587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Специальные помещения для проведения лабораторных работ, укомплектованные специальной учебно-лабораторной мебелью, лабораторным оборудованием.</w:t>
      </w:r>
    </w:p>
    <w:p w:rsidR="008031D3" w:rsidRDefault="008031D3" w:rsidP="008031D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B912FE" w:rsidRPr="00505F14" w:rsidRDefault="008031D3" w:rsidP="008031D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bCs/>
          <w:sz w:val="28"/>
          <w:szCs w:val="28"/>
        </w:rPr>
        <w:t>П</w:t>
      </w:r>
      <w:r w:rsidR="00B912FE" w:rsidRPr="006B59F5">
        <w:rPr>
          <w:bCs/>
          <w:sz w:val="28"/>
          <w:szCs w:val="28"/>
        </w:rPr>
        <w:t xml:space="preserve">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bCs/>
          <w:sz w:val="28"/>
          <w:szCs w:val="28"/>
        </w:rPr>
        <w:t>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743B" w:rsidRPr="00104973" w:rsidRDefault="00EA74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6A0" w:rsidRPr="001C3416" w:rsidRDefault="00352B95" w:rsidP="00B136A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4F14F0DE" wp14:editId="71695142">
            <wp:simplePos x="0" y="0"/>
            <wp:positionH relativeFrom="column">
              <wp:posOffset>2822575</wp:posOffset>
            </wp:positionH>
            <wp:positionV relativeFrom="paragraph">
              <wp:posOffset>128270</wp:posOffset>
            </wp:positionV>
            <wp:extent cx="1412875" cy="76390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7549" t="63673" r="36169" b="3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A0" w:rsidRPr="001C3416">
        <w:rPr>
          <w:rFonts w:eastAsia="Calibri"/>
          <w:sz w:val="28"/>
          <w:szCs w:val="28"/>
        </w:rPr>
        <w:t>Разработчик</w:t>
      </w:r>
      <w:r w:rsidR="00B136A0">
        <w:rPr>
          <w:rFonts w:eastAsia="Calibri"/>
          <w:sz w:val="28"/>
          <w:szCs w:val="28"/>
        </w:rPr>
        <w:t xml:space="preserve"> программы,</w:t>
      </w:r>
    </w:p>
    <w:p w:rsidR="00B136A0" w:rsidRPr="001C3416" w:rsidRDefault="00B136A0" w:rsidP="00B136A0">
      <w:pPr>
        <w:spacing w:after="0"/>
        <w:rPr>
          <w:rFonts w:eastAsia="Calibri"/>
          <w:sz w:val="28"/>
          <w:szCs w:val="28"/>
        </w:rPr>
      </w:pPr>
      <w:r w:rsidRPr="001C3416">
        <w:rPr>
          <w:rFonts w:eastAsia="Calibri"/>
          <w:sz w:val="28"/>
          <w:szCs w:val="28"/>
        </w:rPr>
        <w:t>старший преподаватель</w:t>
      </w:r>
    </w:p>
    <w:p w:rsidR="00B136A0" w:rsidRPr="001C3416" w:rsidRDefault="00BB12EE" w:rsidP="00B136A0">
      <w:pPr>
        <w:spacing w:after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</w:t>
      </w:r>
      <w:r w:rsidR="00B23D35">
        <w:rPr>
          <w:rFonts w:eastAsia="Calibri"/>
          <w:sz w:val="28"/>
          <w:szCs w:val="28"/>
        </w:rPr>
        <w:t xml:space="preserve"> </w:t>
      </w:r>
      <w:r w:rsidR="00ED48E5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 »    </w:t>
      </w:r>
      <w:r w:rsidR="00ED48E5">
        <w:rPr>
          <w:rFonts w:eastAsia="Calibri"/>
          <w:sz w:val="28"/>
          <w:szCs w:val="28"/>
        </w:rPr>
        <w:t>декабря</w:t>
      </w:r>
      <w:r w:rsidR="008031D3">
        <w:rPr>
          <w:rFonts w:eastAsia="Calibri"/>
          <w:sz w:val="28"/>
          <w:szCs w:val="28"/>
        </w:rPr>
        <w:t xml:space="preserve">  2016 </w:t>
      </w:r>
      <w:r w:rsidR="00ED48E5">
        <w:rPr>
          <w:rFonts w:eastAsia="Calibri"/>
          <w:sz w:val="28"/>
          <w:szCs w:val="28"/>
        </w:rPr>
        <w:t xml:space="preserve">года  </w:t>
      </w:r>
      <w:r w:rsidR="00B136A0" w:rsidRPr="001C3416">
        <w:rPr>
          <w:rFonts w:eastAsia="Calibri"/>
          <w:sz w:val="28"/>
          <w:szCs w:val="28"/>
        </w:rPr>
        <w:tab/>
      </w:r>
      <w:r w:rsidR="0074518E">
        <w:rPr>
          <w:rFonts w:eastAsia="Calibri"/>
          <w:sz w:val="28"/>
          <w:szCs w:val="28"/>
        </w:rPr>
        <w:tab/>
      </w:r>
      <w:r w:rsidR="00B136A0" w:rsidRPr="001C3416">
        <w:rPr>
          <w:rFonts w:eastAsia="Calibri"/>
          <w:sz w:val="28"/>
          <w:szCs w:val="28"/>
        </w:rPr>
        <w:t>О.В.</w:t>
      </w:r>
      <w:r w:rsidR="004009D3">
        <w:rPr>
          <w:rFonts w:eastAsia="Calibri"/>
          <w:sz w:val="28"/>
          <w:szCs w:val="28"/>
        </w:rPr>
        <w:t xml:space="preserve"> </w:t>
      </w:r>
      <w:r w:rsidR="00B136A0" w:rsidRPr="001C3416">
        <w:rPr>
          <w:rFonts w:eastAsia="Calibri"/>
          <w:sz w:val="28"/>
          <w:szCs w:val="28"/>
        </w:rPr>
        <w:t>Петрова</w:t>
      </w:r>
    </w:p>
    <w:p w:rsidR="00B136A0" w:rsidRDefault="00B136A0" w:rsidP="00B136A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4134D" w:rsidRDefault="0074134D" w:rsidP="00B136A0">
      <w:pPr>
        <w:spacing w:after="0" w:line="240" w:lineRule="auto"/>
        <w:ind w:left="709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74134D" w:rsidSect="00B4692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B" w:rsidRDefault="00F54BEB" w:rsidP="00B4692D">
      <w:pPr>
        <w:spacing w:after="0" w:line="240" w:lineRule="auto"/>
      </w:pPr>
      <w:r>
        <w:separator/>
      </w:r>
    </w:p>
  </w:endnote>
  <w:endnote w:type="continuationSeparator" w:id="0">
    <w:p w:rsidR="00F54BEB" w:rsidRDefault="00F54BEB" w:rsidP="00B4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74076"/>
      <w:docPartObj>
        <w:docPartGallery w:val="Page Numbers (Bottom of Page)"/>
        <w:docPartUnique/>
      </w:docPartObj>
    </w:sdtPr>
    <w:sdtEndPr/>
    <w:sdtContent>
      <w:p w:rsidR="00B4692D" w:rsidRDefault="003524E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692D" w:rsidRDefault="00B469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B" w:rsidRDefault="00F54BEB" w:rsidP="00B4692D">
      <w:pPr>
        <w:spacing w:after="0" w:line="240" w:lineRule="auto"/>
      </w:pPr>
      <w:r>
        <w:separator/>
      </w:r>
    </w:p>
  </w:footnote>
  <w:footnote w:type="continuationSeparator" w:id="0">
    <w:p w:rsidR="00F54BEB" w:rsidRDefault="00F54BEB" w:rsidP="00B4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FB3846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364631"/>
    <w:multiLevelType w:val="hybridMultilevel"/>
    <w:tmpl w:val="FA2E7B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>
    <w:nsid w:val="30A27F99"/>
    <w:multiLevelType w:val="hybridMultilevel"/>
    <w:tmpl w:val="C71C155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A7618"/>
    <w:multiLevelType w:val="hybridMultilevel"/>
    <w:tmpl w:val="535E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37604F"/>
    <w:multiLevelType w:val="hybridMultilevel"/>
    <w:tmpl w:val="F55C82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4"/>
  </w:num>
  <w:num w:numId="4">
    <w:abstractNumId w:val="10"/>
  </w:num>
  <w:num w:numId="5">
    <w:abstractNumId w:val="39"/>
  </w:num>
  <w:num w:numId="6">
    <w:abstractNumId w:val="36"/>
  </w:num>
  <w:num w:numId="7">
    <w:abstractNumId w:val="23"/>
  </w:num>
  <w:num w:numId="8">
    <w:abstractNumId w:val="33"/>
  </w:num>
  <w:num w:numId="9">
    <w:abstractNumId w:val="0"/>
  </w:num>
  <w:num w:numId="10">
    <w:abstractNumId w:val="20"/>
  </w:num>
  <w:num w:numId="11">
    <w:abstractNumId w:val="32"/>
  </w:num>
  <w:num w:numId="12">
    <w:abstractNumId w:val="40"/>
  </w:num>
  <w:num w:numId="13">
    <w:abstractNumId w:val="2"/>
  </w:num>
  <w:num w:numId="14">
    <w:abstractNumId w:val="13"/>
  </w:num>
  <w:num w:numId="15">
    <w:abstractNumId w:val="35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5"/>
  </w:num>
  <w:num w:numId="22">
    <w:abstractNumId w:val="14"/>
  </w:num>
  <w:num w:numId="23">
    <w:abstractNumId w:val="11"/>
  </w:num>
  <w:num w:numId="24">
    <w:abstractNumId w:val="38"/>
  </w:num>
  <w:num w:numId="25">
    <w:abstractNumId w:val="6"/>
  </w:num>
  <w:num w:numId="26">
    <w:abstractNumId w:val="31"/>
  </w:num>
  <w:num w:numId="27">
    <w:abstractNumId w:val="5"/>
  </w:num>
  <w:num w:numId="28">
    <w:abstractNumId w:val="9"/>
  </w:num>
  <w:num w:numId="29">
    <w:abstractNumId w:val="30"/>
  </w:num>
  <w:num w:numId="30">
    <w:abstractNumId w:val="8"/>
  </w:num>
  <w:num w:numId="31">
    <w:abstractNumId w:val="22"/>
  </w:num>
  <w:num w:numId="32">
    <w:abstractNumId w:val="15"/>
  </w:num>
  <w:num w:numId="33">
    <w:abstractNumId w:val="7"/>
  </w:num>
  <w:num w:numId="34">
    <w:abstractNumId w:val="29"/>
  </w:num>
  <w:num w:numId="35">
    <w:abstractNumId w:val="37"/>
  </w:num>
  <w:num w:numId="36">
    <w:abstractNumId w:val="24"/>
  </w:num>
  <w:num w:numId="37">
    <w:abstractNumId w:val="26"/>
  </w:num>
  <w:num w:numId="38">
    <w:abstractNumId w:val="28"/>
  </w:num>
  <w:num w:numId="39">
    <w:abstractNumId w:val="1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6DD6"/>
    <w:rsid w:val="00022A39"/>
    <w:rsid w:val="000318A9"/>
    <w:rsid w:val="000820F9"/>
    <w:rsid w:val="000A577C"/>
    <w:rsid w:val="000B1278"/>
    <w:rsid w:val="000C05D9"/>
    <w:rsid w:val="000E1457"/>
    <w:rsid w:val="000F3506"/>
    <w:rsid w:val="00104973"/>
    <w:rsid w:val="00132FA2"/>
    <w:rsid w:val="00145133"/>
    <w:rsid w:val="00156776"/>
    <w:rsid w:val="00162250"/>
    <w:rsid w:val="00164E34"/>
    <w:rsid w:val="00165380"/>
    <w:rsid w:val="001679F7"/>
    <w:rsid w:val="00184E27"/>
    <w:rsid w:val="00195E5C"/>
    <w:rsid w:val="001A7CF3"/>
    <w:rsid w:val="001B1E1A"/>
    <w:rsid w:val="001B5C88"/>
    <w:rsid w:val="0023579C"/>
    <w:rsid w:val="0025027B"/>
    <w:rsid w:val="00312D35"/>
    <w:rsid w:val="003404F8"/>
    <w:rsid w:val="003459D2"/>
    <w:rsid w:val="003524E2"/>
    <w:rsid w:val="00352B95"/>
    <w:rsid w:val="00377C62"/>
    <w:rsid w:val="00386203"/>
    <w:rsid w:val="003B25D4"/>
    <w:rsid w:val="003D5687"/>
    <w:rsid w:val="003E6485"/>
    <w:rsid w:val="004009D3"/>
    <w:rsid w:val="0042779D"/>
    <w:rsid w:val="004354BD"/>
    <w:rsid w:val="004510BD"/>
    <w:rsid w:val="00461115"/>
    <w:rsid w:val="0046721D"/>
    <w:rsid w:val="004A11AA"/>
    <w:rsid w:val="004B1490"/>
    <w:rsid w:val="004C767F"/>
    <w:rsid w:val="00513285"/>
    <w:rsid w:val="00513E82"/>
    <w:rsid w:val="005568FE"/>
    <w:rsid w:val="00560611"/>
    <w:rsid w:val="00566189"/>
    <w:rsid w:val="005C6FA5"/>
    <w:rsid w:val="005D0164"/>
    <w:rsid w:val="005E4F27"/>
    <w:rsid w:val="006177EC"/>
    <w:rsid w:val="00636096"/>
    <w:rsid w:val="0067107C"/>
    <w:rsid w:val="006A18E2"/>
    <w:rsid w:val="00720185"/>
    <w:rsid w:val="00725397"/>
    <w:rsid w:val="00733A1D"/>
    <w:rsid w:val="0074134D"/>
    <w:rsid w:val="00744617"/>
    <w:rsid w:val="0074518E"/>
    <w:rsid w:val="007518BB"/>
    <w:rsid w:val="00755D58"/>
    <w:rsid w:val="007879A5"/>
    <w:rsid w:val="007B19F4"/>
    <w:rsid w:val="00800EA9"/>
    <w:rsid w:val="008031D3"/>
    <w:rsid w:val="00807076"/>
    <w:rsid w:val="00830C15"/>
    <w:rsid w:val="00842E95"/>
    <w:rsid w:val="008749AE"/>
    <w:rsid w:val="008B4EF5"/>
    <w:rsid w:val="00926CE7"/>
    <w:rsid w:val="009325ED"/>
    <w:rsid w:val="00990BE8"/>
    <w:rsid w:val="009A0919"/>
    <w:rsid w:val="009B4754"/>
    <w:rsid w:val="009D4C1B"/>
    <w:rsid w:val="009E0975"/>
    <w:rsid w:val="00A01B4A"/>
    <w:rsid w:val="00A03188"/>
    <w:rsid w:val="00A534F7"/>
    <w:rsid w:val="00A834F2"/>
    <w:rsid w:val="00A855FE"/>
    <w:rsid w:val="00AC1245"/>
    <w:rsid w:val="00AE03A1"/>
    <w:rsid w:val="00AE32C4"/>
    <w:rsid w:val="00B136A0"/>
    <w:rsid w:val="00B159EF"/>
    <w:rsid w:val="00B167B0"/>
    <w:rsid w:val="00B23D35"/>
    <w:rsid w:val="00B31AF0"/>
    <w:rsid w:val="00B4587F"/>
    <w:rsid w:val="00B4692D"/>
    <w:rsid w:val="00B912FE"/>
    <w:rsid w:val="00B95325"/>
    <w:rsid w:val="00BB12EE"/>
    <w:rsid w:val="00BB1540"/>
    <w:rsid w:val="00BB2BF5"/>
    <w:rsid w:val="00BC4129"/>
    <w:rsid w:val="00BC435C"/>
    <w:rsid w:val="00BE1262"/>
    <w:rsid w:val="00BF48B5"/>
    <w:rsid w:val="00C06A44"/>
    <w:rsid w:val="00C163A5"/>
    <w:rsid w:val="00C23445"/>
    <w:rsid w:val="00C37C44"/>
    <w:rsid w:val="00C433E3"/>
    <w:rsid w:val="00C52884"/>
    <w:rsid w:val="00C66941"/>
    <w:rsid w:val="00C95B25"/>
    <w:rsid w:val="00CA314D"/>
    <w:rsid w:val="00CA54F3"/>
    <w:rsid w:val="00CD1F39"/>
    <w:rsid w:val="00CE4F70"/>
    <w:rsid w:val="00CF46DE"/>
    <w:rsid w:val="00D37557"/>
    <w:rsid w:val="00D51CDF"/>
    <w:rsid w:val="00D60D6B"/>
    <w:rsid w:val="00D75D70"/>
    <w:rsid w:val="00D93641"/>
    <w:rsid w:val="00D96C21"/>
    <w:rsid w:val="00D96E0F"/>
    <w:rsid w:val="00D9701E"/>
    <w:rsid w:val="00E01F92"/>
    <w:rsid w:val="00E1417C"/>
    <w:rsid w:val="00E420CC"/>
    <w:rsid w:val="00E446B0"/>
    <w:rsid w:val="00E540B0"/>
    <w:rsid w:val="00E55E7C"/>
    <w:rsid w:val="00E859FC"/>
    <w:rsid w:val="00EA743B"/>
    <w:rsid w:val="00EB1B3D"/>
    <w:rsid w:val="00ED48E5"/>
    <w:rsid w:val="00ED5238"/>
    <w:rsid w:val="00F05E95"/>
    <w:rsid w:val="00F17971"/>
    <w:rsid w:val="00F54BEB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C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pple-converted-space">
    <w:name w:val="apple-converted-space"/>
    <w:basedOn w:val="a1"/>
    <w:rsid w:val="0046721D"/>
  </w:style>
  <w:style w:type="paragraph" w:styleId="aa">
    <w:name w:val="header"/>
    <w:basedOn w:val="a0"/>
    <w:link w:val="ab"/>
    <w:uiPriority w:val="99"/>
    <w:semiHidden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4692D"/>
  </w:style>
  <w:style w:type="paragraph" w:styleId="ac">
    <w:name w:val="footer"/>
    <w:basedOn w:val="a0"/>
    <w:link w:val="ad"/>
    <w:uiPriority w:val="99"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4692D"/>
  </w:style>
  <w:style w:type="paragraph" w:styleId="ae">
    <w:name w:val="Normal (Web)"/>
    <w:basedOn w:val="a0"/>
    <w:uiPriority w:val="99"/>
    <w:unhideWhenUsed/>
    <w:rsid w:val="004C76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0C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apple-converted-space">
    <w:name w:val="apple-converted-space"/>
    <w:basedOn w:val="a1"/>
    <w:rsid w:val="0046721D"/>
  </w:style>
  <w:style w:type="paragraph" w:styleId="aa">
    <w:name w:val="header"/>
    <w:basedOn w:val="a0"/>
    <w:link w:val="ab"/>
    <w:uiPriority w:val="99"/>
    <w:semiHidden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4692D"/>
  </w:style>
  <w:style w:type="paragraph" w:styleId="ac">
    <w:name w:val="footer"/>
    <w:basedOn w:val="a0"/>
    <w:link w:val="ad"/>
    <w:uiPriority w:val="99"/>
    <w:unhideWhenUsed/>
    <w:rsid w:val="00B4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4692D"/>
  </w:style>
  <w:style w:type="paragraph" w:styleId="ae">
    <w:name w:val="Normal (Web)"/>
    <w:basedOn w:val="a0"/>
    <w:uiPriority w:val="99"/>
    <w:unhideWhenUsed/>
    <w:rsid w:val="004C76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556224/" TargetMode="External"/><Relationship Id="rId1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jirbis2/index.php?option=com_irbis&amp;view=irbis&amp;Itemid=108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jirbis2/index.php?option=com_irbis&amp;view=irbis&amp;Itemid=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FA76-B922-46DF-9CE4-521200F4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2018-01-19T09:37:00Z</cp:lastPrinted>
  <dcterms:created xsi:type="dcterms:W3CDTF">2018-01-19T09:38:00Z</dcterms:created>
  <dcterms:modified xsi:type="dcterms:W3CDTF">2018-01-19T09:38:00Z</dcterms:modified>
</cp:coreProperties>
</file>