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60" w:rsidRPr="00152A7C" w:rsidRDefault="00B1796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17960" w:rsidRPr="00761083" w:rsidRDefault="00B1796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Дисциплины</w:t>
      </w:r>
    </w:p>
    <w:p w:rsidR="00B17960" w:rsidRPr="00761083" w:rsidRDefault="00B1796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«</w:t>
      </w:r>
      <w:r w:rsidRPr="00761083">
        <w:rPr>
          <w:rFonts w:ascii="Times New Roman" w:hAnsi="Times New Roman"/>
          <w:noProof/>
          <w:sz w:val="24"/>
          <w:szCs w:val="24"/>
        </w:rPr>
        <w:t>ЭКОНОМИКА ИННОВАЦИЙ НА ВЫСОКОСКОРОСТНОМ ТРАНСПОРТЕ</w:t>
      </w:r>
      <w:r w:rsidRPr="00761083">
        <w:rPr>
          <w:rFonts w:ascii="Times New Roman" w:hAnsi="Times New Roman"/>
          <w:sz w:val="24"/>
          <w:szCs w:val="24"/>
        </w:rPr>
        <w:t>»</w:t>
      </w:r>
    </w:p>
    <w:p w:rsidR="00B17960" w:rsidRPr="00152A7C" w:rsidRDefault="00B1796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Направление подготовки – 38.04.01 «Экономика»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B17960" w:rsidRPr="00761083" w:rsidRDefault="00B17960" w:rsidP="00761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17960" w:rsidRPr="00761083" w:rsidRDefault="00B17960" w:rsidP="00761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Дисциплина «</w:t>
      </w:r>
      <w:r w:rsidRPr="00761083">
        <w:rPr>
          <w:rFonts w:ascii="Times New Roman" w:hAnsi="Times New Roman"/>
          <w:noProof/>
          <w:sz w:val="24"/>
          <w:szCs w:val="24"/>
        </w:rPr>
        <w:t>Экономика инноваций на высокоскоростном транспорте</w:t>
      </w:r>
      <w:r w:rsidRPr="00761083">
        <w:rPr>
          <w:rFonts w:ascii="Times New Roman" w:hAnsi="Times New Roman"/>
          <w:sz w:val="24"/>
          <w:szCs w:val="24"/>
        </w:rPr>
        <w:t>» (</w:t>
      </w:r>
      <w:r w:rsidRPr="00761083">
        <w:rPr>
          <w:rFonts w:ascii="Times New Roman" w:hAnsi="Times New Roman"/>
          <w:noProof/>
          <w:sz w:val="24"/>
          <w:szCs w:val="24"/>
        </w:rPr>
        <w:t>Б1.В.ОД.6</w:t>
      </w:r>
      <w:r w:rsidRPr="00761083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 обучающегося.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17960" w:rsidRPr="00761083" w:rsidRDefault="00B17960" w:rsidP="0076108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Целью изучения дисциплины является приобретение магистрантами необходимых в профессиональной деятельности знаний, умений и навыков в области инноваций, создающих основу инновационного экономического роста на макро- и микро-уровнях, обеспечивающих повышение конкурентоспособности, расширение рынков сбыта, диверсификацию производства, увеличение доходов и стоимости организаций, функционирующих на рынке высокоскоростных транспортных услуг, в долгосрочной перспективе.</w:t>
      </w:r>
    </w:p>
    <w:p w:rsidR="00B17960" w:rsidRPr="00761083" w:rsidRDefault="00B17960" w:rsidP="00761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овладение понятийным аппаратом экономики инноваций;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формирование представления о сущности инноваций, их роли в экономических системах и хозяйственных процессах;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ознакомление с целями и задачами субъектов инновационной деятельности в высокоскоростной транспортной системе;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 xml:space="preserve">изучение механизмов государственного, рыночного регулирования инновационных процессов в экономике, в том числе в транспортной отрасли; 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ознакомление с принципами, методами и инструментарием управления научными исследованиями и разработками, представляющими собой основу для внедрения результатов НИОКР в производство и их последующей коммерциализации;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усвоение механизмов и алгоритмов эффективного менеджмента инноваций, в том числе управления созданием и освоением технологических инноваций на железнодорожном транспорте, направленного на увеличение скорости доставки пассажиров и грузов, повышение экономической эффективности и безопасности функционирования транспортных организаций в условиях развития высокоскоростного сообщения;</w:t>
      </w:r>
    </w:p>
    <w:p w:rsidR="00B17960" w:rsidRPr="00761083" w:rsidRDefault="00B17960" w:rsidP="0076108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 xml:space="preserve">получение навыков самостоятельного овладения новыми знаниями в области экономики инноваций </w:t>
      </w:r>
      <w:r w:rsidRPr="00761083">
        <w:rPr>
          <w:rFonts w:ascii="Times New Roman" w:hAnsi="Times New Roman"/>
          <w:noProof/>
          <w:sz w:val="24"/>
          <w:szCs w:val="24"/>
        </w:rPr>
        <w:t>на высокоскоростном транспорте</w:t>
      </w:r>
      <w:r w:rsidRPr="00761083"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3B0F5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ОК-1, ОПК-3, ПК-1, ПК-7, ПК-8, ПК-9, ПК-10, ПК-12, ДПК-1, ДПК-2. 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17960" w:rsidRPr="003B0F56" w:rsidRDefault="00B17960" w:rsidP="003B0F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ЗНАТЬ: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основные понятия, цели, принципы, сферы применения, объекты субъекты, методологические основы экономики инноваций;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закономерности инновационного развития организации;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современные концепции, методы и инструменты управления инновациями, в том числе на транспорте;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основы построения, расчета и анализа системы ключевых показателей эффективности инновационной деятельности организаций, функционирующих на рынке высокоскоростных транспортных услуг;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основные особенности инновационной деятельности на высокоскоростном транспорте.</w:t>
      </w:r>
    </w:p>
    <w:p w:rsidR="00B17960" w:rsidRPr="003B0F56" w:rsidRDefault="00B17960" w:rsidP="003B0F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УМЕТЬ: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разрабатывать концепцию инновационного проекта высокоскоростного транспортного сообщения;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оценивать доходность, риски и эффективность принимаемых финансовых и инвестиционных решений в области менеджмента инноваций на высокоскоростном транспорте;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инновационного проекта высокоскоростного транспортного сообщения;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анализировать и интерпретировать управленческую информацию, содержащуюся в инновационных проектах высокоскоростного транспортного сообщения, и использовать полученные сведения для принятия управленческих решений;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осуществлять поиск информации по полученному заданию;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осуществлять выбор инструментальных средств для обработки экономических данных в соответствии с поставленной задачей,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анализировать результаты расчетов и обосновывать полученные выводы.</w:t>
      </w:r>
    </w:p>
    <w:p w:rsidR="00B17960" w:rsidRPr="003B0F56" w:rsidRDefault="00B17960" w:rsidP="003B0F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ВЛАДЕТЬ: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 xml:space="preserve">умением анализировать и оценивать возможности практической реализации современных концепций </w:t>
      </w:r>
      <w:bookmarkStart w:id="0" w:name="YANDEX_30"/>
      <w:bookmarkEnd w:id="0"/>
      <w:r w:rsidRPr="003B0F56">
        <w:rPr>
          <w:rFonts w:ascii="Times New Roman" w:hAnsi="Times New Roman"/>
          <w:sz w:val="24"/>
          <w:szCs w:val="24"/>
        </w:rPr>
        <w:t>инновационного развития организаций, функционирующих на рынке высокоскоростных транспортных услуг;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методологией экономического исследования инновационных процессов на высокоскоростном транспорте;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умением и навыками информационного обеспечения экономического анализа инноваций в сфере высокоскоростного транспортного сообщения;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методами инвестиционного анализа для оценки экономической целесообразности инновационных проектов на высокоскоростном транспорте;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умением определять особенности и приоритеты инновационной деятельности организации, функционирующей на рынке высокоскоростных транспортных услуг;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методами оптимизации структуры источников финансирования инновационных проектов на высокоскоростном транспорте для обеспечения прироста стоимости организации;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навыками проектного управления инновационной деятельностью организаций, функционирующих на рынке высокоскоростных транспортных услуг;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инновационной деятельности транспортных организаций на микро-, мезо- и макро-уровнях;</w:t>
      </w:r>
    </w:p>
    <w:p w:rsidR="00B17960" w:rsidRPr="003B0F56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заданий;</w:t>
      </w:r>
    </w:p>
    <w:p w:rsidR="00B17960" w:rsidRPr="00761083" w:rsidRDefault="00B17960" w:rsidP="003B0F5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F56">
        <w:rPr>
          <w:rFonts w:ascii="Times New Roman" w:hAnsi="Times New Roman"/>
          <w:sz w:val="24"/>
          <w:szCs w:val="24"/>
        </w:rPr>
        <w:t>умениями применять принципы, модели и методы экономики инноваций на высокоскоростном транспорте в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Объект, предмет, содержание и задачи дисциплины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Инновационная деятельность: ее содержание и структура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bCs/>
          <w:color w:val="000000"/>
          <w:sz w:val="24"/>
          <w:szCs w:val="24"/>
        </w:rPr>
        <w:t>Государственное регулирование инновационной деятельности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Понятие и содержание инновационного цикла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Инвестиции в развитие транспортных систем в инновационном процессе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Инвестиционный анализ инновационных проектов на высокоскоростном транспорте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Бизнес-план инновационного проекта развития высокоскоростного движения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Финансирование инновационных проектов в сфере высокоскоростного сообщения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083">
        <w:rPr>
          <w:rFonts w:ascii="Times New Roman" w:hAnsi="Times New Roman"/>
          <w:bCs/>
          <w:color w:val="000000"/>
          <w:sz w:val="24"/>
          <w:szCs w:val="24"/>
        </w:rPr>
        <w:t>Организация НИОКР для обеспечения инновационного экономического развития компаний в высокоскоростной транспортной системе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Организационно-экономический механизм венчурной деятельности в области развития высокоскоростного транспорта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1083">
        <w:rPr>
          <w:rFonts w:ascii="Times New Roman" w:hAnsi="Times New Roman"/>
          <w:color w:val="000000"/>
          <w:sz w:val="24"/>
          <w:szCs w:val="24"/>
        </w:rPr>
        <w:t>Организация трансфера технологий высокоскоростного транспорта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1083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Очная форма обучения: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лекции – 14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практические занятия – 28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самостоятельная работа –138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Форма контроля знаний –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Заочная форма обучения: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лекции – 8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самостоятельная работа –150 час.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1083">
        <w:rPr>
          <w:rFonts w:ascii="Times New Roman" w:hAnsi="Times New Roman"/>
          <w:sz w:val="24"/>
          <w:szCs w:val="24"/>
        </w:rPr>
        <w:t>Форма контроля знаний – контрольная работа, зачет с оценкой</w:t>
      </w:r>
      <w:r>
        <w:rPr>
          <w:rFonts w:ascii="Times New Roman" w:hAnsi="Times New Roman"/>
          <w:sz w:val="24"/>
          <w:szCs w:val="24"/>
        </w:rPr>
        <w:t>.</w:t>
      </w:r>
    </w:p>
    <w:p w:rsidR="00B17960" w:rsidRPr="00761083" w:rsidRDefault="00B17960" w:rsidP="007610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7960" w:rsidRPr="007E3C95" w:rsidRDefault="00B17960" w:rsidP="0075441B"/>
    <w:sectPr w:rsidR="00B1796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1D18"/>
    <w:rsid w:val="000A3FB2"/>
    <w:rsid w:val="000B3C3E"/>
    <w:rsid w:val="00124F33"/>
    <w:rsid w:val="00152A7C"/>
    <w:rsid w:val="001D330B"/>
    <w:rsid w:val="001F3810"/>
    <w:rsid w:val="002316CC"/>
    <w:rsid w:val="002669AF"/>
    <w:rsid w:val="00334EA1"/>
    <w:rsid w:val="003B0F56"/>
    <w:rsid w:val="00416BC7"/>
    <w:rsid w:val="00456C13"/>
    <w:rsid w:val="00572216"/>
    <w:rsid w:val="00614320"/>
    <w:rsid w:val="00632136"/>
    <w:rsid w:val="006B75EA"/>
    <w:rsid w:val="0075441B"/>
    <w:rsid w:val="00761083"/>
    <w:rsid w:val="007C5BCC"/>
    <w:rsid w:val="007E3C95"/>
    <w:rsid w:val="00832EDA"/>
    <w:rsid w:val="00864BA5"/>
    <w:rsid w:val="009342B8"/>
    <w:rsid w:val="00943099"/>
    <w:rsid w:val="009B2195"/>
    <w:rsid w:val="00A205F1"/>
    <w:rsid w:val="00A216F5"/>
    <w:rsid w:val="00A72047"/>
    <w:rsid w:val="00B17960"/>
    <w:rsid w:val="00B847C8"/>
    <w:rsid w:val="00BE3995"/>
    <w:rsid w:val="00C8139D"/>
    <w:rsid w:val="00CA35C1"/>
    <w:rsid w:val="00D06585"/>
    <w:rsid w:val="00D2714B"/>
    <w:rsid w:val="00D5166C"/>
    <w:rsid w:val="00E339A3"/>
    <w:rsid w:val="00F46491"/>
    <w:rsid w:val="00FE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572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988</Words>
  <Characters>5635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2016-02-10T06:34:00Z</cp:lastPrinted>
  <dcterms:created xsi:type="dcterms:W3CDTF">2017-08-28T19:46:00Z</dcterms:created>
  <dcterms:modified xsi:type="dcterms:W3CDTF">2017-09-17T15:15:00Z</dcterms:modified>
</cp:coreProperties>
</file>