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77285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«</w:t>
      </w:r>
      <w:r w:rsidRPr="00772859">
        <w:rPr>
          <w:rFonts w:ascii="Times New Roman" w:hAnsi="Times New Roman" w:cs="Times New Roman"/>
          <w:sz w:val="24"/>
          <w:szCs w:val="24"/>
        </w:rPr>
        <w:t>Экономика транспорта высоких скоростей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3485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3E3485">
        <w:rPr>
          <w:rFonts w:ascii="Times New Roman" w:hAnsi="Times New Roman"/>
          <w:b/>
          <w:sz w:val="24"/>
          <w:szCs w:val="24"/>
        </w:rPr>
        <w:t xml:space="preserve"> тип и</w:t>
      </w:r>
      <w:r w:rsidR="003E3485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29314B" w:rsidRPr="0029314B" w:rsidRDefault="0029314B" w:rsidP="002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29314B" w:rsidRPr="0029314B" w:rsidRDefault="0029314B" w:rsidP="006F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4A20AA">
        <w:rPr>
          <w:rFonts w:ascii="Times New Roman" w:hAnsi="Times New Roman" w:cs="Times New Roman"/>
          <w:sz w:val="24"/>
          <w:szCs w:val="24"/>
        </w:rPr>
        <w:t>информационно-аналитическая практика</w:t>
      </w:r>
      <w:r w:rsidRPr="0029314B">
        <w:rPr>
          <w:rFonts w:ascii="Times New Roman" w:hAnsi="Times New Roman" w:cs="Times New Roman"/>
          <w:sz w:val="24"/>
          <w:szCs w:val="24"/>
        </w:rPr>
        <w:t>.</w:t>
      </w:r>
    </w:p>
    <w:p w:rsidR="0029314B" w:rsidRPr="0029314B" w:rsidRDefault="0029314B" w:rsidP="0029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B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E1E8C">
        <w:rPr>
          <w:rFonts w:ascii="Times New Roman" w:hAnsi="Times New Roman" w:cs="Times New Roman"/>
          <w:sz w:val="24"/>
          <w:szCs w:val="24"/>
        </w:rPr>
        <w:t>стационарная, выездная</w:t>
      </w:r>
      <w:r w:rsidRPr="0029314B">
        <w:rPr>
          <w:rFonts w:ascii="Times New Roman" w:hAnsi="Times New Roman" w:cs="Times New Roman"/>
          <w:sz w:val="24"/>
          <w:szCs w:val="24"/>
        </w:rPr>
        <w:t>.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72859" w:rsidRDefault="00772859" w:rsidP="0077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59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ПК-8, 9,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7105A9" w:rsidP="0077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ЗНАТЬ:</w:t>
      </w:r>
      <w:bookmarkStart w:id="0" w:name="_GoBack"/>
      <w:bookmarkEnd w:id="0"/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документы, регулирующие деятельность организации (субъекта), инвестиционную деятельность на территории Российской Федерации (отдельных субъектов, отраслей); 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основы организации и проведения анализа деятельности (инвестиционного анализа, анализа инвестиционной привлекательности компании, отрасли, сегмента рынка, субъекта инвестиционной деятельности), методы и принципы анализа отдельных объектов;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УМЕТЬ: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применять положения нормативных документов в практической деятельности предприятия;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организовывать процесс 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внешних).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C">
        <w:rPr>
          <w:rFonts w:ascii="Times New Roman" w:hAnsi="Times New Roman" w:cs="Times New Roman"/>
          <w:sz w:val="24"/>
          <w:szCs w:val="24"/>
        </w:rPr>
        <w:t>ВЛАДЕТЬ: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навыками работы с нормативно-правовой базой в своей деятельности, навыками использования компьютера как средства управления информацией, навыками сбора, обработки и формирования информационной и аналитической учетной информации;</w:t>
      </w:r>
    </w:p>
    <w:p w:rsidR="002E519C" w:rsidRPr="002E519C" w:rsidRDefault="002E519C" w:rsidP="002E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19C"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Выполнение программы практики.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29314B" w:rsidRPr="003B54D9" w:rsidRDefault="0029314B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29314B" w:rsidRDefault="007105A9" w:rsidP="00293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29314B">
        <w:rPr>
          <w:rFonts w:ascii="Times New Roman" w:hAnsi="Times New Roman" w:cs="Times New Roman"/>
          <w:sz w:val="24"/>
          <w:szCs w:val="24"/>
        </w:rPr>
        <w:t xml:space="preserve"> </w:t>
      </w:r>
      <w:r w:rsidR="0029314B" w:rsidRPr="003B54D9">
        <w:rPr>
          <w:rFonts w:ascii="Times New Roman" w:hAnsi="Times New Roman"/>
          <w:sz w:val="24"/>
          <w:szCs w:val="24"/>
        </w:rPr>
        <w:t xml:space="preserve">для очной и заочной форм обучения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9314B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="00772859">
        <w:rPr>
          <w:rFonts w:ascii="Times New Roman" w:hAnsi="Times New Roman" w:cs="Times New Roman"/>
          <w:sz w:val="24"/>
          <w:szCs w:val="24"/>
        </w:rPr>
        <w:t>).</w:t>
      </w:r>
    </w:p>
    <w:p w:rsidR="002B03D6" w:rsidRDefault="007105A9" w:rsidP="00D810A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29314B"/>
    <w:rsid w:val="002B03D6"/>
    <w:rsid w:val="002E519C"/>
    <w:rsid w:val="003E3485"/>
    <w:rsid w:val="004A20AA"/>
    <w:rsid w:val="004E1E8C"/>
    <w:rsid w:val="00645557"/>
    <w:rsid w:val="006B143E"/>
    <w:rsid w:val="006F3983"/>
    <w:rsid w:val="006F7AE2"/>
    <w:rsid w:val="007105A9"/>
    <w:rsid w:val="007555E3"/>
    <w:rsid w:val="00772859"/>
    <w:rsid w:val="00827B0B"/>
    <w:rsid w:val="009D253C"/>
    <w:rsid w:val="009D4DDB"/>
    <w:rsid w:val="00C07AD7"/>
    <w:rsid w:val="00D810A7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88D2-B367-4097-83F9-0E6D4A6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 транспорта</cp:lastModifiedBy>
  <cp:revision>2</cp:revision>
  <cp:lastPrinted>2017-12-04T15:49:00Z</cp:lastPrinted>
  <dcterms:created xsi:type="dcterms:W3CDTF">2018-02-27T08:37:00Z</dcterms:created>
  <dcterms:modified xsi:type="dcterms:W3CDTF">2018-02-27T08:37:00Z</dcterms:modified>
</cp:coreProperties>
</file>