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732D">
        <w:rPr>
          <w:rFonts w:ascii="Times New Roman" w:hAnsi="Times New Roman"/>
          <w:sz w:val="24"/>
          <w:szCs w:val="24"/>
        </w:rPr>
        <w:t>АННОТАЦИЯ</w:t>
      </w:r>
    </w:p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1732D">
        <w:rPr>
          <w:rFonts w:ascii="Times New Roman" w:hAnsi="Times New Roman"/>
          <w:sz w:val="24"/>
          <w:szCs w:val="24"/>
        </w:rPr>
        <w:t>Дисциплины</w:t>
      </w:r>
    </w:p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1732D">
        <w:rPr>
          <w:rFonts w:ascii="Times New Roman" w:hAnsi="Times New Roman"/>
          <w:sz w:val="24"/>
          <w:szCs w:val="24"/>
        </w:rPr>
        <w:t>«</w:t>
      </w:r>
      <w:r w:rsidRPr="0011732D">
        <w:rPr>
          <w:rFonts w:ascii="Times New Roman" w:hAnsi="Times New Roman"/>
          <w:noProof/>
          <w:sz w:val="24"/>
          <w:szCs w:val="24"/>
        </w:rPr>
        <w:t>ЭКОНОМИЧЕСКИЙ РОСТ И РАЗВИТИЕ ТРАНСПОРТНЫХ ОРГАНИЗАЦИЙ</w:t>
      </w:r>
      <w:r w:rsidRPr="0011732D">
        <w:rPr>
          <w:rFonts w:ascii="Times New Roman" w:hAnsi="Times New Roman"/>
          <w:sz w:val="24"/>
          <w:szCs w:val="24"/>
        </w:rPr>
        <w:t xml:space="preserve">» </w:t>
      </w:r>
    </w:p>
    <w:p w:rsidR="002D6934" w:rsidRPr="0011732D" w:rsidRDefault="002D693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D6934" w:rsidRPr="00692CEA" w:rsidRDefault="002D6934" w:rsidP="00692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Дисциплина «</w:t>
      </w:r>
      <w:r w:rsidRPr="00692CEA">
        <w:rPr>
          <w:rFonts w:ascii="Times New Roman" w:hAnsi="Times New Roman"/>
          <w:noProof/>
          <w:sz w:val="24"/>
          <w:szCs w:val="24"/>
        </w:rPr>
        <w:t>Экономический рост и развитие транспортных организаций</w:t>
      </w:r>
      <w:r w:rsidRPr="00692CEA">
        <w:rPr>
          <w:rFonts w:ascii="Times New Roman" w:hAnsi="Times New Roman"/>
          <w:sz w:val="24"/>
          <w:szCs w:val="24"/>
        </w:rPr>
        <w:t>» (</w:t>
      </w:r>
      <w:r w:rsidRPr="00692CEA">
        <w:rPr>
          <w:rFonts w:ascii="Times New Roman" w:hAnsi="Times New Roman"/>
          <w:noProof/>
          <w:sz w:val="24"/>
          <w:szCs w:val="24"/>
        </w:rPr>
        <w:t>Б1.В.ДВ.3.2</w:t>
      </w:r>
      <w:r w:rsidRPr="00692CEA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2D6934" w:rsidRPr="00692CEA" w:rsidRDefault="002D6934" w:rsidP="00692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базовых знаний в области теории и методологии </w:t>
      </w:r>
      <w:r w:rsidRPr="00692CEA">
        <w:rPr>
          <w:rFonts w:ascii="Times New Roman" w:hAnsi="Times New Roman"/>
          <w:noProof/>
          <w:sz w:val="24"/>
          <w:szCs w:val="24"/>
        </w:rPr>
        <w:t>экономического роста и развития транспортных организаций</w:t>
      </w:r>
      <w:r w:rsidRPr="00692CEA">
        <w:rPr>
          <w:rFonts w:ascii="Times New Roman" w:hAnsi="Times New Roman"/>
          <w:sz w:val="24"/>
          <w:szCs w:val="24"/>
        </w:rPr>
        <w:t>, умений и навыков моделирования развития и экономического роста транспортных организаций для обеспечения продления их жизненного цикла и увеличения стоимости бизнеса в долгосрочной перспективе.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понятийным аппаратом теорий экономического роста и развития;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представления о сущности экономического роста и развития транспортных организаций, их роли в экономических системах и хозяйственных процессах;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с теориями и концепциями экономического роста и развития;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рассмотрение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факторов экономического роста и развития транспортной организации;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моделей экономического роста </w:t>
      </w:r>
      <w:r w:rsidRPr="00692CEA">
        <w:rPr>
          <w:rFonts w:ascii="Times New Roman" w:hAnsi="Times New Roman"/>
          <w:noProof/>
          <w:sz w:val="24"/>
          <w:szCs w:val="24"/>
        </w:rPr>
        <w:t>транспортных организаций</w:t>
      </w:r>
      <w:r w:rsidRPr="00692CEA">
        <w:rPr>
          <w:rFonts w:ascii="Times New Roman" w:hAnsi="Times New Roman"/>
          <w:sz w:val="24"/>
          <w:szCs w:val="24"/>
        </w:rPr>
        <w:t xml:space="preserve">; 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навыков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навыков самостоятельного овладения новыми знаниями в области экономического роста и развития транспортных организаций</w:t>
      </w:r>
    </w:p>
    <w:p w:rsidR="002D6934" w:rsidRPr="00692CEA" w:rsidRDefault="002D6934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   </w:t>
      </w:r>
      <w:r w:rsidRPr="00692C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692CEA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: ОК-1, ОК-2, ОК-3, ПК-7. ПК-8, ПК-10, ПК-12, ДПК-1, ДПК-2. 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ЗНАТЬ: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теории и концепции экономического роста;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основы развития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сущность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и типы экономического роста;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источники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экономического роста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причинно</w:t>
      </w:r>
      <w:proofErr w:type="gramEnd"/>
      <w:r w:rsidRPr="00692CEA">
        <w:rPr>
          <w:rFonts w:ascii="Times New Roman" w:hAnsi="Times New Roman"/>
          <w:sz w:val="24"/>
          <w:szCs w:val="24"/>
        </w:rPr>
        <w:t>-следственные связи между экономическим ростом и стоимостью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факторы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экономического развития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модели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экономического роста транспортной организации.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УМЕТЬ: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идентифицировать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модель экономического роста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инструменты и методы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lastRenderedPageBreak/>
        <w:t>моделировать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экономический рост и развитие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управленческие решения для обеспечения долгосрочного экономического развития транспортной организации.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ВЛАДЕТЬ: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и инструментарием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компьютерного моделирования деятельности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принятия обоснованных управленческих решений в условиях неопределенности;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самостоятельной исследовательской работы в области экономического 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содержательно интерпретировать полученные результаты.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Эволюция теорий экономического роста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Теоретические основы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Взаимосвязь экономического роста и стоимости транспортной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Модели экономического роста транспортной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Очная форма обучения: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лекции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– 14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занятия – 28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работа – 102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E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Заочная форма обучения: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лекции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– 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занятия – 18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CEA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692CEA">
        <w:rPr>
          <w:rFonts w:ascii="Times New Roman" w:hAnsi="Times New Roman"/>
          <w:sz w:val="24"/>
          <w:szCs w:val="24"/>
        </w:rPr>
        <w:t xml:space="preserve"> работа – 145 час.</w:t>
      </w:r>
    </w:p>
    <w:p w:rsidR="002D6934" w:rsidRPr="0011732D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</w:p>
    <w:p w:rsidR="002D6934" w:rsidRPr="00152A7C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934" w:rsidRPr="007E3C95" w:rsidRDefault="002D6934" w:rsidP="00165208"/>
    <w:sectPr w:rsidR="002D693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11732D"/>
    <w:rsid w:val="00152A7C"/>
    <w:rsid w:val="001636D1"/>
    <w:rsid w:val="00165208"/>
    <w:rsid w:val="001F3810"/>
    <w:rsid w:val="00206905"/>
    <w:rsid w:val="002D6934"/>
    <w:rsid w:val="00331F7D"/>
    <w:rsid w:val="003C6B57"/>
    <w:rsid w:val="00416BC7"/>
    <w:rsid w:val="00456C13"/>
    <w:rsid w:val="004F6F47"/>
    <w:rsid w:val="005A72CF"/>
    <w:rsid w:val="00632136"/>
    <w:rsid w:val="00692CEA"/>
    <w:rsid w:val="007E3C95"/>
    <w:rsid w:val="008D289C"/>
    <w:rsid w:val="00BB3BCD"/>
    <w:rsid w:val="00BE3995"/>
    <w:rsid w:val="00BF58CD"/>
    <w:rsid w:val="00C2565C"/>
    <w:rsid w:val="00CA35C1"/>
    <w:rsid w:val="00D06585"/>
    <w:rsid w:val="00D5166C"/>
    <w:rsid w:val="00DB4EF8"/>
    <w:rsid w:val="00E339A3"/>
    <w:rsid w:val="00E63446"/>
    <w:rsid w:val="00E97F8B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2C2205-A96E-449E-AE8E-90EDE19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2017-09-29T12:35:00Z</dcterms:created>
  <dcterms:modified xsi:type="dcterms:W3CDTF">2017-09-29T12:35:00Z</dcterms:modified>
</cp:coreProperties>
</file>