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B27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"Петербургский государственный университет путей сообщения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CA"/>
        </w:rPr>
        <w:t>I</w:t>
      </w:r>
      <w:r>
        <w:rPr>
          <w:sz w:val="28"/>
          <w:szCs w:val="28"/>
        </w:rPr>
        <w:t>"</w:t>
      </w:r>
    </w:p>
    <w:p w:rsidR="00D86DEA" w:rsidRDefault="007D1334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Кафедра "Электромеханические комплексы и системы"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Pr="00337CC8" w:rsidRDefault="00D86DEA" w:rsidP="003A6872">
      <w:pPr>
        <w:ind w:left="-1134"/>
        <w:jc w:val="center"/>
        <w:rPr>
          <w:b/>
          <w:sz w:val="32"/>
          <w:szCs w:val="32"/>
        </w:rPr>
      </w:pPr>
      <w:r w:rsidRPr="00337CC8">
        <w:rPr>
          <w:b/>
          <w:sz w:val="32"/>
          <w:szCs w:val="32"/>
        </w:rPr>
        <w:t>РАБОЧАЯ ПРОГРАММА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дисциплины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"ЭЛЕКТРИЧЕСКИЙ ПРИВОД" (Б1.Б.17.4)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13.03.02 "Электроэнергетика и электротехника"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"Менеджмент в электроэнергетике и электротехнике"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86DEA" w:rsidRDefault="00D86DEA" w:rsidP="003A6872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2767DB" w:rsidRDefault="002767D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E2BA9" w:rsidRPr="00DF50EC" w:rsidRDefault="00A853A6" w:rsidP="006E2BA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448683"/>
            <wp:effectExtent l="19050" t="0" r="3175" b="0"/>
            <wp:docPr id="9" name="Рисунок 1" descr="C:\Users\Admin\Desktop\АКТУАЛИЗАЦИЯ 2017-2018\1 проверенное для ЕАИСУ\2015  ЭЭБ\оборот тит листа Э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5  ЭЭБ\оборот тит листа ЭЭБ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DB" w:rsidRDefault="002767DB" w:rsidP="002767DB">
      <w:pPr>
        <w:ind w:left="-567"/>
        <w:jc w:val="center"/>
        <w:rPr>
          <w:sz w:val="32"/>
          <w:szCs w:val="32"/>
        </w:rPr>
      </w:pPr>
    </w:p>
    <w:p w:rsidR="00C0260A" w:rsidRDefault="00C0260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6DEA" w:rsidRPr="00D86DEA" w:rsidRDefault="00C0260A" w:rsidP="003A6872">
      <w:pPr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61313"/>
            <wp:effectExtent l="19050" t="0" r="3175" b="0"/>
            <wp:docPr id="4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DB" w:rsidRDefault="002767DB" w:rsidP="003A6872">
      <w:pPr>
        <w:ind w:left="-1134"/>
        <w:jc w:val="center"/>
        <w:rPr>
          <w:sz w:val="28"/>
          <w:szCs w:val="28"/>
        </w:rPr>
      </w:pPr>
    </w:p>
    <w:p w:rsidR="003A6872" w:rsidRDefault="004E4012" w:rsidP="003A6872">
      <w:pPr>
        <w:ind w:left="-1134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FC7A5A" w:rsidRDefault="00FC7A5A" w:rsidP="003A6872">
      <w:pPr>
        <w:jc w:val="center"/>
        <w:rPr>
          <w:sz w:val="28"/>
          <w:szCs w:val="28"/>
        </w:rPr>
      </w:pPr>
    </w:p>
    <w:p w:rsidR="00FC7A5A" w:rsidRDefault="00FC7A5A" w:rsidP="003A6872">
      <w:pPr>
        <w:jc w:val="center"/>
        <w:rPr>
          <w:sz w:val="28"/>
          <w:szCs w:val="28"/>
        </w:rPr>
      </w:pPr>
    </w:p>
    <w:p w:rsidR="00FC7A5A" w:rsidRDefault="00FC7A5A" w:rsidP="003A6872">
      <w:pPr>
        <w:jc w:val="center"/>
        <w:rPr>
          <w:sz w:val="28"/>
          <w:szCs w:val="28"/>
        </w:rPr>
      </w:pPr>
    </w:p>
    <w:p w:rsidR="00FC7A5A" w:rsidRDefault="00FC7A5A" w:rsidP="003A6872">
      <w:pPr>
        <w:jc w:val="center"/>
        <w:rPr>
          <w:sz w:val="28"/>
          <w:szCs w:val="28"/>
        </w:rPr>
      </w:pPr>
    </w:p>
    <w:p w:rsidR="00FC7A5A" w:rsidRDefault="00FC7A5A" w:rsidP="003A68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8928" cy="5403272"/>
            <wp:effectExtent l="19050" t="0" r="8072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12" cy="540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2" w:rsidRPr="00CA2765" w:rsidRDefault="000A0566" w:rsidP="003A6872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CE150E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 xml:space="preserve">, утвержденным </w:t>
      </w:r>
      <w:r w:rsidR="00CE150E">
        <w:rPr>
          <w:rFonts w:cs="Times New Roman"/>
          <w:szCs w:val="28"/>
        </w:rPr>
        <w:t>03.09.2015</w:t>
      </w:r>
      <w:r w:rsidR="00D84018">
        <w:rPr>
          <w:rFonts w:cs="Times New Roman"/>
          <w:szCs w:val="28"/>
        </w:rPr>
        <w:t xml:space="preserve"> г.</w:t>
      </w:r>
      <w:r w:rsidRPr="00CA2765">
        <w:rPr>
          <w:rFonts w:cs="Times New Roman"/>
          <w:szCs w:val="28"/>
        </w:rPr>
        <w:t xml:space="preserve">, приказ № </w:t>
      </w:r>
      <w:r w:rsidR="00CE150E">
        <w:rPr>
          <w:rFonts w:cs="Times New Roman"/>
          <w:szCs w:val="28"/>
        </w:rPr>
        <w:t>955</w:t>
      </w:r>
      <w:r w:rsidR="00925C21" w:rsidRPr="00CA2765">
        <w:rPr>
          <w:rFonts w:cs="Times New Roman"/>
          <w:szCs w:val="28"/>
        </w:rPr>
        <w:t xml:space="preserve"> по </w:t>
      </w:r>
      <w:r w:rsidR="007E12BD">
        <w:rPr>
          <w:rFonts w:cs="Times New Roman"/>
          <w:szCs w:val="28"/>
        </w:rPr>
        <w:t>направлению 13.03.02</w:t>
      </w:r>
      <w:r w:rsidR="00474CF5" w:rsidRPr="00CA2765">
        <w:rPr>
          <w:rFonts w:cs="Times New Roman"/>
          <w:szCs w:val="28"/>
        </w:rPr>
        <w:t xml:space="preserve"> «</w:t>
      </w:r>
      <w:r w:rsidR="007E12BD">
        <w:rPr>
          <w:rFonts w:cs="Times New Roman"/>
          <w:szCs w:val="28"/>
        </w:rPr>
        <w:t>Электроэнергетика и электротехника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96381A">
        <w:rPr>
          <w:rFonts w:cs="Times New Roman"/>
          <w:szCs w:val="28"/>
        </w:rPr>
        <w:t>Э</w:t>
      </w:r>
      <w:r w:rsidR="00D84018">
        <w:rPr>
          <w:rFonts w:cs="Times New Roman"/>
          <w:szCs w:val="28"/>
        </w:rPr>
        <w:t>лектр</w:t>
      </w:r>
      <w:r w:rsidR="00A117BA">
        <w:rPr>
          <w:rFonts w:cs="Times New Roman"/>
          <w:szCs w:val="28"/>
        </w:rPr>
        <w:t>ически</w:t>
      </w:r>
      <w:r w:rsidR="00F427CB">
        <w:rPr>
          <w:rFonts w:cs="Times New Roman"/>
          <w:szCs w:val="28"/>
        </w:rPr>
        <w:t>й</w:t>
      </w:r>
      <w:r w:rsidR="00A117BA">
        <w:rPr>
          <w:rFonts w:cs="Times New Roman"/>
          <w:szCs w:val="28"/>
        </w:rPr>
        <w:t xml:space="preserve"> </w:t>
      </w:r>
      <w:r w:rsidR="00F427CB">
        <w:rPr>
          <w:rFonts w:cs="Times New Roman"/>
          <w:szCs w:val="28"/>
        </w:rPr>
        <w:t>привод</w:t>
      </w:r>
      <w:r w:rsidRPr="00CA2765">
        <w:rPr>
          <w:rFonts w:cs="Times New Roman"/>
          <w:szCs w:val="28"/>
        </w:rPr>
        <w:t>».</w:t>
      </w:r>
    </w:p>
    <w:p w:rsidR="00F427CB" w:rsidRDefault="00F427CB" w:rsidP="00F427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«Электрический привод»</w:t>
      </w:r>
      <w:r w:rsidRPr="00943F08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приобретение знаний, навыков и умений в области электропривода технологических установок для применения их в профессиональной деятельности при эксплуатации, ремонте и обслуживании устройств электроэнергетики и электротехники, а также формирование характера мышления и ценностных ориентаций, при которых эффективная и безопасная работа оборудования предприятий промышленности и транспорта рассматривается в качестве приоритета.</w:t>
      </w:r>
    </w:p>
    <w:p w:rsidR="00F427CB" w:rsidRDefault="00F427CB" w:rsidP="00F427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F427CB" w:rsidRDefault="00F427CB" w:rsidP="00F427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формирование у студентов знаний о конструкции и принципе действия </w:t>
      </w:r>
      <w:r w:rsidRPr="00861113">
        <w:rPr>
          <w:sz w:val="28"/>
          <w:szCs w:val="28"/>
        </w:rPr>
        <w:t>типовых электропривод</w:t>
      </w:r>
      <w:r>
        <w:rPr>
          <w:sz w:val="28"/>
          <w:szCs w:val="28"/>
        </w:rPr>
        <w:t>ов</w:t>
      </w:r>
      <w:r w:rsidRPr="00861113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технологических установок и транспортных средств;</w:t>
      </w:r>
    </w:p>
    <w:p w:rsidR="00F427CB" w:rsidRDefault="00F427CB" w:rsidP="00F427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6A6E0F">
        <w:rPr>
          <w:sz w:val="28"/>
          <w:szCs w:val="28"/>
        </w:rPr>
        <w:t xml:space="preserve">формирование </w:t>
      </w:r>
      <w:r>
        <w:rPr>
          <w:sz w:val="28"/>
          <w:szCs w:val="28"/>
        </w:rPr>
        <w:t>умений и навыков</w:t>
      </w:r>
      <w:r w:rsidRPr="006A6E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области </w:t>
      </w:r>
      <w:r w:rsidRPr="006A6E0F">
        <w:rPr>
          <w:sz w:val="28"/>
          <w:szCs w:val="28"/>
        </w:rPr>
        <w:t>электропривода для обеспечения эффективной работы производственных механизмов</w:t>
      </w:r>
      <w:r>
        <w:rPr>
          <w:sz w:val="28"/>
          <w:szCs w:val="28"/>
        </w:rPr>
        <w:t xml:space="preserve"> предприятий</w:t>
      </w:r>
      <w:r w:rsidRPr="006A6E0F">
        <w:rPr>
          <w:sz w:val="28"/>
          <w:szCs w:val="28"/>
        </w:rPr>
        <w:t xml:space="preserve"> транспорта</w:t>
      </w:r>
      <w:r>
        <w:rPr>
          <w:sz w:val="28"/>
          <w:szCs w:val="28"/>
        </w:rPr>
        <w:t xml:space="preserve"> и промышленности;</w:t>
      </w:r>
    </w:p>
    <w:p w:rsidR="00F427CB" w:rsidRDefault="00F427CB" w:rsidP="00F427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обучение студентов навыкам работы с </w:t>
      </w:r>
      <w:r w:rsidRPr="00861113">
        <w:rPr>
          <w:sz w:val="28"/>
          <w:szCs w:val="28"/>
        </w:rPr>
        <w:t>различны</w:t>
      </w:r>
      <w:r>
        <w:rPr>
          <w:sz w:val="28"/>
          <w:szCs w:val="28"/>
        </w:rPr>
        <w:t>ми</w:t>
      </w:r>
      <w:r w:rsidRPr="00861113">
        <w:rPr>
          <w:sz w:val="28"/>
          <w:szCs w:val="28"/>
        </w:rPr>
        <w:t xml:space="preserve"> тип</w:t>
      </w:r>
      <w:r>
        <w:rPr>
          <w:sz w:val="28"/>
          <w:szCs w:val="28"/>
        </w:rPr>
        <w:t>ами</w:t>
      </w:r>
      <w:r w:rsidRPr="00861113">
        <w:rPr>
          <w:sz w:val="28"/>
          <w:szCs w:val="28"/>
        </w:rPr>
        <w:t xml:space="preserve"> электропривод</w:t>
      </w:r>
      <w:r>
        <w:rPr>
          <w:sz w:val="28"/>
          <w:szCs w:val="28"/>
        </w:rPr>
        <w:t>ов, а также испытательной, измерительной и управляющей аппаратурой, необходимой для эксплуатации и конструирования электроприводов.</w:t>
      </w:r>
    </w:p>
    <w:p w:rsidR="00F427CB" w:rsidRPr="00CA2765" w:rsidRDefault="00F427CB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CE150E" w:rsidRPr="00CE150E" w:rsidRDefault="00CE150E" w:rsidP="00CE150E">
      <w:pPr>
        <w:ind w:firstLine="851"/>
        <w:jc w:val="both"/>
        <w:rPr>
          <w:rFonts w:eastAsia="Times New Roman"/>
          <w:sz w:val="28"/>
          <w:szCs w:val="28"/>
        </w:rPr>
      </w:pPr>
      <w:r w:rsidRPr="00CE150E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F427CB" w:rsidRPr="00094481" w:rsidRDefault="00F427CB" w:rsidP="00F427CB">
      <w:pPr>
        <w:ind w:firstLine="567"/>
        <w:jc w:val="both"/>
        <w:rPr>
          <w:rFonts w:eastAsia="Times New Roman"/>
          <w:sz w:val="28"/>
          <w:szCs w:val="28"/>
        </w:rPr>
      </w:pPr>
      <w:r w:rsidRPr="00094481">
        <w:rPr>
          <w:rFonts w:eastAsia="Times New Roman"/>
          <w:b/>
          <w:sz w:val="28"/>
          <w:szCs w:val="28"/>
        </w:rPr>
        <w:t xml:space="preserve">ЗНАТЬ: </w:t>
      </w:r>
      <w:r w:rsidRPr="00094481">
        <w:rPr>
          <w:rFonts w:eastAsia="Times New Roman"/>
          <w:sz w:val="28"/>
          <w:szCs w:val="28"/>
        </w:rPr>
        <w:t>назначение, элементную базу, характеристики и регулировочные свойства электроприводов с двигателями переменного и постоянного тока;</w:t>
      </w:r>
    </w:p>
    <w:p w:rsidR="00F427CB" w:rsidRPr="00094481" w:rsidRDefault="00F427CB" w:rsidP="00F427CB">
      <w:pPr>
        <w:ind w:firstLine="567"/>
        <w:jc w:val="both"/>
        <w:rPr>
          <w:rFonts w:eastAsia="Times New Roman"/>
          <w:sz w:val="28"/>
          <w:szCs w:val="28"/>
        </w:rPr>
      </w:pPr>
      <w:r w:rsidRPr="00094481">
        <w:rPr>
          <w:rFonts w:eastAsia="Times New Roman"/>
          <w:b/>
          <w:sz w:val="28"/>
          <w:szCs w:val="28"/>
        </w:rPr>
        <w:t xml:space="preserve">УМЕТЬ: </w:t>
      </w:r>
      <w:r w:rsidRPr="00094481">
        <w:rPr>
          <w:rFonts w:eastAsia="Times New Roman"/>
          <w:sz w:val="28"/>
          <w:szCs w:val="28"/>
        </w:rPr>
        <w:t>применять, эксплуатировать и производить выбор электрических машин, электрических аппаратов для электрического привода;</w:t>
      </w:r>
    </w:p>
    <w:p w:rsidR="00F427CB" w:rsidRPr="00094481" w:rsidRDefault="00F427CB" w:rsidP="00F427CB">
      <w:pPr>
        <w:ind w:firstLine="567"/>
        <w:jc w:val="both"/>
        <w:rPr>
          <w:rFonts w:eastAsia="Times New Roman"/>
          <w:sz w:val="28"/>
          <w:szCs w:val="28"/>
        </w:rPr>
      </w:pPr>
      <w:r w:rsidRPr="00094481">
        <w:rPr>
          <w:rFonts w:eastAsia="Times New Roman"/>
          <w:sz w:val="28"/>
          <w:szCs w:val="28"/>
        </w:rPr>
        <w:t>Формировать законченное представление о принятых решениях и полученных результатах в виде научно-технического отчета с его публичной защитой;</w:t>
      </w:r>
    </w:p>
    <w:p w:rsidR="00F427CB" w:rsidRPr="00094481" w:rsidRDefault="00F427CB" w:rsidP="00F427CB">
      <w:pPr>
        <w:ind w:firstLine="567"/>
        <w:jc w:val="both"/>
        <w:rPr>
          <w:rFonts w:eastAsia="Times New Roman"/>
          <w:sz w:val="28"/>
          <w:szCs w:val="28"/>
        </w:rPr>
      </w:pPr>
      <w:r w:rsidRPr="00094481">
        <w:rPr>
          <w:rFonts w:eastAsia="Times New Roman"/>
          <w:b/>
          <w:sz w:val="28"/>
          <w:szCs w:val="28"/>
        </w:rPr>
        <w:t>ВЛАДЕТЬ:</w:t>
      </w:r>
      <w:r w:rsidRPr="00094481">
        <w:rPr>
          <w:rFonts w:eastAsia="Times New Roman"/>
          <w:sz w:val="28"/>
          <w:szCs w:val="28"/>
        </w:rPr>
        <w:t xml:space="preserve"> методами расчета, проектирования и конструирования электротехнического оборудования и систем, методами анализа режимов работы электротехнического оборудования и систем (применительно к электроприводу).</w:t>
      </w:r>
    </w:p>
    <w:p w:rsidR="00F427CB" w:rsidRDefault="00F427CB" w:rsidP="005C75CB">
      <w:pPr>
        <w:tabs>
          <w:tab w:val="left" w:pos="851"/>
        </w:tabs>
        <w:jc w:val="both"/>
        <w:rPr>
          <w:rFonts w:eastAsia="Times New Roman"/>
          <w:sz w:val="28"/>
          <w:szCs w:val="28"/>
        </w:rPr>
      </w:pPr>
    </w:p>
    <w:p w:rsidR="00E54C36" w:rsidRDefault="0065714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65714B">
        <w:rPr>
          <w:rFonts w:eastAsia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65714B" w:rsidRPr="0065714B" w:rsidRDefault="0065714B" w:rsidP="0065714B">
      <w:pPr>
        <w:ind w:firstLine="851"/>
        <w:jc w:val="both"/>
        <w:rPr>
          <w:rFonts w:eastAsia="Times New Roman"/>
          <w:sz w:val="28"/>
          <w:szCs w:val="28"/>
        </w:rPr>
      </w:pPr>
      <w:r w:rsidRPr="0065714B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65714B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65714B">
        <w:rPr>
          <w:rFonts w:eastAsia="Times New Roman"/>
          <w:sz w:val="28"/>
          <w:szCs w:val="28"/>
        </w:rPr>
        <w:t xml:space="preserve">, </w:t>
      </w:r>
      <w:r w:rsidRPr="0065714B">
        <w:rPr>
          <w:rFonts w:eastAsia="Times New Roman"/>
          <w:bCs/>
          <w:sz w:val="28"/>
          <w:szCs w:val="28"/>
        </w:rPr>
        <w:t xml:space="preserve">соответствующих </w:t>
      </w:r>
      <w:r w:rsidR="00D3251D" w:rsidRPr="00D3251D">
        <w:rPr>
          <w:rFonts w:eastAsia="Times New Roman"/>
          <w:bCs/>
          <w:sz w:val="28"/>
          <w:szCs w:val="28"/>
        </w:rPr>
        <w:t>в</w:t>
      </w:r>
      <w:r w:rsidRPr="0065714B">
        <w:rPr>
          <w:rFonts w:eastAsia="Times New Roman"/>
          <w:bCs/>
          <w:sz w:val="28"/>
          <w:szCs w:val="28"/>
        </w:rPr>
        <w:t>идам профессиональной деятельности, на которые ориентирована программа бакалавриата:</w:t>
      </w:r>
    </w:p>
    <w:p w:rsidR="0065714B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Производственно-технологическая деятельность: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готовностью определять параметры оборудования объектов профессиональной деятельности (ПК-5);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способностью рассчитывать режимы работы объектов профессиональной деятельности (ПК-6);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готовностью обеспечивать требуемые режимы и задванные параметры технологического процесса по заданной методике (ПК-7);</w:t>
      </w:r>
    </w:p>
    <w:p w:rsidR="00F427CB" w:rsidRDefault="00F427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способностью использовать технические средства для измерения и контроля основных параметров технологического процесса (ПК-8).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Сервисно-эксплуатационная деятельность: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способностью оценивать техническое состояние и остаточный ресурс оборудования (ПК-15).</w:t>
      </w:r>
    </w:p>
    <w:p w:rsidR="0065714B" w:rsidRPr="0065714B" w:rsidRDefault="0065714B" w:rsidP="0065714B">
      <w:pPr>
        <w:ind w:firstLine="851"/>
        <w:jc w:val="both"/>
        <w:rPr>
          <w:rFonts w:eastAsia="Times New Roman"/>
          <w:sz w:val="28"/>
          <w:szCs w:val="28"/>
        </w:rPr>
      </w:pPr>
      <w:r w:rsidRPr="0065714B">
        <w:rPr>
          <w:rFonts w:eastAsia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65714B" w:rsidRPr="0065714B" w:rsidRDefault="0065714B" w:rsidP="0065714B">
      <w:pPr>
        <w:ind w:firstLine="851"/>
        <w:jc w:val="both"/>
        <w:rPr>
          <w:rFonts w:eastAsia="Times New Roman"/>
          <w:sz w:val="28"/>
          <w:szCs w:val="28"/>
        </w:rPr>
      </w:pPr>
      <w:r w:rsidRPr="0065714B">
        <w:rPr>
          <w:rFonts w:eastAsia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65714B" w:rsidRPr="00CA2765" w:rsidRDefault="0065714B" w:rsidP="005C75C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96381A">
        <w:rPr>
          <w:sz w:val="28"/>
          <w:szCs w:val="28"/>
        </w:rPr>
        <w:t>Э</w:t>
      </w:r>
      <w:r w:rsidR="000B32D9">
        <w:rPr>
          <w:sz w:val="28"/>
          <w:szCs w:val="28"/>
        </w:rPr>
        <w:t>лектр</w:t>
      </w:r>
      <w:r w:rsidR="005223DF">
        <w:rPr>
          <w:sz w:val="28"/>
          <w:szCs w:val="28"/>
        </w:rPr>
        <w:t>ически</w:t>
      </w:r>
      <w:r w:rsidR="00FF41CB">
        <w:rPr>
          <w:sz w:val="28"/>
          <w:szCs w:val="28"/>
        </w:rPr>
        <w:t>й</w:t>
      </w:r>
      <w:r w:rsidR="005223DF">
        <w:rPr>
          <w:sz w:val="28"/>
          <w:szCs w:val="28"/>
        </w:rPr>
        <w:t xml:space="preserve"> </w:t>
      </w:r>
      <w:r w:rsidR="00FF41CB">
        <w:rPr>
          <w:sz w:val="28"/>
          <w:szCs w:val="28"/>
        </w:rPr>
        <w:t>привод</w:t>
      </w:r>
      <w:r w:rsidR="00564235" w:rsidRPr="008E3C5A">
        <w:rPr>
          <w:sz w:val="28"/>
          <w:szCs w:val="28"/>
        </w:rPr>
        <w:t>» (</w:t>
      </w:r>
      <w:r w:rsidR="000E25FD">
        <w:rPr>
          <w:sz w:val="28"/>
          <w:szCs w:val="28"/>
        </w:rPr>
        <w:t>Б</w:t>
      </w:r>
      <w:r w:rsidR="00307153">
        <w:rPr>
          <w:sz w:val="28"/>
          <w:szCs w:val="28"/>
        </w:rPr>
        <w:t>1</w:t>
      </w:r>
      <w:r w:rsidR="000B32D9">
        <w:rPr>
          <w:sz w:val="28"/>
          <w:szCs w:val="28"/>
        </w:rPr>
        <w:t>.Б.</w:t>
      </w:r>
      <w:r w:rsidR="00307153">
        <w:rPr>
          <w:sz w:val="28"/>
          <w:szCs w:val="28"/>
        </w:rPr>
        <w:t>1</w:t>
      </w:r>
      <w:r w:rsidR="00F427CB">
        <w:rPr>
          <w:sz w:val="28"/>
          <w:szCs w:val="28"/>
        </w:rPr>
        <w:t>7.4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части </w:t>
      </w:r>
      <w:r w:rsidR="00EE3827" w:rsidRPr="008E3C5A">
        <w:rPr>
          <w:sz w:val="28"/>
          <w:szCs w:val="28"/>
        </w:rPr>
        <w:t xml:space="preserve"> и является обязательной</w:t>
      </w:r>
      <w:r w:rsidR="000B32D9">
        <w:rPr>
          <w:sz w:val="28"/>
          <w:szCs w:val="28"/>
        </w:rPr>
        <w:t xml:space="preserve"> дисциплиной</w:t>
      </w:r>
      <w:r w:rsidR="00EE3827" w:rsidRPr="008E3C5A">
        <w:rPr>
          <w:sz w:val="28"/>
          <w:szCs w:val="28"/>
        </w:rPr>
        <w:t>.</w:t>
      </w:r>
    </w:p>
    <w:p w:rsidR="00B54067" w:rsidRDefault="00B54067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9414" w:type="dxa"/>
        <w:jc w:val="center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6"/>
        <w:gridCol w:w="1818"/>
        <w:gridCol w:w="2580"/>
      </w:tblGrid>
      <w:tr w:rsidR="0024499B" w:rsidRPr="009F761D" w:rsidTr="009C2F6E">
        <w:trPr>
          <w:jc w:val="center"/>
        </w:trPr>
        <w:tc>
          <w:tcPr>
            <w:tcW w:w="5016" w:type="dxa"/>
            <w:vMerge w:val="restart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18" w:type="dxa"/>
            <w:vMerge w:val="restart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</w:rPr>
              <w:t>Семестр</w:t>
            </w:r>
          </w:p>
        </w:tc>
      </w:tr>
      <w:tr w:rsidR="00F427CB" w:rsidRPr="009F761D" w:rsidTr="009C2F6E">
        <w:trPr>
          <w:jc w:val="center"/>
        </w:trPr>
        <w:tc>
          <w:tcPr>
            <w:tcW w:w="5016" w:type="dxa"/>
            <w:vMerge/>
            <w:shd w:val="clear" w:color="auto" w:fill="auto"/>
            <w:vAlign w:val="center"/>
          </w:tcPr>
          <w:p w:rsidR="00F427CB" w:rsidRPr="0024499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18" w:type="dxa"/>
            <w:vMerge/>
            <w:shd w:val="clear" w:color="auto" w:fill="auto"/>
            <w:vAlign w:val="center"/>
          </w:tcPr>
          <w:p w:rsidR="00F427CB" w:rsidRPr="0024499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:rsidR="00F427CB" w:rsidRPr="00620FD1" w:rsidRDefault="00F427CB" w:rsidP="00CE513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427CB" w:rsidRPr="009F761D" w:rsidTr="009C2F6E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27CB" w:rsidRPr="0024499B" w:rsidRDefault="00F427C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24499B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24499B">
              <w:rPr>
                <w:sz w:val="28"/>
                <w:szCs w:val="28"/>
              </w:rPr>
              <w:t>)</w:t>
            </w:r>
          </w:p>
          <w:p w:rsidR="00F427CB" w:rsidRPr="0024499B" w:rsidRDefault="00F427C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В том числе:</w:t>
            </w:r>
          </w:p>
          <w:p w:rsidR="00F427CB" w:rsidRPr="0024499B" w:rsidRDefault="00F427CB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лекции (Л)</w:t>
            </w:r>
          </w:p>
          <w:p w:rsidR="00F427CB" w:rsidRPr="0024499B" w:rsidRDefault="00F427CB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практические занятия (ПЗ)</w:t>
            </w:r>
          </w:p>
          <w:p w:rsidR="00F427CB" w:rsidRPr="00F549FA" w:rsidRDefault="00F427CB" w:rsidP="00F549F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F427CB" w:rsidRDefault="00F427CB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427CB" w:rsidRDefault="00F427CB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F427CB" w:rsidRDefault="00F427CB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427CB" w:rsidRDefault="009C2F6E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F427CB" w:rsidRDefault="009C2F6E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F427CB" w:rsidRPr="00F549FA" w:rsidRDefault="009C2F6E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F427C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427C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F427C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427C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F427C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F427CB" w:rsidRPr="00620FD1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F427CB" w:rsidRPr="009F761D" w:rsidTr="009C2F6E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27CB" w:rsidRPr="0024499B" w:rsidRDefault="00F427C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F427CB" w:rsidRPr="00865F11" w:rsidRDefault="00F427CB" w:rsidP="00865F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F427CB" w:rsidRPr="00F427C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427CB" w:rsidRPr="009F761D" w:rsidTr="009C2F6E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27CB" w:rsidRPr="0024499B" w:rsidRDefault="00F427C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F427CB" w:rsidRPr="00F427C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F427CB" w:rsidRPr="00F427CB" w:rsidRDefault="00F427C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F427CB" w:rsidRPr="009F761D" w:rsidTr="009C2F6E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27CB" w:rsidRPr="0024499B" w:rsidRDefault="00F427C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F427CB" w:rsidRPr="0024499B" w:rsidRDefault="00F427CB" w:rsidP="00A423E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:rsidR="00F427CB" w:rsidRPr="0024499B" w:rsidRDefault="00F427CB" w:rsidP="00B540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Зачет, КР</w:t>
            </w:r>
          </w:p>
        </w:tc>
      </w:tr>
      <w:tr w:rsidR="00F427CB" w:rsidRPr="009F761D" w:rsidTr="009C2F6E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F427CB" w:rsidRPr="0024499B" w:rsidRDefault="00F427C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F427CB" w:rsidRPr="00F427CB" w:rsidRDefault="00F427CB" w:rsidP="00B540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F427CB" w:rsidRPr="00F427CB" w:rsidRDefault="00F427CB" w:rsidP="00B540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F427CB" w:rsidRDefault="00F427CB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743AC1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5720" w:rsidRPr="00272041" w:rsidRDefault="003F5720" w:rsidP="003F5720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3F5720" w:rsidRPr="00272041" w:rsidTr="00A06AF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F5720" w:rsidRPr="00272041" w:rsidRDefault="003F5720" w:rsidP="00A06AF0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F5720" w:rsidRPr="00272041" w:rsidRDefault="003F5720" w:rsidP="00A06AF0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3F5720" w:rsidRPr="00272041" w:rsidRDefault="003F5720" w:rsidP="00A06AF0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Содержание раздела</w:t>
            </w:r>
          </w:p>
        </w:tc>
      </w:tr>
      <w:tr w:rsidR="00D24983" w:rsidRPr="00272041" w:rsidTr="00A06AF0">
        <w:trPr>
          <w:trHeight w:val="167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24983" w:rsidRPr="00272041" w:rsidRDefault="00D24983" w:rsidP="00A06AF0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983" w:rsidRPr="00295C2B" w:rsidRDefault="00D24983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D24983" w:rsidRPr="00295C2B" w:rsidRDefault="00D24983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D24983" w:rsidRDefault="00D24983" w:rsidP="002B41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Структурная схема и классификация электроприводов</w:t>
            </w:r>
            <w:r w:rsidRPr="00EE393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Показатели регулирования электропривода. Уравнение движения электропривода.</w:t>
            </w:r>
            <w:r w:rsidRPr="00295C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Приведение моментов сопротивления, моментов инерции и поступательно движущихся масс к одной оси вращения. Механические характеристики некоторых типовых технологических установок: механизмы перемещения грузов (транспортные тележки), грузоподъемные механизмы, турбомеханизмы. Механическая характеристика асинхронного двигателя (АД). Пусковые свойства и перегрузочная способность АД. Понятие о статической устойчивости АД. Влияние напряжения питания на механическую характеристику АД. Многоскоростные двигатели. Расчет механической характеристики по каталожным данным.</w:t>
            </w:r>
          </w:p>
        </w:tc>
      </w:tr>
      <w:tr w:rsidR="00D24983" w:rsidRPr="00272041" w:rsidTr="00A06AF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24983" w:rsidRPr="00272041" w:rsidRDefault="00D24983" w:rsidP="00A06AF0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983" w:rsidRPr="00295C2B" w:rsidRDefault="00D24983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6061" w:type="dxa"/>
            <w:shd w:val="clear" w:color="auto" w:fill="auto"/>
          </w:tcPr>
          <w:p w:rsidR="00D24983" w:rsidRPr="00295C2B" w:rsidRDefault="00D24983" w:rsidP="002B41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режимы работы двигателей в электроприводе: продолжительный, кратковременный, повторно-кратковременный режимы, повторно-кратковременный режим с тяжелыми пусками. Выбор мощности двигателя для электропривода, методы проверки выбранного двигателя по нагреву: метод средних потерь и методы эквивалентных величин. Двигатели с повышенной энергоэффективностью, понятие о классах энергоэффективности двигателей. Современные тенденции в электроприводе: двигатели со встроенным тормозом, комплектные электроприводы, мотор-редукторы.</w:t>
            </w:r>
          </w:p>
        </w:tc>
      </w:tr>
      <w:tr w:rsidR="00D24983" w:rsidRPr="00272041" w:rsidTr="00A06AF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24983" w:rsidRPr="00272041" w:rsidRDefault="00D24983" w:rsidP="00A06AF0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983" w:rsidRDefault="00D24983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Частотно-управляемый электропривод технологических </w:t>
            </w:r>
            <w:r>
              <w:rPr>
                <w:sz w:val="28"/>
                <w:szCs w:val="28"/>
              </w:rPr>
              <w:lastRenderedPageBreak/>
              <w:t>установок</w:t>
            </w:r>
          </w:p>
        </w:tc>
        <w:tc>
          <w:tcPr>
            <w:tcW w:w="6061" w:type="dxa"/>
            <w:shd w:val="clear" w:color="auto" w:fill="auto"/>
          </w:tcPr>
          <w:p w:rsidR="00D24983" w:rsidRPr="00091C09" w:rsidRDefault="00D24983" w:rsidP="002B41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 о частотном управлении электроприводом. Законы М.П. Костенко частотного управления асинхронным электроприводом. Расширение диапазона </w:t>
            </w:r>
            <w:r>
              <w:rPr>
                <w:sz w:val="28"/>
                <w:szCs w:val="28"/>
              </w:rPr>
              <w:lastRenderedPageBreak/>
              <w:t>регулирования АД по скорости и мощности. Преобразователи частоты в асинхронном электроприводе. Особенности устройства и эксплуатации АД для частотного электропривода. Выбор двигателя и преобразователя для частотного электропривода. Подбор сопутствующего оборудования для частотного электропривода.</w:t>
            </w:r>
          </w:p>
        </w:tc>
      </w:tr>
    </w:tbl>
    <w:p w:rsidR="003F5720" w:rsidRPr="00272041" w:rsidRDefault="003F5720" w:rsidP="003F5720">
      <w:pPr>
        <w:ind w:firstLine="851"/>
        <w:jc w:val="both"/>
        <w:rPr>
          <w:color w:val="000000"/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Ind w:w="-2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0"/>
        <w:gridCol w:w="3261"/>
        <w:gridCol w:w="1134"/>
        <w:gridCol w:w="1134"/>
        <w:gridCol w:w="1134"/>
        <w:gridCol w:w="1134"/>
      </w:tblGrid>
      <w:tr w:rsidR="00F041B6" w:rsidRPr="009F761D" w:rsidTr="007C1361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:rsidR="00F041B6" w:rsidRPr="009F761D" w:rsidRDefault="00F041B6" w:rsidP="003F572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041B6" w:rsidRPr="009F761D" w:rsidRDefault="00F041B6" w:rsidP="003F572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9F761D" w:rsidRDefault="00F041B6" w:rsidP="003F572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9F761D" w:rsidRDefault="00F041B6" w:rsidP="003F572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9F761D" w:rsidRDefault="00F041B6" w:rsidP="003F572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9F761D" w:rsidRDefault="00F041B6" w:rsidP="003F572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57112C" w:rsidRPr="009F761D" w:rsidTr="007C1361">
        <w:trPr>
          <w:trHeight w:val="733"/>
          <w:jc w:val="center"/>
        </w:trPr>
        <w:tc>
          <w:tcPr>
            <w:tcW w:w="1550" w:type="dxa"/>
            <w:shd w:val="clear" w:color="auto" w:fill="auto"/>
            <w:vAlign w:val="center"/>
          </w:tcPr>
          <w:p w:rsidR="0057112C" w:rsidRPr="00272041" w:rsidRDefault="0057112C" w:rsidP="00A06AF0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7112C" w:rsidRPr="00295C2B" w:rsidRDefault="0057112C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57112C" w:rsidRPr="00295C2B" w:rsidRDefault="0057112C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A80F40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57112C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A80F40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57112C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57112C" w:rsidRPr="009F761D" w:rsidTr="007C1361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:rsidR="0057112C" w:rsidRPr="00272041" w:rsidRDefault="0057112C" w:rsidP="00A06AF0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7112C" w:rsidRPr="00295C2B" w:rsidRDefault="0057112C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A80F40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57112C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A80F40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57112C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57112C" w:rsidRPr="009F761D" w:rsidTr="007C1361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:rsidR="0057112C" w:rsidRPr="00272041" w:rsidRDefault="0057112C" w:rsidP="00A06AF0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7112C" w:rsidRDefault="0057112C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A80F40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57112C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A80F40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BC2512" w:rsidRDefault="0057112C" w:rsidP="003F572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7112C" w:rsidRPr="009F761D" w:rsidTr="007C1361">
        <w:trPr>
          <w:jc w:val="center"/>
        </w:trPr>
        <w:tc>
          <w:tcPr>
            <w:tcW w:w="4811" w:type="dxa"/>
            <w:gridSpan w:val="2"/>
            <w:shd w:val="clear" w:color="auto" w:fill="auto"/>
            <w:vAlign w:val="center"/>
          </w:tcPr>
          <w:p w:rsidR="0057112C" w:rsidRPr="00F041B6" w:rsidRDefault="0057112C" w:rsidP="003F5720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F041B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F041B6" w:rsidRDefault="0057112C" w:rsidP="003F5720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F041B6" w:rsidRDefault="0057112C" w:rsidP="003F5720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F041B6" w:rsidRDefault="0057112C" w:rsidP="003F5720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12C" w:rsidRPr="00F041B6" w:rsidRDefault="0057112C" w:rsidP="003F5720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</w:tbl>
    <w:p w:rsidR="00195834" w:rsidRDefault="00195834" w:rsidP="0001761F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BB005A" w:rsidRPr="009F761D" w:rsidTr="006D409D">
        <w:trPr>
          <w:trHeight w:val="90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005A" w:rsidRPr="00272041" w:rsidRDefault="00BB005A" w:rsidP="00A06AF0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B005A" w:rsidRPr="00295C2B" w:rsidRDefault="00BB005A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BB005A" w:rsidRPr="00295C2B" w:rsidRDefault="00BB005A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BB005A" w:rsidRPr="00834F94" w:rsidRDefault="00BB005A" w:rsidP="003F5720">
            <w:pPr>
              <w:rPr>
                <w:bCs/>
                <w:color w:val="000000"/>
                <w:sz w:val="24"/>
                <w:szCs w:val="24"/>
              </w:rPr>
            </w:pPr>
            <w:r w:rsidRPr="00834F94">
              <w:rPr>
                <w:bCs/>
                <w:color w:val="000000"/>
                <w:sz w:val="24"/>
                <w:szCs w:val="24"/>
              </w:rPr>
              <w:t>1. Епифанов А. П. «Электропривод»: учебник для студентов вузов / А. П. Епифанов, Л. М. Малайчук, А. Г. Гущинский ; под ред. А. П. Епифанова. - СПб. ; М. ; Краснодар : Лань, 2012. - 400 с.</w:t>
            </w:r>
          </w:p>
          <w:p w:rsidR="00BB005A" w:rsidRPr="00F729BA" w:rsidRDefault="00BB005A" w:rsidP="00F729BA">
            <w:pPr>
              <w:rPr>
                <w:bCs/>
                <w:color w:val="000000"/>
                <w:sz w:val="24"/>
                <w:szCs w:val="24"/>
              </w:rPr>
            </w:pPr>
            <w:r w:rsidRPr="00F729BA">
              <w:rPr>
                <w:bCs/>
                <w:color w:val="000000"/>
                <w:sz w:val="24"/>
                <w:szCs w:val="24"/>
              </w:rPr>
              <w:t>2. Никитенко Г.В. Электропривод производственных механизмов. Учебное пособие. – М., СПб.: Лань, 2013. – 208 с. (ЭБС Лань).</w:t>
            </w:r>
          </w:p>
          <w:p w:rsidR="00BB005A" w:rsidRPr="00F729BA" w:rsidRDefault="00BB005A" w:rsidP="00F729BA">
            <w:pPr>
              <w:rPr>
                <w:bCs/>
                <w:color w:val="000000"/>
                <w:sz w:val="24"/>
                <w:szCs w:val="24"/>
              </w:rPr>
            </w:pPr>
            <w:r w:rsidRPr="00F729BA">
              <w:rPr>
                <w:bCs/>
                <w:color w:val="000000"/>
                <w:sz w:val="24"/>
                <w:szCs w:val="24"/>
              </w:rPr>
              <w:t xml:space="preserve">3. Фролов Ю.М., Шелякин В.П. Проектирование электропривода промышленных механизмов. </w:t>
            </w:r>
            <w:r w:rsidRPr="00F729BA">
              <w:rPr>
                <w:bCs/>
                <w:color w:val="000000"/>
                <w:sz w:val="24"/>
                <w:szCs w:val="24"/>
              </w:rPr>
              <w:lastRenderedPageBreak/>
              <w:t>Учебное пособие. – М., СПб.: Лань, 2014. – 448 с. (ЭБС Лань).</w:t>
            </w:r>
          </w:p>
          <w:p w:rsidR="00BB005A" w:rsidRDefault="00BB005A" w:rsidP="003F572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5. Основы электропривода технологических установок. Учебное пособие </w:t>
            </w:r>
            <w:r w:rsidRPr="00913833">
              <w:rPr>
                <w:bCs/>
                <w:color w:val="000000"/>
                <w:sz w:val="24"/>
                <w:szCs w:val="24"/>
              </w:rPr>
              <w:t>[</w:t>
            </w:r>
            <w:r>
              <w:rPr>
                <w:bCs/>
                <w:color w:val="000000"/>
                <w:sz w:val="24"/>
                <w:szCs w:val="24"/>
              </w:rPr>
              <w:t>текст</w:t>
            </w:r>
            <w:r w:rsidRPr="00913833">
              <w:rPr>
                <w:bCs/>
                <w:color w:val="000000"/>
                <w:sz w:val="24"/>
                <w:szCs w:val="24"/>
              </w:rPr>
              <w:t>]</w:t>
            </w:r>
            <w:r>
              <w:rPr>
                <w:bCs/>
                <w:color w:val="000000"/>
                <w:sz w:val="24"/>
                <w:szCs w:val="24"/>
              </w:rPr>
              <w:t xml:space="preserve"> / Никитин В.В., Середа Е.Г. СПб, ПГУПС, 2015. – 68 с.</w:t>
            </w:r>
          </w:p>
          <w:p w:rsidR="00BB005A" w:rsidRDefault="00BB005A" w:rsidP="003F5720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</w:t>
            </w:r>
            <w:r w:rsidRPr="00834F94">
              <w:rPr>
                <w:bCs/>
                <w:color w:val="000000"/>
                <w:sz w:val="24"/>
                <w:szCs w:val="24"/>
              </w:rPr>
              <w:t xml:space="preserve">. Основы электропривода [Текст] : методические указания к лабораторным работам / ПГУПС, каф. "Электромех. комплексы и системы" ; сост. : </w:t>
            </w:r>
          </w:p>
          <w:p w:rsidR="00BB005A" w:rsidRDefault="00BB005A" w:rsidP="003F5720">
            <w:pPr>
              <w:rPr>
                <w:bCs/>
                <w:color w:val="000000"/>
                <w:sz w:val="24"/>
                <w:szCs w:val="24"/>
              </w:rPr>
            </w:pPr>
            <w:r w:rsidRPr="00834F94">
              <w:rPr>
                <w:bCs/>
                <w:color w:val="000000"/>
                <w:sz w:val="24"/>
                <w:szCs w:val="24"/>
              </w:rPr>
              <w:t>Г. А. Попов, А. В. Колесова, О. В. Колодкин. - Санкт-Петербург : ПГУПС, 2013. - 20 с.</w:t>
            </w:r>
          </w:p>
          <w:p w:rsidR="00BB005A" w:rsidRPr="006D409D" w:rsidRDefault="00BB005A" w:rsidP="003F572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005A" w:rsidRPr="009F761D" w:rsidTr="006D409D">
        <w:trPr>
          <w:trHeight w:val="83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B005A" w:rsidRPr="00272041" w:rsidRDefault="00BB005A" w:rsidP="00A06AF0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B005A" w:rsidRPr="00295C2B" w:rsidRDefault="00BB005A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BB005A" w:rsidRPr="009F761D" w:rsidRDefault="00BB005A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054953" w:rsidRPr="009F761D" w:rsidTr="0090148E">
        <w:trPr>
          <w:trHeight w:val="396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54953" w:rsidRPr="00272041" w:rsidRDefault="00054953" w:rsidP="00A06AF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54953" w:rsidRDefault="00054953" w:rsidP="002B4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054953" w:rsidRPr="009F761D" w:rsidRDefault="00054953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156B80" w:rsidRDefault="00156B80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63D27" w:rsidRDefault="00C63D27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330910" w:rsidRPr="00330910">
        <w:rPr>
          <w:rFonts w:eastAsia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3F5720" w:rsidRPr="006C7350" w:rsidRDefault="003F5720" w:rsidP="003F5720">
      <w:pPr>
        <w:tabs>
          <w:tab w:val="num" w:pos="0"/>
        </w:tabs>
        <w:ind w:firstLine="900"/>
        <w:jc w:val="both"/>
        <w:rPr>
          <w:sz w:val="28"/>
          <w:szCs w:val="28"/>
        </w:rPr>
      </w:pPr>
      <w:r w:rsidRPr="00CF0C32">
        <w:rPr>
          <w:sz w:val="28"/>
          <w:szCs w:val="28"/>
        </w:rPr>
        <w:t>1</w:t>
      </w:r>
      <w:r w:rsidRPr="0016462A">
        <w:rPr>
          <w:sz w:val="28"/>
          <w:szCs w:val="28"/>
        </w:rPr>
        <w:t>.</w:t>
      </w:r>
      <w:r w:rsidR="00402F16">
        <w:rPr>
          <w:sz w:val="28"/>
          <w:szCs w:val="28"/>
        </w:rPr>
        <w:t xml:space="preserve"> </w:t>
      </w:r>
      <w:r w:rsidR="00402F16" w:rsidRPr="00402F16">
        <w:rPr>
          <w:sz w:val="28"/>
          <w:szCs w:val="28"/>
        </w:rPr>
        <w:t>Епифанов, А.П. Основы электропривода [Электронный ресурс] : учеб. пособие — Электрон. дан. — Санкт-Петербург : Лань, 2009. — 192 с. — Режим доступа: https://e.lanbook.com/book/142. — Загл. с экрана.</w:t>
      </w:r>
    </w:p>
    <w:p w:rsidR="001D2FDE" w:rsidRPr="00402F16" w:rsidRDefault="003F5720" w:rsidP="001D2FDE">
      <w:pPr>
        <w:tabs>
          <w:tab w:val="num" w:pos="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02F16">
        <w:rPr>
          <w:sz w:val="28"/>
          <w:szCs w:val="28"/>
        </w:rPr>
        <w:t xml:space="preserve"> </w:t>
      </w:r>
      <w:r w:rsidR="00402F16" w:rsidRPr="00402F16">
        <w:rPr>
          <w:rFonts w:ascii="roboto-regular" w:hAnsi="roboto-regular"/>
          <w:color w:val="111111"/>
          <w:sz w:val="28"/>
          <w:szCs w:val="28"/>
        </w:rPr>
        <w:t>Никитенко, Г.В. Электропривод производственных механизмов [Электронный ресурс] : учеб. пособие — Электрон. дан. — Санкт-Петербург : Лань, 2013. — 208 с. — Режим доступа: https://e.lanbook.com/book/5845. — Загл. с экрана.</w:t>
      </w:r>
    </w:p>
    <w:p w:rsidR="001D2FDE" w:rsidRPr="006C7350" w:rsidRDefault="007011E3" w:rsidP="001D2FDE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</w:t>
      </w:r>
      <w:r w:rsidR="00D4546B">
        <w:rPr>
          <w:bCs/>
          <w:color w:val="000000"/>
          <w:sz w:val="28"/>
          <w:szCs w:val="28"/>
        </w:rPr>
        <w:t xml:space="preserve"> </w:t>
      </w:r>
      <w:r w:rsidR="00D4546B" w:rsidRPr="00D4546B">
        <w:rPr>
          <w:bCs/>
          <w:color w:val="000000"/>
          <w:sz w:val="28"/>
          <w:szCs w:val="28"/>
        </w:rPr>
        <w:t>Фролов, Ю.М. Проектирование электропривода промышленных механизмов [Электронный ресурс] : учеб. пособие / Ю.М. Фролов, В.П. Шелякин. — Электрон. дан. — Санкт-Петербург : Лань, 2014. — 448 с. — Режим доступа: https://e.lanbook.com/book/44766. — Загл. с экрана.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66444D" w:rsidRDefault="0066444D" w:rsidP="0066444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Худоногов</w:t>
      </w:r>
      <w:r w:rsidRPr="006C7350">
        <w:rPr>
          <w:sz w:val="28"/>
          <w:szCs w:val="28"/>
        </w:rPr>
        <w:t xml:space="preserve"> А</w:t>
      </w:r>
      <w:r>
        <w:rPr>
          <w:sz w:val="28"/>
          <w:szCs w:val="28"/>
        </w:rPr>
        <w:t>.</w:t>
      </w:r>
      <w:r w:rsidRPr="006C7350">
        <w:rPr>
          <w:sz w:val="28"/>
          <w:szCs w:val="28"/>
        </w:rPr>
        <w:t xml:space="preserve"> М</w:t>
      </w:r>
      <w:r>
        <w:rPr>
          <w:sz w:val="28"/>
          <w:szCs w:val="28"/>
        </w:rPr>
        <w:t>. «</w:t>
      </w:r>
      <w:r w:rsidRPr="006C7350">
        <w:rPr>
          <w:sz w:val="28"/>
          <w:szCs w:val="28"/>
        </w:rPr>
        <w:t>Основы электропривода технологических установок с асинхронным двигателем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[Текст] : учебное пособие для студентов вузов железнодорожного транспорта / А. М. Худоногов, И. А. Худоногов, Е. М. Лыткина ; под ред. А. М. Худоногова. - Москва : Учебно-</w:t>
      </w:r>
      <w:r w:rsidRPr="006C7350">
        <w:rPr>
          <w:sz w:val="28"/>
          <w:szCs w:val="28"/>
        </w:rPr>
        <w:lastRenderedPageBreak/>
        <w:t xml:space="preserve">методический центр по образованию на железнодорожном транспорте, 2014. - 335 с. </w:t>
      </w:r>
    </w:p>
    <w:p w:rsidR="0066444D" w:rsidRDefault="0066444D" w:rsidP="0066444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C7350">
        <w:rPr>
          <w:sz w:val="28"/>
          <w:szCs w:val="28"/>
        </w:rPr>
        <w:t xml:space="preserve">Соколовский Г. Г.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Электроприводы переменного тока с частотным регулированием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: учеб. / Г. Г. Соколовский. - М. : Академия, 2006. - 265 с. </w:t>
      </w:r>
    </w:p>
    <w:p w:rsidR="0066444D" w:rsidRDefault="0066444D" w:rsidP="0066444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Ильинский</w:t>
      </w:r>
      <w:r w:rsidRPr="006C7350">
        <w:rPr>
          <w:sz w:val="28"/>
          <w:szCs w:val="28"/>
        </w:rPr>
        <w:t xml:space="preserve"> Н. Ф.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Электропривод: энерго- и ресурсосбережение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: учеб. пособие / Н. Ф. Ильинский, В. В. Москаленко. - М. : Академия, 2008. - 202 с. </w:t>
      </w:r>
    </w:p>
    <w:p w:rsidR="0066444D" w:rsidRDefault="0066444D" w:rsidP="0066444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Чиликин</w:t>
      </w:r>
      <w:r w:rsidRPr="006C7350">
        <w:rPr>
          <w:sz w:val="28"/>
          <w:szCs w:val="28"/>
        </w:rPr>
        <w:t xml:space="preserve"> М. Г.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Общий курс электропривода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[Текст] : Учебник для вузов / Чиликин М.Г., Сандлер А.С. - 6-е изд.,</w:t>
      </w:r>
      <w:r>
        <w:rPr>
          <w:sz w:val="28"/>
          <w:szCs w:val="28"/>
        </w:rPr>
        <w:t xml:space="preserve"> </w:t>
      </w:r>
      <w:r w:rsidRPr="006C7350">
        <w:rPr>
          <w:sz w:val="28"/>
          <w:szCs w:val="28"/>
        </w:rPr>
        <w:t>перераб.</w:t>
      </w:r>
      <w:r>
        <w:rPr>
          <w:sz w:val="28"/>
          <w:szCs w:val="28"/>
        </w:rPr>
        <w:t xml:space="preserve"> </w:t>
      </w:r>
      <w:r w:rsidRPr="006C7350">
        <w:rPr>
          <w:sz w:val="28"/>
          <w:szCs w:val="28"/>
        </w:rPr>
        <w:t xml:space="preserve">и доп. - М. : Энергоиздат, 1981. </w:t>
      </w:r>
    </w:p>
    <w:p w:rsidR="0066444D" w:rsidRDefault="0066444D" w:rsidP="0066444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Ключев</w:t>
      </w:r>
      <w:r w:rsidRPr="006C7350">
        <w:rPr>
          <w:sz w:val="28"/>
          <w:szCs w:val="28"/>
        </w:rPr>
        <w:t xml:space="preserve"> В. И.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Теория электропривода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[Текст] : учеб. для вузов / В. И. Ключев. - М. : Энергоатомиздат, 1985. - 560 с. </w:t>
      </w:r>
    </w:p>
    <w:p w:rsidR="0066444D" w:rsidRDefault="0066444D" w:rsidP="0066444D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6. </w:t>
      </w:r>
      <w:r w:rsidRPr="006C7350">
        <w:rPr>
          <w:bCs/>
          <w:color w:val="000000"/>
          <w:sz w:val="28"/>
          <w:szCs w:val="28"/>
        </w:rPr>
        <w:t xml:space="preserve">Браславский И. Я. </w:t>
      </w:r>
      <w:r>
        <w:rPr>
          <w:bCs/>
          <w:color w:val="000000"/>
          <w:sz w:val="28"/>
          <w:szCs w:val="28"/>
        </w:rPr>
        <w:t>«</w:t>
      </w:r>
      <w:r w:rsidRPr="006C7350">
        <w:rPr>
          <w:bCs/>
          <w:color w:val="000000"/>
          <w:sz w:val="28"/>
          <w:szCs w:val="28"/>
        </w:rPr>
        <w:t>Энергосберегающий асинхронный электропривод</w:t>
      </w:r>
      <w:r>
        <w:rPr>
          <w:bCs/>
          <w:color w:val="000000"/>
          <w:sz w:val="28"/>
          <w:szCs w:val="28"/>
        </w:rPr>
        <w:t>»</w:t>
      </w:r>
      <w:r w:rsidRPr="006C7350">
        <w:rPr>
          <w:bCs/>
          <w:color w:val="000000"/>
          <w:sz w:val="28"/>
          <w:szCs w:val="28"/>
        </w:rPr>
        <w:t xml:space="preserve"> [Текст] : Учеб. пособие / И. Я.</w:t>
      </w:r>
      <w:r>
        <w:rPr>
          <w:bCs/>
          <w:color w:val="000000"/>
          <w:sz w:val="28"/>
          <w:szCs w:val="28"/>
        </w:rPr>
        <w:t xml:space="preserve"> </w:t>
      </w:r>
      <w:r w:rsidRPr="006C7350">
        <w:rPr>
          <w:bCs/>
          <w:color w:val="000000"/>
          <w:sz w:val="28"/>
          <w:szCs w:val="28"/>
        </w:rPr>
        <w:t>Браславский, З. Ш.</w:t>
      </w:r>
      <w:r>
        <w:rPr>
          <w:bCs/>
          <w:color w:val="000000"/>
          <w:sz w:val="28"/>
          <w:szCs w:val="28"/>
        </w:rPr>
        <w:t xml:space="preserve"> </w:t>
      </w:r>
      <w:r w:rsidRPr="006C7350">
        <w:rPr>
          <w:bCs/>
          <w:color w:val="000000"/>
          <w:sz w:val="28"/>
          <w:szCs w:val="28"/>
        </w:rPr>
        <w:t>Ишматов, В. Н.</w:t>
      </w:r>
      <w:r>
        <w:rPr>
          <w:bCs/>
          <w:color w:val="000000"/>
          <w:sz w:val="28"/>
          <w:szCs w:val="28"/>
        </w:rPr>
        <w:t xml:space="preserve"> </w:t>
      </w:r>
      <w:r w:rsidRPr="006C7350">
        <w:rPr>
          <w:bCs/>
          <w:color w:val="000000"/>
          <w:sz w:val="28"/>
          <w:szCs w:val="28"/>
        </w:rPr>
        <w:t>Поляков. - М. : Академия, 2004. - 249 с.</w:t>
      </w:r>
    </w:p>
    <w:p w:rsidR="00ED7D9F" w:rsidRPr="00ED7D9F" w:rsidRDefault="00ED7D9F" w:rsidP="00ED7D9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D7D9F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507C5" w:rsidRDefault="008507C5" w:rsidP="005810AC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1. </w:t>
      </w:r>
      <w:r w:rsidR="005810AC">
        <w:rPr>
          <w:rFonts w:eastAsia="Times New Roman"/>
          <w:bCs/>
          <w:sz w:val="28"/>
          <w:szCs w:val="28"/>
        </w:rPr>
        <w:t>ГОСТ Р 50369-92. Электроприводы. Термины и определения.</w:t>
      </w:r>
    </w:p>
    <w:p w:rsidR="00E02039" w:rsidRDefault="00E02039" w:rsidP="005810AC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2. ГОСТ 51137-98. Электроприводы регулируемые асинхронные для объектов энергетики. Общие технические условия.</w:t>
      </w:r>
    </w:p>
    <w:p w:rsidR="00E02039" w:rsidRDefault="00E02039" w:rsidP="005810AC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3. ГОСТ 30533-97. Электроприводы постоянного тока общего назначения. Общие технические требования.</w:t>
      </w:r>
    </w:p>
    <w:p w:rsidR="00ED7D9F" w:rsidRPr="00ED7D9F" w:rsidRDefault="00ED7D9F" w:rsidP="00ED7D9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D7D9F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ED7D9F" w:rsidRDefault="00CD4499" w:rsidP="009101EA">
      <w:pPr>
        <w:ind w:firstLine="851"/>
        <w:jc w:val="both"/>
        <w:rPr>
          <w:bCs/>
          <w:sz w:val="28"/>
          <w:szCs w:val="28"/>
        </w:rPr>
      </w:pPr>
      <w:r w:rsidRPr="00ED7D9F">
        <w:rPr>
          <w:rFonts w:eastAsia="Times New Roman"/>
          <w:bCs/>
          <w:sz w:val="28"/>
          <w:szCs w:val="28"/>
        </w:rPr>
        <w:t>Другие издания для освоения дисциплины</w:t>
      </w:r>
      <w:r>
        <w:rPr>
          <w:rFonts w:eastAsia="Times New Roman"/>
          <w:bCs/>
          <w:sz w:val="28"/>
          <w:szCs w:val="28"/>
        </w:rPr>
        <w:t xml:space="preserve"> не используются.</w:t>
      </w:r>
    </w:p>
    <w:p w:rsidR="00610658" w:rsidRDefault="00610658" w:rsidP="009101EA">
      <w:pPr>
        <w:ind w:firstLine="851"/>
        <w:jc w:val="both"/>
        <w:rPr>
          <w:bCs/>
          <w:sz w:val="28"/>
          <w:szCs w:val="28"/>
        </w:rPr>
      </w:pPr>
    </w:p>
    <w:p w:rsidR="009101EA" w:rsidRPr="00ED7D9F" w:rsidRDefault="00ED7D9F" w:rsidP="009101EA">
      <w:pPr>
        <w:ind w:firstLine="851"/>
        <w:jc w:val="both"/>
        <w:rPr>
          <w:b/>
          <w:bCs/>
          <w:sz w:val="28"/>
          <w:szCs w:val="28"/>
        </w:rPr>
      </w:pPr>
      <w:r w:rsidRPr="00ED7D9F">
        <w:rPr>
          <w:b/>
          <w:bCs/>
          <w:sz w:val="28"/>
          <w:szCs w:val="28"/>
        </w:rPr>
        <w:t xml:space="preserve">9. </w:t>
      </w:r>
      <w:r w:rsidR="009101EA" w:rsidRPr="00ED7D9F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</w:t>
      </w:r>
      <w:r w:rsidR="00704649" w:rsidRPr="00ED7D9F">
        <w:rPr>
          <w:b/>
          <w:bCs/>
          <w:sz w:val="28"/>
          <w:szCs w:val="28"/>
        </w:rPr>
        <w:t>ходимых для освоения дисциплины</w:t>
      </w:r>
    </w:p>
    <w:p w:rsidR="00610658" w:rsidRDefault="00610658" w:rsidP="00647E13">
      <w:pPr>
        <w:ind w:firstLine="851"/>
        <w:jc w:val="both"/>
        <w:rPr>
          <w:bCs/>
          <w:sz w:val="28"/>
          <w:szCs w:val="28"/>
        </w:rPr>
      </w:pPr>
    </w:p>
    <w:p w:rsidR="00490977" w:rsidRDefault="00490977" w:rsidP="00490977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B54C5F">
          <w:rPr>
            <w:rStyle w:val="af7"/>
            <w:sz w:val="28"/>
            <w:szCs w:val="28"/>
            <w:lang w:eastAsia="en-US"/>
          </w:rPr>
          <w:t>://</w:t>
        </w:r>
        <w:r w:rsidRPr="008F741D">
          <w:rPr>
            <w:rStyle w:val="af7"/>
            <w:sz w:val="28"/>
            <w:szCs w:val="28"/>
            <w:lang w:val="en-US" w:eastAsia="en-US"/>
          </w:rPr>
          <w:t>sdo</w:t>
        </w:r>
        <w:r w:rsidRPr="00B54C5F">
          <w:rPr>
            <w:rStyle w:val="af7"/>
            <w:sz w:val="28"/>
            <w:szCs w:val="28"/>
            <w:lang w:eastAsia="en-US"/>
          </w:rPr>
          <w:t>.</w:t>
        </w:r>
        <w:r w:rsidRPr="008F741D">
          <w:rPr>
            <w:rStyle w:val="af7"/>
            <w:sz w:val="28"/>
            <w:szCs w:val="28"/>
            <w:lang w:val="en-US" w:eastAsia="en-US"/>
          </w:rPr>
          <w:t>pgups</w:t>
        </w:r>
        <w:r w:rsidRPr="00B54C5F">
          <w:rPr>
            <w:rStyle w:val="af7"/>
            <w:sz w:val="28"/>
            <w:szCs w:val="28"/>
            <w:lang w:eastAsia="en-US"/>
          </w:rPr>
          <w:t>.</w:t>
        </w:r>
        <w:r w:rsidRPr="008F741D">
          <w:rPr>
            <w:rStyle w:val="af7"/>
            <w:sz w:val="28"/>
            <w:szCs w:val="28"/>
            <w:lang w:val="en-US" w:eastAsia="en-US"/>
          </w:rPr>
          <w:t>ru</w:t>
        </w:r>
        <w:r w:rsidRPr="00B54C5F">
          <w:rPr>
            <w:rStyle w:val="af7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490977" w:rsidRDefault="00490977" w:rsidP="00490977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490977" w:rsidRPr="00B54C5F" w:rsidRDefault="00490977" w:rsidP="00490977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бибилиотечная система </w:t>
      </w:r>
      <w:r>
        <w:rPr>
          <w:bCs/>
          <w:sz w:val="28"/>
          <w:szCs w:val="28"/>
          <w:lang w:val="en-US" w:eastAsia="en-US"/>
        </w:rPr>
        <w:t>ibooks</w:t>
      </w:r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8F741D">
          <w:rPr>
            <w:rStyle w:val="af7"/>
            <w:sz w:val="28"/>
            <w:szCs w:val="28"/>
            <w:lang w:eastAsia="en-US"/>
          </w:rPr>
          <w:t>://</w:t>
        </w:r>
        <w:r w:rsidRPr="008F741D">
          <w:rPr>
            <w:rStyle w:val="af7"/>
            <w:sz w:val="28"/>
            <w:szCs w:val="28"/>
            <w:lang w:val="en-US" w:eastAsia="en-US"/>
          </w:rPr>
          <w:t>ibooks</w:t>
        </w:r>
        <w:r w:rsidRPr="008F741D">
          <w:rPr>
            <w:rStyle w:val="af7"/>
            <w:sz w:val="28"/>
            <w:szCs w:val="28"/>
            <w:lang w:eastAsia="en-US"/>
          </w:rPr>
          <w:t>.</w:t>
        </w:r>
        <w:r w:rsidRPr="008F741D">
          <w:rPr>
            <w:rStyle w:val="af7"/>
            <w:sz w:val="28"/>
            <w:szCs w:val="28"/>
            <w:lang w:val="en-US" w:eastAsia="en-US"/>
          </w:rPr>
          <w:t>ru</w:t>
        </w:r>
        <w:r w:rsidRPr="008F741D">
          <w:rPr>
            <w:rStyle w:val="af7"/>
            <w:sz w:val="28"/>
            <w:szCs w:val="28"/>
            <w:lang w:eastAsia="en-US"/>
          </w:rPr>
          <w:t>/</w:t>
        </w:r>
      </w:hyperlink>
    </w:p>
    <w:p w:rsidR="00490977" w:rsidRDefault="00490977" w:rsidP="00490977">
      <w:pPr>
        <w:jc w:val="both"/>
        <w:rPr>
          <w:bCs/>
          <w:sz w:val="28"/>
          <w:szCs w:val="28"/>
        </w:rPr>
      </w:pPr>
    </w:p>
    <w:p w:rsidR="00CD4499" w:rsidRPr="00CD4499" w:rsidRDefault="00CD4499" w:rsidP="00CD4499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CD4499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D4499" w:rsidRPr="00CD4499" w:rsidRDefault="00CD4499" w:rsidP="00CD449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CD4499" w:rsidRPr="00CD4499" w:rsidRDefault="00CD4499" w:rsidP="00E0203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CD4499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CD4499" w:rsidRPr="00CD4499" w:rsidRDefault="00CD4499" w:rsidP="00E02039">
      <w:pPr>
        <w:widowControl w:val="0"/>
        <w:numPr>
          <w:ilvl w:val="0"/>
          <w:numId w:val="35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CD4499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</w:t>
      </w:r>
      <w:r w:rsidRPr="00CD4499">
        <w:rPr>
          <w:rFonts w:eastAsia="Times New Roman"/>
          <w:bCs/>
          <w:sz w:val="28"/>
          <w:szCs w:val="28"/>
        </w:rPr>
        <w:lastRenderedPageBreak/>
        <w:t xml:space="preserve">программы. </w:t>
      </w:r>
    </w:p>
    <w:p w:rsidR="00CD4499" w:rsidRPr="00CD4499" w:rsidRDefault="00CD4499" w:rsidP="00E02039">
      <w:pPr>
        <w:widowControl w:val="0"/>
        <w:numPr>
          <w:ilvl w:val="0"/>
          <w:numId w:val="35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CD4499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D4499" w:rsidRPr="00CD4499" w:rsidRDefault="00CD4499" w:rsidP="00E02039">
      <w:pPr>
        <w:widowControl w:val="0"/>
        <w:numPr>
          <w:ilvl w:val="0"/>
          <w:numId w:val="35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CD4499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10658" w:rsidRDefault="00610658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610658" w:rsidP="00EF384B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E04986" w:rsidRPr="00E04986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86676B" w:rsidRDefault="0086676B" w:rsidP="0086676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676B" w:rsidRDefault="0086676B" w:rsidP="0086676B">
      <w:pPr>
        <w:pStyle w:val="af8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86676B" w:rsidRDefault="0086676B" w:rsidP="0086676B">
      <w:pPr>
        <w:pStyle w:val="af8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86676B" w:rsidRDefault="0086676B" w:rsidP="0086676B">
      <w:pPr>
        <w:pStyle w:val="af8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f7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86676B" w:rsidRDefault="0086676B" w:rsidP="0086676B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86676B" w:rsidRDefault="0086676B" w:rsidP="0086676B">
      <w:pPr>
        <w:ind w:left="633"/>
        <w:jc w:val="both"/>
        <w:rPr>
          <w:bCs/>
          <w:sz w:val="28"/>
          <w:szCs w:val="28"/>
        </w:rPr>
      </w:pPr>
    </w:p>
    <w:p w:rsidR="00E04986" w:rsidRDefault="00BF0C9D" w:rsidP="00647E13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10658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3C775B" w:rsidRDefault="003C775B" w:rsidP="00647E13">
      <w:pPr>
        <w:ind w:firstLine="851"/>
        <w:jc w:val="both"/>
        <w:rPr>
          <w:bCs/>
          <w:sz w:val="28"/>
          <w:szCs w:val="28"/>
        </w:rPr>
      </w:pPr>
    </w:p>
    <w:p w:rsidR="0086676B" w:rsidRDefault="0086676B" w:rsidP="00866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86676B" w:rsidRDefault="0086676B" w:rsidP="00866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86676B" w:rsidRDefault="0086676B" w:rsidP="0086676B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занятий лекционного и семинарского типа, выполнения курсовых проектов (работ)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</w:t>
      </w:r>
      <w:r>
        <w:rPr>
          <w:rFonts w:ascii="Times New Roman" w:hAnsi="Times New Roman"/>
          <w:sz w:val="28"/>
          <w:szCs w:val="28"/>
        </w:rPr>
        <w:lastRenderedPageBreak/>
        <w:t>правило, для занятий данного типа используются учебные аудитории кафедры (ауд. 5-303, 6-209а).</w:t>
      </w:r>
    </w:p>
    <w:p w:rsidR="0086676B" w:rsidRDefault="0086676B" w:rsidP="0086676B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86676B" w:rsidRDefault="0086676B" w:rsidP="0086676B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86676B" w:rsidRDefault="0086676B" w:rsidP="0086676B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86676B" w:rsidRPr="00404E8B" w:rsidRDefault="0086676B" w:rsidP="0086676B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86676B" w:rsidRDefault="0086676B" w:rsidP="0086676B">
      <w:pPr>
        <w:jc w:val="both"/>
        <w:rPr>
          <w:sz w:val="28"/>
          <w:szCs w:val="28"/>
        </w:rPr>
      </w:pPr>
    </w:p>
    <w:p w:rsidR="0086676B" w:rsidRDefault="0086676B" w:rsidP="0086676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4445</wp:posOffset>
            </wp:positionV>
            <wp:extent cx="2252980" cy="81724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76B" w:rsidRDefault="0086676B" w:rsidP="0086676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86676B" w:rsidRDefault="0086676B" w:rsidP="0086676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86676B" w:rsidRDefault="0086676B" w:rsidP="0086676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86676B" w:rsidRDefault="0086676B" w:rsidP="0086676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86676B" w:rsidRDefault="0086676B" w:rsidP="0086676B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86676B" w:rsidRDefault="0086676B" w:rsidP="0086676B">
      <w:pPr>
        <w:jc w:val="both"/>
        <w:rPr>
          <w:bCs/>
          <w:sz w:val="28"/>
          <w:szCs w:val="28"/>
        </w:rPr>
      </w:pPr>
    </w:p>
    <w:p w:rsidR="0086676B" w:rsidRDefault="0086676B" w:rsidP="0086676B">
      <w:pPr>
        <w:jc w:val="both"/>
        <w:rPr>
          <w:bCs/>
          <w:color w:val="000000"/>
          <w:sz w:val="28"/>
          <w:szCs w:val="28"/>
        </w:rPr>
      </w:pPr>
    </w:p>
    <w:p w:rsidR="00BE7ECA" w:rsidRDefault="00BE7ECA" w:rsidP="0086676B">
      <w:pPr>
        <w:jc w:val="both"/>
        <w:rPr>
          <w:bCs/>
          <w:sz w:val="28"/>
          <w:szCs w:val="28"/>
        </w:rPr>
      </w:pPr>
    </w:p>
    <w:sectPr w:rsidR="00BE7ECA" w:rsidSect="001F3173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DEF" w:rsidRDefault="00405DEF" w:rsidP="00FC1BEB">
      <w:r>
        <w:separator/>
      </w:r>
    </w:p>
  </w:endnote>
  <w:endnote w:type="continuationSeparator" w:id="1">
    <w:p w:rsidR="00405DEF" w:rsidRDefault="00405DEF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762E32">
    <w:pPr>
      <w:pStyle w:val="ab"/>
      <w:jc w:val="right"/>
    </w:pPr>
    <w:fldSimple w:instr="PAGE   \* MERGEFORMAT">
      <w:r w:rsidR="00FC7A5A">
        <w:rPr>
          <w:noProof/>
        </w:rPr>
        <w:t>4</w:t>
      </w:r>
    </w:fldSimple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DEF" w:rsidRDefault="00405DEF" w:rsidP="00FC1BEB">
      <w:r>
        <w:separator/>
      </w:r>
    </w:p>
  </w:footnote>
  <w:footnote w:type="continuationSeparator" w:id="1">
    <w:p w:rsidR="00405DEF" w:rsidRDefault="00405DEF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8443C79"/>
    <w:multiLevelType w:val="hybridMultilevel"/>
    <w:tmpl w:val="2BA0024C"/>
    <w:lvl w:ilvl="0" w:tplc="DD800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9"/>
  </w:num>
  <w:num w:numId="4">
    <w:abstractNumId w:val="26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2"/>
  </w:num>
  <w:num w:numId="10">
    <w:abstractNumId w:val="30"/>
  </w:num>
  <w:num w:numId="11">
    <w:abstractNumId w:val="15"/>
  </w:num>
  <w:num w:numId="12">
    <w:abstractNumId w:val="4"/>
  </w:num>
  <w:num w:numId="13">
    <w:abstractNumId w:val="34"/>
  </w:num>
  <w:num w:numId="14">
    <w:abstractNumId w:val="18"/>
  </w:num>
  <w:num w:numId="15">
    <w:abstractNumId w:val="20"/>
  </w:num>
  <w:num w:numId="16">
    <w:abstractNumId w:val="1"/>
  </w:num>
  <w:num w:numId="17">
    <w:abstractNumId w:val="27"/>
  </w:num>
  <w:num w:numId="18">
    <w:abstractNumId w:val="8"/>
  </w:num>
  <w:num w:numId="19">
    <w:abstractNumId w:val="24"/>
  </w:num>
  <w:num w:numId="20">
    <w:abstractNumId w:val="28"/>
  </w:num>
  <w:num w:numId="21">
    <w:abstractNumId w:val="10"/>
  </w:num>
  <w:num w:numId="22">
    <w:abstractNumId w:val="33"/>
  </w:num>
  <w:num w:numId="23">
    <w:abstractNumId w:val="17"/>
  </w:num>
  <w:num w:numId="24">
    <w:abstractNumId w:val="2"/>
  </w:num>
  <w:num w:numId="25">
    <w:abstractNumId w:val="13"/>
  </w:num>
  <w:num w:numId="26">
    <w:abstractNumId w:val="35"/>
  </w:num>
  <w:num w:numId="27">
    <w:abstractNumId w:val="21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1"/>
  </w:num>
  <w:num w:numId="31">
    <w:abstractNumId w:val="5"/>
  </w:num>
  <w:num w:numId="32">
    <w:abstractNumId w:val="23"/>
  </w:num>
  <w:num w:numId="33">
    <w:abstractNumId w:val="32"/>
  </w:num>
  <w:num w:numId="34">
    <w:abstractNumId w:val="16"/>
  </w:num>
  <w:num w:numId="35">
    <w:abstractNumId w:val="6"/>
  </w:num>
  <w:num w:numId="36">
    <w:abstractNumId w:val="3"/>
  </w:num>
  <w:num w:numId="37">
    <w:abstractNumId w:val="2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C9C"/>
    <w:rsid w:val="00013763"/>
    <w:rsid w:val="00013FBE"/>
    <w:rsid w:val="00014C18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4953"/>
    <w:rsid w:val="00055FA6"/>
    <w:rsid w:val="0006013E"/>
    <w:rsid w:val="00060680"/>
    <w:rsid w:val="000606B1"/>
    <w:rsid w:val="00060FF6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059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B7530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25FD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016"/>
    <w:rsid w:val="000F7726"/>
    <w:rsid w:val="000F7EB7"/>
    <w:rsid w:val="00100001"/>
    <w:rsid w:val="00100CB0"/>
    <w:rsid w:val="00100E26"/>
    <w:rsid w:val="00101373"/>
    <w:rsid w:val="00101793"/>
    <w:rsid w:val="00101B1B"/>
    <w:rsid w:val="0010209B"/>
    <w:rsid w:val="00102A9E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52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3A8"/>
    <w:rsid w:val="00142AEF"/>
    <w:rsid w:val="00143936"/>
    <w:rsid w:val="00147E8A"/>
    <w:rsid w:val="00150E66"/>
    <w:rsid w:val="00152395"/>
    <w:rsid w:val="00152542"/>
    <w:rsid w:val="00153686"/>
    <w:rsid w:val="00154CA9"/>
    <w:rsid w:val="00154E59"/>
    <w:rsid w:val="00155014"/>
    <w:rsid w:val="001554F5"/>
    <w:rsid w:val="00155C9E"/>
    <w:rsid w:val="0015622A"/>
    <w:rsid w:val="00156B80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3D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5834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4F68"/>
    <w:rsid w:val="001C7492"/>
    <w:rsid w:val="001D1CD8"/>
    <w:rsid w:val="001D239E"/>
    <w:rsid w:val="001D2427"/>
    <w:rsid w:val="001D25CA"/>
    <w:rsid w:val="001D2FDE"/>
    <w:rsid w:val="001D5AF0"/>
    <w:rsid w:val="001D787C"/>
    <w:rsid w:val="001E030C"/>
    <w:rsid w:val="001E123B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078AD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99B"/>
    <w:rsid w:val="00244A80"/>
    <w:rsid w:val="00245363"/>
    <w:rsid w:val="002455FD"/>
    <w:rsid w:val="00245C2D"/>
    <w:rsid w:val="002469B5"/>
    <w:rsid w:val="00246A9E"/>
    <w:rsid w:val="00246F52"/>
    <w:rsid w:val="0024724C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7DB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E7B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7B6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4959"/>
    <w:rsid w:val="002C5EFC"/>
    <w:rsid w:val="002C6186"/>
    <w:rsid w:val="002C73FC"/>
    <w:rsid w:val="002C7B88"/>
    <w:rsid w:val="002C7C86"/>
    <w:rsid w:val="002D0001"/>
    <w:rsid w:val="002D1559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1752"/>
    <w:rsid w:val="00302C52"/>
    <w:rsid w:val="00302D96"/>
    <w:rsid w:val="0030326C"/>
    <w:rsid w:val="00303CA9"/>
    <w:rsid w:val="0030422A"/>
    <w:rsid w:val="00304733"/>
    <w:rsid w:val="00306FF5"/>
    <w:rsid w:val="00307153"/>
    <w:rsid w:val="00310D76"/>
    <w:rsid w:val="00311D96"/>
    <w:rsid w:val="00311DB2"/>
    <w:rsid w:val="00312B77"/>
    <w:rsid w:val="00312E1F"/>
    <w:rsid w:val="00312ED2"/>
    <w:rsid w:val="00312F33"/>
    <w:rsid w:val="0031356C"/>
    <w:rsid w:val="00313AC1"/>
    <w:rsid w:val="00315148"/>
    <w:rsid w:val="00316345"/>
    <w:rsid w:val="00316F03"/>
    <w:rsid w:val="00320027"/>
    <w:rsid w:val="00320D70"/>
    <w:rsid w:val="0032220C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0910"/>
    <w:rsid w:val="00331496"/>
    <w:rsid w:val="00331968"/>
    <w:rsid w:val="00332B6C"/>
    <w:rsid w:val="00332BBE"/>
    <w:rsid w:val="00336BEE"/>
    <w:rsid w:val="00337198"/>
    <w:rsid w:val="00337CC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D3C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8D8"/>
    <w:rsid w:val="00373C29"/>
    <w:rsid w:val="00374093"/>
    <w:rsid w:val="0037416D"/>
    <w:rsid w:val="003741EC"/>
    <w:rsid w:val="00375412"/>
    <w:rsid w:val="00380522"/>
    <w:rsid w:val="00380A6E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059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872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F63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720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F16"/>
    <w:rsid w:val="004038A9"/>
    <w:rsid w:val="00404AE9"/>
    <w:rsid w:val="00405DEF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6F0B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2C16"/>
    <w:rsid w:val="00433D37"/>
    <w:rsid w:val="00433EA8"/>
    <w:rsid w:val="004347F1"/>
    <w:rsid w:val="00434860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34D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527"/>
    <w:rsid w:val="004619D4"/>
    <w:rsid w:val="004628F9"/>
    <w:rsid w:val="004634F4"/>
    <w:rsid w:val="00463B9D"/>
    <w:rsid w:val="004645D1"/>
    <w:rsid w:val="00466B7E"/>
    <w:rsid w:val="00466B91"/>
    <w:rsid w:val="00466BE1"/>
    <w:rsid w:val="0046716D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977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27D"/>
    <w:rsid w:val="004E45AE"/>
    <w:rsid w:val="004E4B58"/>
    <w:rsid w:val="004E522E"/>
    <w:rsid w:val="004E5980"/>
    <w:rsid w:val="004E7684"/>
    <w:rsid w:val="004E7DC9"/>
    <w:rsid w:val="004F0F42"/>
    <w:rsid w:val="004F0F84"/>
    <w:rsid w:val="004F21FA"/>
    <w:rsid w:val="004F248E"/>
    <w:rsid w:val="004F475F"/>
    <w:rsid w:val="004F5425"/>
    <w:rsid w:val="004F6C42"/>
    <w:rsid w:val="004F7793"/>
    <w:rsid w:val="00500D6A"/>
    <w:rsid w:val="00500EDB"/>
    <w:rsid w:val="00502717"/>
    <w:rsid w:val="005028BD"/>
    <w:rsid w:val="00502EAC"/>
    <w:rsid w:val="00503CF7"/>
    <w:rsid w:val="005040AE"/>
    <w:rsid w:val="005040EE"/>
    <w:rsid w:val="00504568"/>
    <w:rsid w:val="005046C3"/>
    <w:rsid w:val="0050499F"/>
    <w:rsid w:val="00505995"/>
    <w:rsid w:val="00505B3C"/>
    <w:rsid w:val="0050672E"/>
    <w:rsid w:val="005068D1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DF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881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12C"/>
    <w:rsid w:val="00571297"/>
    <w:rsid w:val="00573431"/>
    <w:rsid w:val="005744BA"/>
    <w:rsid w:val="00574C0B"/>
    <w:rsid w:val="00575733"/>
    <w:rsid w:val="005758CC"/>
    <w:rsid w:val="00575A78"/>
    <w:rsid w:val="00577B0D"/>
    <w:rsid w:val="005802E2"/>
    <w:rsid w:val="00580865"/>
    <w:rsid w:val="005810AC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2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D92"/>
    <w:rsid w:val="005B2E16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2300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3059"/>
    <w:rsid w:val="00604E5A"/>
    <w:rsid w:val="00606221"/>
    <w:rsid w:val="006067B0"/>
    <w:rsid w:val="0060720A"/>
    <w:rsid w:val="00610658"/>
    <w:rsid w:val="006108D7"/>
    <w:rsid w:val="00612426"/>
    <w:rsid w:val="00612B75"/>
    <w:rsid w:val="00612E8E"/>
    <w:rsid w:val="00614C4D"/>
    <w:rsid w:val="006150DA"/>
    <w:rsid w:val="00615E6B"/>
    <w:rsid w:val="006174ED"/>
    <w:rsid w:val="00617C57"/>
    <w:rsid w:val="00620EB8"/>
    <w:rsid w:val="00620FD1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023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AF2"/>
    <w:rsid w:val="00654CF4"/>
    <w:rsid w:val="006559BB"/>
    <w:rsid w:val="00655AE6"/>
    <w:rsid w:val="00655E78"/>
    <w:rsid w:val="0065631A"/>
    <w:rsid w:val="0065659C"/>
    <w:rsid w:val="00656E79"/>
    <w:rsid w:val="0065714B"/>
    <w:rsid w:val="006572A6"/>
    <w:rsid w:val="00657483"/>
    <w:rsid w:val="006579F3"/>
    <w:rsid w:val="006615A8"/>
    <w:rsid w:val="0066444D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3444"/>
    <w:rsid w:val="0067412F"/>
    <w:rsid w:val="0067557A"/>
    <w:rsid w:val="00676B9F"/>
    <w:rsid w:val="0068077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0283"/>
    <w:rsid w:val="006B2CA2"/>
    <w:rsid w:val="006B3114"/>
    <w:rsid w:val="006B35C2"/>
    <w:rsid w:val="006B486E"/>
    <w:rsid w:val="006B4AE5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09D"/>
    <w:rsid w:val="006D425A"/>
    <w:rsid w:val="006D46CC"/>
    <w:rsid w:val="006D4875"/>
    <w:rsid w:val="006D5A4E"/>
    <w:rsid w:val="006D5D04"/>
    <w:rsid w:val="006D6744"/>
    <w:rsid w:val="006D6B70"/>
    <w:rsid w:val="006E02B9"/>
    <w:rsid w:val="006E07A8"/>
    <w:rsid w:val="006E2270"/>
    <w:rsid w:val="006E2BA9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1E3"/>
    <w:rsid w:val="00701794"/>
    <w:rsid w:val="00701F29"/>
    <w:rsid w:val="00702E22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005"/>
    <w:rsid w:val="00741165"/>
    <w:rsid w:val="00741585"/>
    <w:rsid w:val="00742FA2"/>
    <w:rsid w:val="0074328C"/>
    <w:rsid w:val="0074352C"/>
    <w:rsid w:val="00743AC1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6AE"/>
    <w:rsid w:val="00762E32"/>
    <w:rsid w:val="00762ED3"/>
    <w:rsid w:val="00763023"/>
    <w:rsid w:val="00763AEC"/>
    <w:rsid w:val="007645D9"/>
    <w:rsid w:val="0076499B"/>
    <w:rsid w:val="007655CA"/>
    <w:rsid w:val="007664A6"/>
    <w:rsid w:val="007669B5"/>
    <w:rsid w:val="0077155E"/>
    <w:rsid w:val="007718C0"/>
    <w:rsid w:val="00771FBC"/>
    <w:rsid w:val="00773952"/>
    <w:rsid w:val="007757F3"/>
    <w:rsid w:val="00775974"/>
    <w:rsid w:val="007772DC"/>
    <w:rsid w:val="00777BC7"/>
    <w:rsid w:val="00777BF2"/>
    <w:rsid w:val="00780A66"/>
    <w:rsid w:val="007836D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6111"/>
    <w:rsid w:val="007963DF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8AF"/>
    <w:rsid w:val="007B7B28"/>
    <w:rsid w:val="007B7BC7"/>
    <w:rsid w:val="007C0E75"/>
    <w:rsid w:val="007C124A"/>
    <w:rsid w:val="007C1361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1334"/>
    <w:rsid w:val="007D3934"/>
    <w:rsid w:val="007D461F"/>
    <w:rsid w:val="007D5ADF"/>
    <w:rsid w:val="007D5CD1"/>
    <w:rsid w:val="007D60DA"/>
    <w:rsid w:val="007D6F91"/>
    <w:rsid w:val="007D728F"/>
    <w:rsid w:val="007E12BD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55C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3A7A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7C5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392C"/>
    <w:rsid w:val="00865F11"/>
    <w:rsid w:val="0086615B"/>
    <w:rsid w:val="0086676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C3F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420E"/>
    <w:rsid w:val="00885411"/>
    <w:rsid w:val="00885A28"/>
    <w:rsid w:val="00885B0A"/>
    <w:rsid w:val="00885B5C"/>
    <w:rsid w:val="00886239"/>
    <w:rsid w:val="008873B7"/>
    <w:rsid w:val="00887583"/>
    <w:rsid w:val="0088783B"/>
    <w:rsid w:val="00887EA4"/>
    <w:rsid w:val="0089074E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59B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4A0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863"/>
    <w:rsid w:val="008F15DC"/>
    <w:rsid w:val="008F1777"/>
    <w:rsid w:val="008F21A3"/>
    <w:rsid w:val="008F2871"/>
    <w:rsid w:val="008F3519"/>
    <w:rsid w:val="008F38D5"/>
    <w:rsid w:val="008F48FF"/>
    <w:rsid w:val="008F54DB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6FE"/>
    <w:rsid w:val="00904795"/>
    <w:rsid w:val="00905714"/>
    <w:rsid w:val="00906FE7"/>
    <w:rsid w:val="00907391"/>
    <w:rsid w:val="009101EA"/>
    <w:rsid w:val="00910490"/>
    <w:rsid w:val="00910671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8E1"/>
    <w:rsid w:val="0091691C"/>
    <w:rsid w:val="00916FE2"/>
    <w:rsid w:val="00917F8D"/>
    <w:rsid w:val="00920CFC"/>
    <w:rsid w:val="00922649"/>
    <w:rsid w:val="009245A7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7F6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81A"/>
    <w:rsid w:val="0096392A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460"/>
    <w:rsid w:val="009827C8"/>
    <w:rsid w:val="00983173"/>
    <w:rsid w:val="00983223"/>
    <w:rsid w:val="009832C2"/>
    <w:rsid w:val="009850D6"/>
    <w:rsid w:val="009852E6"/>
    <w:rsid w:val="00985E1C"/>
    <w:rsid w:val="00985F86"/>
    <w:rsid w:val="00986FF7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F40"/>
    <w:rsid w:val="009A4932"/>
    <w:rsid w:val="009A572F"/>
    <w:rsid w:val="009A60C5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58D"/>
    <w:rsid w:val="009C2A25"/>
    <w:rsid w:val="009C2E94"/>
    <w:rsid w:val="009C2F6E"/>
    <w:rsid w:val="009C30D1"/>
    <w:rsid w:val="009C601D"/>
    <w:rsid w:val="009C6123"/>
    <w:rsid w:val="009C6416"/>
    <w:rsid w:val="009C65CF"/>
    <w:rsid w:val="009C6C4F"/>
    <w:rsid w:val="009C6FB4"/>
    <w:rsid w:val="009C6FF0"/>
    <w:rsid w:val="009C7063"/>
    <w:rsid w:val="009D05D6"/>
    <w:rsid w:val="009D284D"/>
    <w:rsid w:val="009D2C38"/>
    <w:rsid w:val="009D2E93"/>
    <w:rsid w:val="009D4CC1"/>
    <w:rsid w:val="009D58D9"/>
    <w:rsid w:val="009D63CC"/>
    <w:rsid w:val="009D7610"/>
    <w:rsid w:val="009E0ECA"/>
    <w:rsid w:val="009E13DA"/>
    <w:rsid w:val="009E2DD0"/>
    <w:rsid w:val="009E3FB0"/>
    <w:rsid w:val="009E4CAB"/>
    <w:rsid w:val="009E551D"/>
    <w:rsid w:val="009E566C"/>
    <w:rsid w:val="009E56F4"/>
    <w:rsid w:val="009E58DB"/>
    <w:rsid w:val="009F05CA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36DC"/>
    <w:rsid w:val="00A04B3A"/>
    <w:rsid w:val="00A0547C"/>
    <w:rsid w:val="00A05AAF"/>
    <w:rsid w:val="00A05EF7"/>
    <w:rsid w:val="00A06AF0"/>
    <w:rsid w:val="00A07560"/>
    <w:rsid w:val="00A076A6"/>
    <w:rsid w:val="00A117BA"/>
    <w:rsid w:val="00A11F3A"/>
    <w:rsid w:val="00A11F55"/>
    <w:rsid w:val="00A12DD1"/>
    <w:rsid w:val="00A13C89"/>
    <w:rsid w:val="00A13F59"/>
    <w:rsid w:val="00A1460D"/>
    <w:rsid w:val="00A161FB"/>
    <w:rsid w:val="00A167A4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D53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F40"/>
    <w:rsid w:val="00A817C9"/>
    <w:rsid w:val="00A831B9"/>
    <w:rsid w:val="00A8342C"/>
    <w:rsid w:val="00A835D8"/>
    <w:rsid w:val="00A84194"/>
    <w:rsid w:val="00A8495F"/>
    <w:rsid w:val="00A853A6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1DCF"/>
    <w:rsid w:val="00AA209F"/>
    <w:rsid w:val="00AA26FF"/>
    <w:rsid w:val="00AA2A8D"/>
    <w:rsid w:val="00AA38F0"/>
    <w:rsid w:val="00AA42CA"/>
    <w:rsid w:val="00AA5C3B"/>
    <w:rsid w:val="00AA68EB"/>
    <w:rsid w:val="00AA7E1D"/>
    <w:rsid w:val="00AB0F24"/>
    <w:rsid w:val="00AB1086"/>
    <w:rsid w:val="00AB1AB3"/>
    <w:rsid w:val="00AB23AA"/>
    <w:rsid w:val="00AB2467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A5C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5D8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BD0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D6E"/>
    <w:rsid w:val="00B42EA2"/>
    <w:rsid w:val="00B4304A"/>
    <w:rsid w:val="00B44235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067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33D1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278B"/>
    <w:rsid w:val="00BA4761"/>
    <w:rsid w:val="00BA4A8B"/>
    <w:rsid w:val="00BA4AD5"/>
    <w:rsid w:val="00BA4DF4"/>
    <w:rsid w:val="00BA508B"/>
    <w:rsid w:val="00BA5C19"/>
    <w:rsid w:val="00BA658A"/>
    <w:rsid w:val="00BA715F"/>
    <w:rsid w:val="00BB005A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C7C45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4A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60A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1837"/>
    <w:rsid w:val="00C223AB"/>
    <w:rsid w:val="00C22D04"/>
    <w:rsid w:val="00C23C48"/>
    <w:rsid w:val="00C24B57"/>
    <w:rsid w:val="00C24FFB"/>
    <w:rsid w:val="00C25145"/>
    <w:rsid w:val="00C25CCA"/>
    <w:rsid w:val="00C305CB"/>
    <w:rsid w:val="00C30EC9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081D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27"/>
    <w:rsid w:val="00C63D76"/>
    <w:rsid w:val="00C6433D"/>
    <w:rsid w:val="00C64633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0C4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E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B6FE8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05"/>
    <w:rsid w:val="00CD10D2"/>
    <w:rsid w:val="00CD14BC"/>
    <w:rsid w:val="00CD1B98"/>
    <w:rsid w:val="00CD1D74"/>
    <w:rsid w:val="00CD2A87"/>
    <w:rsid w:val="00CD4499"/>
    <w:rsid w:val="00CD5503"/>
    <w:rsid w:val="00CD59CE"/>
    <w:rsid w:val="00CD5A38"/>
    <w:rsid w:val="00CD6D5F"/>
    <w:rsid w:val="00CD723B"/>
    <w:rsid w:val="00CE150E"/>
    <w:rsid w:val="00CE1E9E"/>
    <w:rsid w:val="00CE27B3"/>
    <w:rsid w:val="00CE2F9E"/>
    <w:rsid w:val="00CE3CEC"/>
    <w:rsid w:val="00CE513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2E9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2AD"/>
    <w:rsid w:val="00D137C7"/>
    <w:rsid w:val="00D13CDD"/>
    <w:rsid w:val="00D1435B"/>
    <w:rsid w:val="00D143D6"/>
    <w:rsid w:val="00D146D3"/>
    <w:rsid w:val="00D14F78"/>
    <w:rsid w:val="00D15922"/>
    <w:rsid w:val="00D16249"/>
    <w:rsid w:val="00D21261"/>
    <w:rsid w:val="00D22DE7"/>
    <w:rsid w:val="00D23207"/>
    <w:rsid w:val="00D23A9E"/>
    <w:rsid w:val="00D24983"/>
    <w:rsid w:val="00D24A5E"/>
    <w:rsid w:val="00D25736"/>
    <w:rsid w:val="00D27367"/>
    <w:rsid w:val="00D30E61"/>
    <w:rsid w:val="00D31A52"/>
    <w:rsid w:val="00D3210A"/>
    <w:rsid w:val="00D3251D"/>
    <w:rsid w:val="00D32F7D"/>
    <w:rsid w:val="00D32FD8"/>
    <w:rsid w:val="00D33333"/>
    <w:rsid w:val="00D33A16"/>
    <w:rsid w:val="00D34519"/>
    <w:rsid w:val="00D350EF"/>
    <w:rsid w:val="00D35AE1"/>
    <w:rsid w:val="00D35E91"/>
    <w:rsid w:val="00D36645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546B"/>
    <w:rsid w:val="00D47121"/>
    <w:rsid w:val="00D47737"/>
    <w:rsid w:val="00D479EF"/>
    <w:rsid w:val="00D47B87"/>
    <w:rsid w:val="00D50046"/>
    <w:rsid w:val="00D51718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48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5731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90"/>
    <w:rsid w:val="00D8120F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6DEA"/>
    <w:rsid w:val="00D876D0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77B0"/>
    <w:rsid w:val="00DA0F34"/>
    <w:rsid w:val="00DA1C2F"/>
    <w:rsid w:val="00DA1D33"/>
    <w:rsid w:val="00DA1F2E"/>
    <w:rsid w:val="00DA20B2"/>
    <w:rsid w:val="00DA2351"/>
    <w:rsid w:val="00DA2B2C"/>
    <w:rsid w:val="00DA2CA9"/>
    <w:rsid w:val="00DA31E7"/>
    <w:rsid w:val="00DA3282"/>
    <w:rsid w:val="00DA3F42"/>
    <w:rsid w:val="00DA45A6"/>
    <w:rsid w:val="00DA49CC"/>
    <w:rsid w:val="00DA644A"/>
    <w:rsid w:val="00DA7D01"/>
    <w:rsid w:val="00DA7F35"/>
    <w:rsid w:val="00DB1211"/>
    <w:rsid w:val="00DB14FE"/>
    <w:rsid w:val="00DB1AB4"/>
    <w:rsid w:val="00DB1BFC"/>
    <w:rsid w:val="00DB2650"/>
    <w:rsid w:val="00DB3370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991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039"/>
    <w:rsid w:val="00E02405"/>
    <w:rsid w:val="00E024BC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370"/>
    <w:rsid w:val="00E3553B"/>
    <w:rsid w:val="00E35CB4"/>
    <w:rsid w:val="00E36052"/>
    <w:rsid w:val="00E360DF"/>
    <w:rsid w:val="00E362E7"/>
    <w:rsid w:val="00E37028"/>
    <w:rsid w:val="00E3716A"/>
    <w:rsid w:val="00E414CC"/>
    <w:rsid w:val="00E415FE"/>
    <w:rsid w:val="00E41825"/>
    <w:rsid w:val="00E427D1"/>
    <w:rsid w:val="00E44176"/>
    <w:rsid w:val="00E4431E"/>
    <w:rsid w:val="00E447C3"/>
    <w:rsid w:val="00E4503C"/>
    <w:rsid w:val="00E456FE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021A"/>
    <w:rsid w:val="00EA14B1"/>
    <w:rsid w:val="00EA1D8B"/>
    <w:rsid w:val="00EA35D3"/>
    <w:rsid w:val="00EA4F08"/>
    <w:rsid w:val="00EA5446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29D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D9F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06C6"/>
    <w:rsid w:val="00F01997"/>
    <w:rsid w:val="00F02B0F"/>
    <w:rsid w:val="00F041B6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65C"/>
    <w:rsid w:val="00F14D7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FE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36A9"/>
    <w:rsid w:val="00F339D2"/>
    <w:rsid w:val="00F33B4F"/>
    <w:rsid w:val="00F358B0"/>
    <w:rsid w:val="00F36DC1"/>
    <w:rsid w:val="00F370D0"/>
    <w:rsid w:val="00F40A1F"/>
    <w:rsid w:val="00F416EF"/>
    <w:rsid w:val="00F427CB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B10"/>
    <w:rsid w:val="00F52700"/>
    <w:rsid w:val="00F527BC"/>
    <w:rsid w:val="00F534BA"/>
    <w:rsid w:val="00F5468E"/>
    <w:rsid w:val="00F5470E"/>
    <w:rsid w:val="00F549FA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0682"/>
    <w:rsid w:val="00F616D9"/>
    <w:rsid w:val="00F63480"/>
    <w:rsid w:val="00F63638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9BA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4988"/>
    <w:rsid w:val="00F9571E"/>
    <w:rsid w:val="00F9752D"/>
    <w:rsid w:val="00FA0943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418D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0A2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72"/>
    <w:rsid w:val="00FC4FDF"/>
    <w:rsid w:val="00FC576E"/>
    <w:rsid w:val="00FC5D2E"/>
    <w:rsid w:val="00FC6080"/>
    <w:rsid w:val="00FC7034"/>
    <w:rsid w:val="00FC70BA"/>
    <w:rsid w:val="00FC767E"/>
    <w:rsid w:val="00FC7A5A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1CB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  <w:style w:type="character" w:customStyle="1" w:styleId="bolighting">
    <w:name w:val="bo_lighting"/>
    <w:rsid w:val="00F14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CA37-6318-4EB0-B69E-24CE5850A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2241</Words>
  <Characters>12778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14990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22</cp:revision>
  <cp:lastPrinted>2017-11-13T15:33:00Z</cp:lastPrinted>
  <dcterms:created xsi:type="dcterms:W3CDTF">2017-11-11T16:31:00Z</dcterms:created>
  <dcterms:modified xsi:type="dcterms:W3CDTF">2017-11-13T15:46:00Z</dcterms:modified>
</cp:coreProperties>
</file>