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43" w:rsidRPr="004E3B43" w:rsidRDefault="004E3B43" w:rsidP="004E3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АННОТАЦИЯ</w:t>
      </w:r>
    </w:p>
    <w:p w:rsidR="004E3B43" w:rsidRPr="004E3B43" w:rsidRDefault="004E3B43" w:rsidP="004E3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Дисциплины</w:t>
      </w:r>
    </w:p>
    <w:p w:rsidR="00263BCB" w:rsidRDefault="004E3B43" w:rsidP="004E3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«ЭКОЛОГИЧЕСКАЯ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ОБЪЕКТОВ ЭНЕРГЕТР</w:t>
      </w:r>
      <w:r w:rsidRPr="004E3B43">
        <w:rPr>
          <w:rFonts w:ascii="Times New Roman" w:hAnsi="Times New Roman" w:cs="Times New Roman"/>
          <w:sz w:val="28"/>
          <w:szCs w:val="28"/>
        </w:rPr>
        <w:t>КИ»</w:t>
      </w:r>
    </w:p>
    <w:p w:rsidR="004E3B43" w:rsidRDefault="004E3B43" w:rsidP="004E3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Направление подготовки - 13.03.02 «Электроэнергетика и электротехника»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Квалификация (степень) выпускника - бакалавр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Профиль - «Менеджмент в электроэнергетике и электротехнике»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3">
        <w:rPr>
          <w:rFonts w:ascii="Times New Roman" w:hAnsi="Times New Roman" w:cs="Times New Roman"/>
          <w:b/>
          <w:sz w:val="28"/>
          <w:szCs w:val="28"/>
        </w:rPr>
        <w:t>1.</w:t>
      </w:r>
      <w:r w:rsidRPr="004E3B43">
        <w:rPr>
          <w:rFonts w:ascii="Times New Roman" w:hAnsi="Times New Roman" w:cs="Times New Roman"/>
          <w:b/>
          <w:sz w:val="28"/>
          <w:szCs w:val="28"/>
        </w:rPr>
        <w:tab/>
        <w:t>Место дисциплины в структуре основной профессиональной образовательной программы</w:t>
      </w:r>
    </w:p>
    <w:p w:rsid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«Экологическая безопасность объектов энергетики</w:t>
      </w:r>
      <w:r w:rsidRPr="004E3B43">
        <w:rPr>
          <w:rFonts w:ascii="Times New Roman" w:hAnsi="Times New Roman" w:cs="Times New Roman"/>
          <w:sz w:val="28"/>
          <w:szCs w:val="28"/>
        </w:rPr>
        <w:t>» (Б1.В.ДВ.6.2) относится к вариативной части 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E3B43">
        <w:rPr>
          <w:rFonts w:ascii="Times New Roman" w:hAnsi="Times New Roman" w:cs="Times New Roman"/>
          <w:sz w:val="28"/>
          <w:szCs w:val="28"/>
        </w:rPr>
        <w:t>дисциплиной по выбору обучающегося.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3">
        <w:rPr>
          <w:rFonts w:ascii="Times New Roman" w:hAnsi="Times New Roman" w:cs="Times New Roman"/>
          <w:b/>
          <w:sz w:val="28"/>
          <w:szCs w:val="28"/>
        </w:rPr>
        <w:t>2.</w:t>
      </w:r>
      <w:r w:rsidRPr="004E3B43">
        <w:rPr>
          <w:rFonts w:ascii="Times New Roman" w:hAnsi="Times New Roman" w:cs="Times New Roman"/>
          <w:b/>
          <w:sz w:val="28"/>
          <w:szCs w:val="28"/>
        </w:rPr>
        <w:tab/>
        <w:t>Цель и задачи дисциплины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Целью изучения дисциплины «Экологическая безопасность объектов энергетики» является: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 xml:space="preserve">обучение студентов знаниям оценке воздействия объектов энергетики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E3B43">
        <w:rPr>
          <w:rFonts w:ascii="Times New Roman" w:hAnsi="Times New Roman" w:cs="Times New Roman"/>
          <w:sz w:val="28"/>
          <w:szCs w:val="28"/>
        </w:rPr>
        <w:t xml:space="preserve"> окружающую среду; мерам по сохранению и за</w:t>
      </w:r>
      <w:r>
        <w:rPr>
          <w:rFonts w:ascii="Times New Roman" w:hAnsi="Times New Roman" w:cs="Times New Roman"/>
          <w:sz w:val="28"/>
          <w:szCs w:val="28"/>
        </w:rPr>
        <w:t>щите экосистем в ходе обществен</w:t>
      </w:r>
      <w:r w:rsidRPr="004E3B43">
        <w:rPr>
          <w:rFonts w:ascii="Times New Roman" w:hAnsi="Times New Roman" w:cs="Times New Roman"/>
          <w:sz w:val="28"/>
          <w:szCs w:val="28"/>
        </w:rPr>
        <w:t>ной и профессиональной деятельности.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обучение студентов нормативам по защите окружающей среды;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вооружить обучаемых знаниями, необходимыми для обеспечения контроля в сфере защиты окружающей среды со стороны государственных органов надзора;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изучение мер электробезопаснос</w:t>
      </w:r>
      <w:r>
        <w:rPr>
          <w:rFonts w:ascii="Times New Roman" w:hAnsi="Times New Roman" w:cs="Times New Roman"/>
          <w:sz w:val="28"/>
          <w:szCs w:val="28"/>
        </w:rPr>
        <w:t>ти и пожарной безопасности на об</w:t>
      </w:r>
      <w:r w:rsidRPr="004E3B43">
        <w:rPr>
          <w:rFonts w:ascii="Times New Roman" w:hAnsi="Times New Roman" w:cs="Times New Roman"/>
          <w:sz w:val="28"/>
          <w:szCs w:val="28"/>
        </w:rPr>
        <w:t>ъектах энергетики.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 xml:space="preserve">изучить основные закономерности функционирования </w:t>
      </w:r>
      <w:proofErr w:type="spellStart"/>
      <w:r w:rsidRPr="004E3B43">
        <w:rPr>
          <w:rFonts w:ascii="Times New Roman" w:hAnsi="Times New Roman" w:cs="Times New Roman"/>
          <w:sz w:val="28"/>
          <w:szCs w:val="28"/>
        </w:rPr>
        <w:t>фиосферы</w:t>
      </w:r>
      <w:proofErr w:type="spellEnd"/>
      <w:r w:rsidRPr="004E3B43">
        <w:rPr>
          <w:rFonts w:ascii="Times New Roman" w:hAnsi="Times New Roman" w:cs="Times New Roman"/>
          <w:sz w:val="28"/>
          <w:szCs w:val="28"/>
        </w:rPr>
        <w:t>. взаимодействия биотических и абиотических компонентов окружающей среды;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изучить глобальные экологические проблемы современности и</w:t>
      </w:r>
      <w:r w:rsidRPr="004E3B43">
        <w:rPr>
          <w:rFonts w:ascii="Times New Roman" w:hAnsi="Times New Roman" w:cs="Times New Roman"/>
          <w:sz w:val="28"/>
          <w:szCs w:val="28"/>
        </w:rPr>
        <w:tab/>
        <w:t>их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последствия для дальнейшего развития планеты;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изучить принципы рационального использования природных ресурсов и охраны природы;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изучить основы экономики и природопользования: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 xml:space="preserve">изучить </w:t>
      </w:r>
      <w:proofErr w:type="spellStart"/>
      <w:r w:rsidRPr="004E3B43">
        <w:rPr>
          <w:rFonts w:ascii="Times New Roman" w:hAnsi="Times New Roman" w:cs="Times New Roman"/>
          <w:sz w:val="28"/>
          <w:szCs w:val="28"/>
        </w:rPr>
        <w:t>экозащитные</w:t>
      </w:r>
      <w:proofErr w:type="spellEnd"/>
      <w:r w:rsidRPr="004E3B43">
        <w:rPr>
          <w:rFonts w:ascii="Times New Roman" w:hAnsi="Times New Roman" w:cs="Times New Roman"/>
          <w:sz w:val="28"/>
          <w:szCs w:val="28"/>
        </w:rPr>
        <w:t xml:space="preserve"> техники и те</w:t>
      </w:r>
      <w:r>
        <w:rPr>
          <w:rFonts w:ascii="Times New Roman" w:hAnsi="Times New Roman" w:cs="Times New Roman"/>
          <w:sz w:val="28"/>
          <w:szCs w:val="28"/>
        </w:rPr>
        <w:t>хнологии, используемые в отрасли</w:t>
      </w:r>
      <w:r w:rsidRPr="004E3B43">
        <w:rPr>
          <w:rFonts w:ascii="Times New Roman" w:hAnsi="Times New Roman" w:cs="Times New Roman"/>
          <w:sz w:val="28"/>
          <w:szCs w:val="28"/>
        </w:rPr>
        <w:t>; изучить основы экологического права: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изучить вопросы профессион</w:t>
      </w:r>
      <w:r>
        <w:rPr>
          <w:rFonts w:ascii="Times New Roman" w:hAnsi="Times New Roman" w:cs="Times New Roman"/>
          <w:sz w:val="28"/>
          <w:szCs w:val="28"/>
        </w:rPr>
        <w:t>альной ответственности в облаети</w:t>
      </w:r>
      <w:r w:rsidRPr="004E3B43">
        <w:rPr>
          <w:rFonts w:ascii="Times New Roman" w:hAnsi="Times New Roman" w:cs="Times New Roman"/>
          <w:sz w:val="28"/>
          <w:szCs w:val="28"/>
        </w:rPr>
        <w:t xml:space="preserve"> защиты окружающей среды.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3">
        <w:rPr>
          <w:rFonts w:ascii="Times New Roman" w:hAnsi="Times New Roman" w:cs="Times New Roman"/>
          <w:b/>
          <w:sz w:val="28"/>
          <w:szCs w:val="28"/>
        </w:rPr>
        <w:t>3.</w:t>
      </w:r>
      <w:r w:rsidRPr="004E3B43">
        <w:rPr>
          <w:rFonts w:ascii="Times New Roman" w:hAnsi="Times New Roman" w:cs="Times New Roman"/>
          <w:b/>
          <w:sz w:val="28"/>
          <w:szCs w:val="28"/>
        </w:rPr>
        <w:tab/>
        <w:t>Перечень планируемых результатов обучения по дисциплине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Изучение дисциплины направлен</w:t>
      </w:r>
      <w:r>
        <w:rPr>
          <w:rFonts w:ascii="Times New Roman" w:hAnsi="Times New Roman" w:cs="Times New Roman"/>
          <w:sz w:val="28"/>
          <w:szCs w:val="28"/>
        </w:rPr>
        <w:t>о на формирование следующих компе</w:t>
      </w:r>
      <w:r w:rsidRPr="004E3B43">
        <w:rPr>
          <w:rFonts w:ascii="Times New Roman" w:hAnsi="Times New Roman" w:cs="Times New Roman"/>
          <w:sz w:val="28"/>
          <w:szCs w:val="28"/>
        </w:rPr>
        <w:t xml:space="preserve">тенций: ОК-9.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3B43">
        <w:rPr>
          <w:rFonts w:ascii="Times New Roman" w:hAnsi="Times New Roman" w:cs="Times New Roman"/>
          <w:sz w:val="28"/>
          <w:szCs w:val="28"/>
        </w:rPr>
        <w:t xml:space="preserve">К-3, </w:t>
      </w:r>
      <w:r>
        <w:rPr>
          <w:rFonts w:ascii="Times New Roman" w:hAnsi="Times New Roman" w:cs="Times New Roman"/>
          <w:sz w:val="28"/>
          <w:szCs w:val="28"/>
        </w:rPr>
        <w:t>ПК-</w:t>
      </w:r>
      <w:r w:rsidRPr="004E3B43">
        <w:rPr>
          <w:rFonts w:ascii="Times New Roman" w:hAnsi="Times New Roman" w:cs="Times New Roman"/>
          <w:sz w:val="28"/>
          <w:szCs w:val="28"/>
        </w:rPr>
        <w:t>10.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ЗНАТЬ: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3B43">
        <w:rPr>
          <w:rFonts w:ascii="Times New Roman" w:hAnsi="Times New Roman" w:cs="Times New Roman"/>
          <w:sz w:val="28"/>
          <w:szCs w:val="28"/>
        </w:rPr>
        <w:t xml:space="preserve">виды и источники основных природных и </w:t>
      </w:r>
      <w:proofErr w:type="spellStart"/>
      <w:r w:rsidRPr="004E3B43">
        <w:rPr>
          <w:rFonts w:ascii="Times New Roman" w:hAnsi="Times New Roman" w:cs="Times New Roman"/>
          <w:sz w:val="28"/>
          <w:szCs w:val="28"/>
        </w:rPr>
        <w:t>техносферных</w:t>
      </w:r>
      <w:proofErr w:type="spellEnd"/>
      <w:r w:rsidRPr="004E3B43">
        <w:rPr>
          <w:rFonts w:ascii="Times New Roman" w:hAnsi="Times New Roman" w:cs="Times New Roman"/>
          <w:sz w:val="28"/>
          <w:szCs w:val="28"/>
        </w:rPr>
        <w:t xml:space="preserve"> опасностей, их свойства и характеристики, характер воздействия на человека, порядок </w:t>
      </w:r>
      <w:r w:rsidRPr="004E3B43">
        <w:rPr>
          <w:rFonts w:ascii="Times New Roman" w:hAnsi="Times New Roman" w:cs="Times New Roman"/>
          <w:sz w:val="28"/>
          <w:szCs w:val="28"/>
        </w:rPr>
        <w:lastRenderedPageBreak/>
        <w:t>нормирования опасных и вредных факторов, принципы и методы защиты от них;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3B43">
        <w:rPr>
          <w:rFonts w:ascii="Times New Roman" w:hAnsi="Times New Roman" w:cs="Times New Roman"/>
          <w:sz w:val="28"/>
          <w:szCs w:val="28"/>
        </w:rPr>
        <w:t>систему государственного упр</w:t>
      </w:r>
      <w:r>
        <w:rPr>
          <w:rFonts w:ascii="Times New Roman" w:hAnsi="Times New Roman" w:cs="Times New Roman"/>
          <w:sz w:val="28"/>
          <w:szCs w:val="28"/>
        </w:rPr>
        <w:t>авления охраной окружающей среды;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3B43">
        <w:rPr>
          <w:rFonts w:ascii="Times New Roman" w:hAnsi="Times New Roman" w:cs="Times New Roman"/>
          <w:sz w:val="28"/>
          <w:szCs w:val="28"/>
        </w:rPr>
        <w:tab/>
        <w:t>нормативы по защите окружающей среды: технические средства и технологии защиты окружающей среды.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УМЕТЬ:</w:t>
      </w:r>
    </w:p>
    <w:p w:rsid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применять на практике нормативные документы по защите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B43">
        <w:rPr>
          <w:rFonts w:ascii="Times New Roman" w:hAnsi="Times New Roman" w:cs="Times New Roman"/>
          <w:sz w:val="28"/>
          <w:szCs w:val="28"/>
        </w:rPr>
        <w:t>среды;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выб</w:t>
      </w:r>
      <w:r w:rsidRPr="004E3B43">
        <w:rPr>
          <w:rFonts w:ascii="Times New Roman" w:hAnsi="Times New Roman" w:cs="Times New Roman"/>
          <w:sz w:val="28"/>
          <w:szCs w:val="28"/>
        </w:rPr>
        <w:t>ирать технические средства и технологии с учетом экологических последствий их применения;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принимать организационные решения, обеспечивающие экологическую безопасность;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пользоваться нормативными документами в области обеспечения экологической безопасности.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ВЛАДЕТЬ: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-</w:t>
      </w:r>
      <w:r w:rsidRPr="004E3B43">
        <w:rPr>
          <w:rFonts w:ascii="Times New Roman" w:hAnsi="Times New Roman" w:cs="Times New Roman"/>
          <w:sz w:val="28"/>
          <w:szCs w:val="28"/>
        </w:rPr>
        <w:tab/>
        <w:t>правовыми и нормативно-техническими основами защиты окружающей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среды.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3">
        <w:rPr>
          <w:rFonts w:ascii="Times New Roman" w:hAnsi="Times New Roman" w:cs="Times New Roman"/>
          <w:b/>
          <w:sz w:val="28"/>
          <w:szCs w:val="28"/>
        </w:rPr>
        <w:t>4.</w:t>
      </w:r>
      <w:r w:rsidRPr="004E3B43">
        <w:rPr>
          <w:rFonts w:ascii="Times New Roman" w:hAnsi="Times New Roman" w:cs="Times New Roman"/>
          <w:b/>
          <w:sz w:val="28"/>
          <w:szCs w:val="28"/>
        </w:rPr>
        <w:tab/>
        <w:t>Содержание и структура дисциплины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Основные законы в сфере защиты окружающе</w:t>
      </w:r>
      <w:r>
        <w:rPr>
          <w:rFonts w:ascii="Times New Roman" w:hAnsi="Times New Roman" w:cs="Times New Roman"/>
          <w:sz w:val="28"/>
          <w:szCs w:val="28"/>
        </w:rPr>
        <w:t xml:space="preserve">й среды. Механизмы обеспечения </w:t>
      </w:r>
      <w:r w:rsidRPr="004E3B43">
        <w:rPr>
          <w:rFonts w:ascii="Times New Roman" w:hAnsi="Times New Roman" w:cs="Times New Roman"/>
          <w:sz w:val="28"/>
          <w:szCs w:val="28"/>
        </w:rPr>
        <w:t>защиты окружающей среды. Установление нормативов предельно допустимых выбросов в атмосферу, в гидросферу, в литосферу.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Установление нормативов образования и лимитов размещения отходов.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Установление предельно допустимых уровней воздействия. Экологическая экспертиза и ОВОС, экологический мониторинг. Экологический аудит.</w:t>
      </w:r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B43">
        <w:rPr>
          <w:rFonts w:ascii="Times New Roman" w:hAnsi="Times New Roman" w:cs="Times New Roman"/>
          <w:b/>
          <w:sz w:val="28"/>
          <w:szCs w:val="28"/>
        </w:rPr>
        <w:t>5.</w:t>
      </w:r>
      <w:r w:rsidRPr="004E3B43">
        <w:rPr>
          <w:rFonts w:ascii="Times New Roman" w:hAnsi="Times New Roman" w:cs="Times New Roman"/>
          <w:b/>
          <w:sz w:val="28"/>
          <w:szCs w:val="28"/>
        </w:rPr>
        <w:tab/>
        <w:t xml:space="preserve">Объем дисциплины и виды учебной работы </w:t>
      </w:r>
    </w:p>
    <w:p w:rsid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 xml:space="preserve">Объем дисциплины - 4 зачетные единицы (144 час.), </w:t>
      </w:r>
    </w:p>
    <w:p w:rsid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лекции - 1</w:t>
      </w:r>
      <w:r w:rsidR="00171623">
        <w:rPr>
          <w:rFonts w:ascii="Times New Roman" w:hAnsi="Times New Roman" w:cs="Times New Roman"/>
          <w:sz w:val="28"/>
          <w:szCs w:val="28"/>
        </w:rPr>
        <w:t>6</w:t>
      </w:r>
      <w:r w:rsidRPr="004E3B43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лабораторные работы - 1</w:t>
      </w:r>
      <w:r w:rsidR="00171623">
        <w:rPr>
          <w:rFonts w:ascii="Times New Roman" w:hAnsi="Times New Roman" w:cs="Times New Roman"/>
          <w:sz w:val="28"/>
          <w:szCs w:val="28"/>
        </w:rPr>
        <w:t>6</w:t>
      </w:r>
      <w:r w:rsidRPr="004E3B43"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самостоятельная работа - 10</w:t>
      </w:r>
      <w:r w:rsidR="00171623">
        <w:rPr>
          <w:rFonts w:ascii="Times New Roman" w:hAnsi="Times New Roman" w:cs="Times New Roman"/>
          <w:sz w:val="28"/>
          <w:szCs w:val="28"/>
        </w:rPr>
        <w:t>3</w:t>
      </w:r>
      <w:r w:rsidRPr="004E3B4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71623" w:rsidRPr="004E3B43" w:rsidRDefault="0017162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  <w:bookmarkStart w:id="0" w:name="_GoBack"/>
      <w:bookmarkEnd w:id="0"/>
    </w:p>
    <w:p w:rsidR="004E3B43" w:rsidRPr="004E3B43" w:rsidRDefault="004E3B43" w:rsidP="004E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B43">
        <w:rPr>
          <w:rFonts w:ascii="Times New Roman" w:hAnsi="Times New Roman" w:cs="Times New Roman"/>
          <w:sz w:val="28"/>
          <w:szCs w:val="28"/>
        </w:rPr>
        <w:t>Форма контроля знаний - зачет.</w:t>
      </w:r>
    </w:p>
    <w:sectPr w:rsidR="004E3B43" w:rsidRPr="004E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43"/>
    <w:rsid w:val="00171623"/>
    <w:rsid w:val="00263BCB"/>
    <w:rsid w:val="004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CDAA3-8B29-44C8-82D3-3C261D09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2017-12-13T09:00:00Z</dcterms:created>
  <dcterms:modified xsi:type="dcterms:W3CDTF">2017-12-13T09:00:00Z</dcterms:modified>
</cp:coreProperties>
</file>