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585" w:rsidRPr="00FA59D2" w:rsidRDefault="006A0585" w:rsidP="006A0585">
      <w:pPr>
        <w:jc w:val="center"/>
        <w:rPr>
          <w:sz w:val="28"/>
          <w:szCs w:val="28"/>
        </w:rPr>
      </w:pPr>
      <w:r w:rsidRPr="00F11431">
        <w:rPr>
          <w:sz w:val="28"/>
          <w:szCs w:val="28"/>
        </w:rPr>
        <w:t xml:space="preserve">ФЕДЕРАЛЬНОЕ АГЕНТСТВО ЖЕЛЕЗНОДОРОЖНОГО ТРАНСПОРТА </w:t>
      </w:r>
    </w:p>
    <w:p w:rsidR="006A0585" w:rsidRPr="00F11431" w:rsidRDefault="006A0585" w:rsidP="006A0585">
      <w:pPr>
        <w:jc w:val="center"/>
        <w:rPr>
          <w:sz w:val="28"/>
          <w:szCs w:val="28"/>
        </w:rPr>
      </w:pPr>
      <w:r w:rsidRPr="00F11431">
        <w:rPr>
          <w:sz w:val="28"/>
          <w:szCs w:val="28"/>
        </w:rPr>
        <w:t>Федеральное государственное бюджетное обр</w:t>
      </w:r>
      <w:r>
        <w:rPr>
          <w:sz w:val="28"/>
          <w:szCs w:val="28"/>
        </w:rPr>
        <w:t xml:space="preserve">азовательное учреждение высшего профессионального </w:t>
      </w:r>
      <w:r w:rsidRPr="00F11431">
        <w:rPr>
          <w:sz w:val="28"/>
          <w:szCs w:val="28"/>
        </w:rPr>
        <w:t>образования</w:t>
      </w:r>
    </w:p>
    <w:p w:rsidR="006A0585" w:rsidRPr="00F11431" w:rsidRDefault="006A0585" w:rsidP="006A0585">
      <w:pPr>
        <w:jc w:val="center"/>
        <w:rPr>
          <w:sz w:val="28"/>
          <w:szCs w:val="28"/>
        </w:rPr>
      </w:pPr>
      <w:r w:rsidRPr="00F11431">
        <w:rPr>
          <w:sz w:val="28"/>
          <w:szCs w:val="28"/>
        </w:rPr>
        <w:t xml:space="preserve">«Петербургский государственный университет путей сообщения </w:t>
      </w:r>
    </w:p>
    <w:p w:rsidR="006A0585" w:rsidRPr="00F11431" w:rsidRDefault="006A0585" w:rsidP="006A0585">
      <w:pPr>
        <w:jc w:val="center"/>
        <w:rPr>
          <w:sz w:val="28"/>
          <w:szCs w:val="28"/>
        </w:rPr>
      </w:pPr>
      <w:r w:rsidRPr="00F11431">
        <w:rPr>
          <w:sz w:val="28"/>
          <w:szCs w:val="28"/>
        </w:rPr>
        <w:t xml:space="preserve">Императора Александра </w:t>
      </w:r>
      <w:r w:rsidRPr="00F11431">
        <w:rPr>
          <w:sz w:val="28"/>
          <w:szCs w:val="28"/>
          <w:lang w:val="en-US"/>
        </w:rPr>
        <w:t>I</w:t>
      </w:r>
      <w:r w:rsidRPr="00F11431">
        <w:rPr>
          <w:sz w:val="28"/>
          <w:szCs w:val="28"/>
        </w:rPr>
        <w:t>»</w:t>
      </w:r>
    </w:p>
    <w:p w:rsidR="006A0585" w:rsidRDefault="006A0585" w:rsidP="006A0585">
      <w:pPr>
        <w:tabs>
          <w:tab w:val="left" w:pos="851"/>
        </w:tabs>
        <w:jc w:val="center"/>
        <w:rPr>
          <w:b/>
          <w:sz w:val="28"/>
          <w:szCs w:val="28"/>
        </w:rPr>
      </w:pPr>
      <w:r>
        <w:rPr>
          <w:sz w:val="28"/>
          <w:szCs w:val="28"/>
        </w:rPr>
        <w:t>(ФГБОУ ВП</w:t>
      </w:r>
      <w:r w:rsidRPr="00F11431">
        <w:rPr>
          <w:sz w:val="28"/>
          <w:szCs w:val="28"/>
        </w:rPr>
        <w:t>О ПГУПС)</w:t>
      </w:r>
      <w:r w:rsidRPr="00171127">
        <w:rPr>
          <w:b/>
          <w:sz w:val="28"/>
          <w:szCs w:val="28"/>
        </w:rPr>
        <w:t xml:space="preserve"> </w:t>
      </w:r>
    </w:p>
    <w:p w:rsidR="006A0585" w:rsidRDefault="006A0585" w:rsidP="006A0585">
      <w:pPr>
        <w:tabs>
          <w:tab w:val="left" w:pos="851"/>
        </w:tabs>
        <w:jc w:val="center"/>
        <w:rPr>
          <w:sz w:val="28"/>
          <w:szCs w:val="28"/>
        </w:rPr>
      </w:pPr>
    </w:p>
    <w:p w:rsidR="006A0585" w:rsidRPr="00753155" w:rsidRDefault="006A0585" w:rsidP="006A0585">
      <w:pPr>
        <w:jc w:val="center"/>
        <w:rPr>
          <w:b/>
          <w:sz w:val="28"/>
          <w:szCs w:val="28"/>
        </w:rPr>
      </w:pPr>
      <w:r w:rsidRPr="00FA59D2">
        <w:rPr>
          <w:sz w:val="28"/>
          <w:szCs w:val="28"/>
        </w:rPr>
        <w:t>Кафедра «</w:t>
      </w:r>
      <w:r w:rsidRPr="00940546">
        <w:rPr>
          <w:sz w:val="28"/>
          <w:szCs w:val="28"/>
        </w:rPr>
        <w:t>Электроснабжение железных дорог</w:t>
      </w:r>
      <w:r w:rsidRPr="00FA59D2">
        <w:rPr>
          <w:sz w:val="28"/>
          <w:szCs w:val="28"/>
        </w:rPr>
        <w:t>»</w:t>
      </w:r>
    </w:p>
    <w:p w:rsidR="006A0585" w:rsidRPr="00253DC3" w:rsidRDefault="006A0585" w:rsidP="006A0585">
      <w:pPr>
        <w:tabs>
          <w:tab w:val="left" w:pos="851"/>
        </w:tabs>
        <w:jc w:val="center"/>
        <w:rPr>
          <w:sz w:val="28"/>
          <w:szCs w:val="28"/>
        </w:rPr>
      </w:pPr>
    </w:p>
    <w:p w:rsidR="006A0585" w:rsidRDefault="006A0585" w:rsidP="006A0585">
      <w:pPr>
        <w:tabs>
          <w:tab w:val="left" w:pos="851"/>
        </w:tabs>
        <w:jc w:val="center"/>
        <w:rPr>
          <w:sz w:val="28"/>
          <w:szCs w:val="28"/>
        </w:rPr>
      </w:pPr>
    </w:p>
    <w:p w:rsidR="006A0585" w:rsidRDefault="006A0585" w:rsidP="006A0585">
      <w:pPr>
        <w:tabs>
          <w:tab w:val="left" w:pos="851"/>
        </w:tabs>
        <w:jc w:val="center"/>
        <w:rPr>
          <w:sz w:val="28"/>
          <w:szCs w:val="28"/>
        </w:rPr>
      </w:pPr>
    </w:p>
    <w:p w:rsidR="006A0585" w:rsidRDefault="006A0585" w:rsidP="006A0585">
      <w:pPr>
        <w:tabs>
          <w:tab w:val="left" w:pos="851"/>
        </w:tabs>
        <w:jc w:val="center"/>
        <w:rPr>
          <w:sz w:val="28"/>
          <w:szCs w:val="28"/>
        </w:rPr>
      </w:pPr>
    </w:p>
    <w:p w:rsidR="006A0585" w:rsidRPr="00253DC3" w:rsidRDefault="006A0585" w:rsidP="006A0585">
      <w:pPr>
        <w:tabs>
          <w:tab w:val="left" w:pos="851"/>
        </w:tabs>
        <w:jc w:val="center"/>
        <w:rPr>
          <w:sz w:val="28"/>
          <w:szCs w:val="28"/>
        </w:rPr>
      </w:pPr>
    </w:p>
    <w:p w:rsidR="006A0585" w:rsidRPr="00253DC3" w:rsidRDefault="006A0585" w:rsidP="006A0585">
      <w:pPr>
        <w:tabs>
          <w:tab w:val="left" w:pos="851"/>
        </w:tabs>
        <w:jc w:val="center"/>
        <w:rPr>
          <w:sz w:val="28"/>
          <w:szCs w:val="28"/>
        </w:rPr>
      </w:pPr>
    </w:p>
    <w:p w:rsidR="006A0585" w:rsidRPr="00253DC3" w:rsidRDefault="006A0585" w:rsidP="006A0585">
      <w:pPr>
        <w:jc w:val="center"/>
        <w:rPr>
          <w:b/>
          <w:bCs/>
          <w:sz w:val="32"/>
          <w:szCs w:val="32"/>
        </w:rPr>
      </w:pPr>
      <w:r w:rsidRPr="002B5E1D">
        <w:rPr>
          <w:b/>
          <w:bCs/>
          <w:sz w:val="28"/>
          <w:szCs w:val="28"/>
        </w:rPr>
        <w:t>РАБОЧАЯ ПРОГРАММА</w:t>
      </w:r>
    </w:p>
    <w:p w:rsidR="006A0585" w:rsidRDefault="006A0585" w:rsidP="006A0585">
      <w:pPr>
        <w:tabs>
          <w:tab w:val="left" w:pos="851"/>
        </w:tabs>
        <w:jc w:val="center"/>
        <w:rPr>
          <w:i/>
          <w:iCs/>
          <w:sz w:val="28"/>
          <w:szCs w:val="28"/>
        </w:rPr>
      </w:pPr>
      <w:r>
        <w:rPr>
          <w:i/>
          <w:iCs/>
          <w:sz w:val="28"/>
          <w:szCs w:val="28"/>
        </w:rPr>
        <w:t>д</w:t>
      </w:r>
      <w:r w:rsidRPr="006D5A4E">
        <w:rPr>
          <w:i/>
          <w:iCs/>
          <w:sz w:val="28"/>
          <w:szCs w:val="28"/>
        </w:rPr>
        <w:t>исциплины</w:t>
      </w:r>
    </w:p>
    <w:p w:rsidR="006A0585" w:rsidRDefault="006A0585" w:rsidP="006A0585">
      <w:pPr>
        <w:jc w:val="center"/>
        <w:rPr>
          <w:sz w:val="28"/>
          <w:szCs w:val="28"/>
        </w:rPr>
      </w:pPr>
      <w:r w:rsidRPr="0005456C">
        <w:rPr>
          <w:sz w:val="28"/>
          <w:szCs w:val="28"/>
        </w:rPr>
        <w:t>«</w:t>
      </w:r>
      <w:r>
        <w:rPr>
          <w:sz w:val="28"/>
          <w:szCs w:val="28"/>
        </w:rPr>
        <w:t>ЭЛЕКТРОСНАБЖЕНИЕ ТРАНСПОРТА</w:t>
      </w:r>
      <w:r w:rsidRPr="0005456C">
        <w:rPr>
          <w:sz w:val="28"/>
          <w:szCs w:val="28"/>
        </w:rPr>
        <w:t>» (Б</w:t>
      </w:r>
      <w:proofErr w:type="gramStart"/>
      <w:r w:rsidRPr="0005456C">
        <w:rPr>
          <w:sz w:val="28"/>
          <w:szCs w:val="28"/>
        </w:rPr>
        <w:t>1</w:t>
      </w:r>
      <w:proofErr w:type="gramEnd"/>
      <w:r w:rsidRPr="0005456C">
        <w:rPr>
          <w:sz w:val="28"/>
          <w:szCs w:val="28"/>
        </w:rPr>
        <w:t>.</w:t>
      </w:r>
      <w:r>
        <w:rPr>
          <w:sz w:val="28"/>
          <w:szCs w:val="28"/>
        </w:rPr>
        <w:t>В.ОД</w:t>
      </w:r>
      <w:r w:rsidRPr="0005456C">
        <w:rPr>
          <w:sz w:val="28"/>
          <w:szCs w:val="28"/>
        </w:rPr>
        <w:t>.</w:t>
      </w:r>
      <w:r>
        <w:rPr>
          <w:sz w:val="28"/>
          <w:szCs w:val="28"/>
        </w:rPr>
        <w:t>16</w:t>
      </w:r>
      <w:r w:rsidRPr="0005456C">
        <w:rPr>
          <w:sz w:val="28"/>
          <w:szCs w:val="28"/>
        </w:rPr>
        <w:t>)</w:t>
      </w:r>
    </w:p>
    <w:p w:rsidR="006A0585" w:rsidRPr="00F11431" w:rsidRDefault="006A0585" w:rsidP="006A0585">
      <w:pPr>
        <w:jc w:val="center"/>
        <w:rPr>
          <w:sz w:val="28"/>
          <w:szCs w:val="28"/>
        </w:rPr>
      </w:pPr>
      <w:r w:rsidRPr="00F11431">
        <w:rPr>
          <w:sz w:val="28"/>
          <w:szCs w:val="28"/>
        </w:rPr>
        <w:t xml:space="preserve">для </w:t>
      </w:r>
      <w:r>
        <w:rPr>
          <w:sz w:val="28"/>
          <w:szCs w:val="28"/>
        </w:rPr>
        <w:t>направления</w:t>
      </w:r>
      <w:r w:rsidRPr="00F11431">
        <w:rPr>
          <w:sz w:val="28"/>
          <w:szCs w:val="28"/>
        </w:rPr>
        <w:t xml:space="preserve"> </w:t>
      </w:r>
    </w:p>
    <w:p w:rsidR="006A0585" w:rsidRPr="00F11431" w:rsidRDefault="006A0585" w:rsidP="006A0585">
      <w:pPr>
        <w:jc w:val="center"/>
        <w:rPr>
          <w:sz w:val="28"/>
          <w:szCs w:val="28"/>
        </w:rPr>
      </w:pPr>
      <w:r>
        <w:rPr>
          <w:sz w:val="28"/>
          <w:szCs w:val="28"/>
        </w:rPr>
        <w:t xml:space="preserve">13.03.02 </w:t>
      </w:r>
      <w:r w:rsidRPr="00F11431">
        <w:rPr>
          <w:sz w:val="28"/>
          <w:szCs w:val="28"/>
        </w:rPr>
        <w:t>«</w:t>
      </w:r>
      <w:r>
        <w:rPr>
          <w:sz w:val="28"/>
          <w:szCs w:val="28"/>
        </w:rPr>
        <w:t>Электроэнергетика и электротехника</w:t>
      </w:r>
      <w:r w:rsidRPr="00F11431">
        <w:rPr>
          <w:sz w:val="28"/>
          <w:szCs w:val="28"/>
        </w:rPr>
        <w:t xml:space="preserve">» </w:t>
      </w:r>
    </w:p>
    <w:p w:rsidR="006A0585" w:rsidRDefault="006A0585" w:rsidP="006A0585">
      <w:pPr>
        <w:jc w:val="center"/>
        <w:rPr>
          <w:sz w:val="28"/>
          <w:szCs w:val="28"/>
        </w:rPr>
      </w:pPr>
      <w:r>
        <w:rPr>
          <w:sz w:val="28"/>
          <w:szCs w:val="28"/>
        </w:rPr>
        <w:t>по профилю</w:t>
      </w:r>
      <w:r w:rsidRPr="00F11431">
        <w:rPr>
          <w:sz w:val="28"/>
          <w:szCs w:val="28"/>
        </w:rPr>
        <w:t xml:space="preserve"> </w:t>
      </w:r>
    </w:p>
    <w:p w:rsidR="006A0585" w:rsidRDefault="006A0585" w:rsidP="006A0585">
      <w:pPr>
        <w:jc w:val="center"/>
        <w:rPr>
          <w:sz w:val="28"/>
          <w:szCs w:val="28"/>
        </w:rPr>
      </w:pPr>
      <w:r w:rsidRPr="00F11431">
        <w:rPr>
          <w:sz w:val="28"/>
          <w:szCs w:val="28"/>
        </w:rPr>
        <w:t>«</w:t>
      </w:r>
      <w:r>
        <w:rPr>
          <w:sz w:val="28"/>
          <w:szCs w:val="28"/>
        </w:rPr>
        <w:t>Менеджмент в электроэнергетике и электротехнике</w:t>
      </w:r>
      <w:r w:rsidRPr="00F11431">
        <w:rPr>
          <w:sz w:val="28"/>
          <w:szCs w:val="28"/>
        </w:rPr>
        <w:t>»</w:t>
      </w:r>
    </w:p>
    <w:p w:rsidR="006A0585" w:rsidRPr="00F11431" w:rsidRDefault="006A0585" w:rsidP="006A0585">
      <w:pPr>
        <w:jc w:val="center"/>
        <w:rPr>
          <w:sz w:val="28"/>
          <w:szCs w:val="28"/>
        </w:rPr>
      </w:pPr>
    </w:p>
    <w:p w:rsidR="006A0585" w:rsidRPr="00525AFC" w:rsidRDefault="006A0585" w:rsidP="006A0585">
      <w:pPr>
        <w:jc w:val="center"/>
        <w:rPr>
          <w:sz w:val="28"/>
          <w:szCs w:val="28"/>
        </w:rPr>
      </w:pPr>
    </w:p>
    <w:p w:rsidR="006A0585" w:rsidRDefault="006A0585" w:rsidP="006A0585">
      <w:pPr>
        <w:tabs>
          <w:tab w:val="left" w:pos="851"/>
        </w:tabs>
        <w:jc w:val="center"/>
        <w:rPr>
          <w:sz w:val="28"/>
          <w:szCs w:val="28"/>
        </w:rPr>
      </w:pPr>
      <w:r w:rsidRPr="00F11431">
        <w:rPr>
          <w:sz w:val="28"/>
          <w:szCs w:val="28"/>
        </w:rPr>
        <w:t>Форма обучения – очная</w:t>
      </w:r>
    </w:p>
    <w:p w:rsidR="006A0585" w:rsidRDefault="006A0585" w:rsidP="006A0585">
      <w:pPr>
        <w:tabs>
          <w:tab w:val="left" w:pos="851"/>
        </w:tabs>
        <w:jc w:val="center"/>
        <w:rPr>
          <w:sz w:val="28"/>
          <w:szCs w:val="28"/>
        </w:rPr>
      </w:pPr>
    </w:p>
    <w:p w:rsidR="006A0585" w:rsidRDefault="006A0585" w:rsidP="006A0585">
      <w:pPr>
        <w:tabs>
          <w:tab w:val="left" w:pos="851"/>
        </w:tabs>
        <w:jc w:val="center"/>
        <w:rPr>
          <w:sz w:val="28"/>
          <w:szCs w:val="28"/>
        </w:rPr>
      </w:pPr>
    </w:p>
    <w:p w:rsidR="006A0585" w:rsidRDefault="006A0585" w:rsidP="006A0585">
      <w:pPr>
        <w:tabs>
          <w:tab w:val="left" w:pos="851"/>
        </w:tabs>
        <w:jc w:val="center"/>
        <w:rPr>
          <w:sz w:val="28"/>
          <w:szCs w:val="28"/>
        </w:rPr>
      </w:pPr>
    </w:p>
    <w:p w:rsidR="006A0585" w:rsidRDefault="006A0585" w:rsidP="006A0585">
      <w:pPr>
        <w:tabs>
          <w:tab w:val="left" w:pos="851"/>
        </w:tabs>
        <w:jc w:val="center"/>
        <w:rPr>
          <w:sz w:val="28"/>
          <w:szCs w:val="28"/>
        </w:rPr>
      </w:pPr>
    </w:p>
    <w:p w:rsidR="006A0585" w:rsidRDefault="006A0585" w:rsidP="006A0585">
      <w:pPr>
        <w:tabs>
          <w:tab w:val="left" w:pos="851"/>
        </w:tabs>
        <w:jc w:val="center"/>
        <w:rPr>
          <w:sz w:val="28"/>
          <w:szCs w:val="28"/>
        </w:rPr>
      </w:pPr>
    </w:p>
    <w:p w:rsidR="006A0585" w:rsidRDefault="006A0585" w:rsidP="006A0585">
      <w:pPr>
        <w:tabs>
          <w:tab w:val="left" w:pos="851"/>
        </w:tabs>
        <w:jc w:val="center"/>
        <w:rPr>
          <w:sz w:val="28"/>
          <w:szCs w:val="28"/>
        </w:rPr>
      </w:pPr>
    </w:p>
    <w:p w:rsidR="006A0585" w:rsidRDefault="006A0585" w:rsidP="006A0585">
      <w:pPr>
        <w:tabs>
          <w:tab w:val="left" w:pos="851"/>
        </w:tabs>
        <w:jc w:val="center"/>
        <w:rPr>
          <w:sz w:val="28"/>
          <w:szCs w:val="28"/>
        </w:rPr>
      </w:pPr>
    </w:p>
    <w:p w:rsidR="006A0585" w:rsidRDefault="006A0585" w:rsidP="006A0585">
      <w:pPr>
        <w:tabs>
          <w:tab w:val="left" w:pos="851"/>
        </w:tabs>
        <w:jc w:val="center"/>
        <w:rPr>
          <w:sz w:val="28"/>
          <w:szCs w:val="28"/>
        </w:rPr>
      </w:pPr>
    </w:p>
    <w:p w:rsidR="006A0585" w:rsidRDefault="006A0585" w:rsidP="006A0585">
      <w:pPr>
        <w:tabs>
          <w:tab w:val="left" w:pos="851"/>
        </w:tabs>
        <w:jc w:val="center"/>
        <w:rPr>
          <w:sz w:val="28"/>
          <w:szCs w:val="28"/>
        </w:rPr>
      </w:pPr>
    </w:p>
    <w:p w:rsidR="006A0585" w:rsidRDefault="006A0585" w:rsidP="006A0585">
      <w:pPr>
        <w:tabs>
          <w:tab w:val="left" w:pos="851"/>
        </w:tabs>
        <w:jc w:val="center"/>
        <w:rPr>
          <w:sz w:val="28"/>
          <w:szCs w:val="28"/>
        </w:rPr>
      </w:pPr>
      <w:r>
        <w:rPr>
          <w:sz w:val="28"/>
          <w:szCs w:val="28"/>
        </w:rPr>
        <w:t>Санкт – Петербург</w:t>
      </w:r>
    </w:p>
    <w:p w:rsidR="006A0585" w:rsidRDefault="006A0585" w:rsidP="006A0585">
      <w:pPr>
        <w:tabs>
          <w:tab w:val="left" w:pos="851"/>
        </w:tabs>
        <w:jc w:val="center"/>
        <w:rPr>
          <w:sz w:val="28"/>
          <w:szCs w:val="28"/>
        </w:rPr>
      </w:pPr>
      <w:r>
        <w:rPr>
          <w:sz w:val="28"/>
          <w:szCs w:val="28"/>
        </w:rPr>
        <w:t>2015</w:t>
      </w:r>
    </w:p>
    <w:p w:rsidR="006A0585" w:rsidRPr="00186C37" w:rsidRDefault="006A0585" w:rsidP="006A0585">
      <w:pPr>
        <w:jc w:val="center"/>
        <w:rPr>
          <w:sz w:val="28"/>
          <w:szCs w:val="28"/>
        </w:rPr>
      </w:pPr>
      <w:r>
        <w:rPr>
          <w:sz w:val="28"/>
          <w:szCs w:val="28"/>
        </w:rPr>
        <w:br w:type="page"/>
      </w:r>
    </w:p>
    <w:p w:rsidR="002E5A25" w:rsidRDefault="00A065DF" w:rsidP="002E5A25">
      <w:pPr>
        <w:jc w:val="center"/>
        <w:rPr>
          <w:sz w:val="28"/>
          <w:szCs w:val="28"/>
        </w:rPr>
      </w:pPr>
      <w:r>
        <w:rPr>
          <w:noProof/>
        </w:rPr>
        <w:lastRenderedPageBreak/>
        <w:drawing>
          <wp:anchor distT="0" distB="0" distL="114300" distR="114300" simplePos="0" relativeHeight="251659264" behindDoc="1" locked="0" layoutInCell="1" allowOverlap="1">
            <wp:simplePos x="0" y="0"/>
            <wp:positionH relativeFrom="column">
              <wp:posOffset>-1017270</wp:posOffset>
            </wp:positionH>
            <wp:positionV relativeFrom="paragraph">
              <wp:posOffset>5080</wp:posOffset>
            </wp:positionV>
            <wp:extent cx="7282815" cy="9994900"/>
            <wp:effectExtent l="0" t="0" r="0" b="6350"/>
            <wp:wrapThrough wrapText="bothSides">
              <wp:wrapPolygon edited="0">
                <wp:start x="0" y="0"/>
                <wp:lineTo x="0" y="21573"/>
                <wp:lineTo x="21527" y="21573"/>
                <wp:lineTo x="21527" y="0"/>
                <wp:lineTo x="0" y="0"/>
              </wp:wrapPolygon>
            </wp:wrapThrough>
            <wp:docPr id="5" name="Рисунок 5" descr="img156"/>
            <wp:cNvGraphicFramePr/>
            <a:graphic xmlns:a="http://schemas.openxmlformats.org/drawingml/2006/main">
              <a:graphicData uri="http://schemas.openxmlformats.org/drawingml/2006/picture">
                <pic:pic xmlns:pic="http://schemas.openxmlformats.org/drawingml/2006/picture">
                  <pic:nvPicPr>
                    <pic:cNvPr id="4" name="Рисунок 4" descr="img156"/>
                    <pic:cNvPicPr/>
                  </pic:nvPicPr>
                  <pic:blipFill>
                    <a:blip r:embed="rId8">
                      <a:extLst>
                        <a:ext uri="{28A0092B-C50C-407E-A947-70E740481C1C}">
                          <a14:useLocalDpi xmlns:a14="http://schemas.microsoft.com/office/drawing/2010/main" val="0"/>
                        </a:ext>
                      </a:extLst>
                    </a:blip>
                    <a:srcRect t="1164" r="899" b="653"/>
                    <a:stretch>
                      <a:fillRect/>
                    </a:stretch>
                  </pic:blipFill>
                  <pic:spPr bwMode="auto">
                    <a:xfrm>
                      <a:off x="0" y="0"/>
                      <a:ext cx="7282815" cy="999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5A25" w:rsidRDefault="002E5A25" w:rsidP="002E5A25">
      <w:pPr>
        <w:widowControl/>
        <w:ind w:firstLine="0"/>
        <w:jc w:val="left"/>
        <w:rPr>
          <w:color w:val="000000"/>
          <w:sz w:val="28"/>
          <w:szCs w:val="28"/>
        </w:rPr>
        <w:sectPr w:rsidR="002E5A25">
          <w:pgSz w:w="11906" w:h="16838"/>
          <w:pgMar w:top="1134" w:right="850" w:bottom="1134" w:left="1701" w:header="708" w:footer="708" w:gutter="0"/>
          <w:pgNumType w:start="2"/>
          <w:cols w:space="720"/>
        </w:sectPr>
      </w:pPr>
    </w:p>
    <w:p w:rsidR="00AC7DE6" w:rsidRPr="00AC7DE6" w:rsidRDefault="002E5A25" w:rsidP="00256737">
      <w:pPr>
        <w:ind w:firstLine="0"/>
        <w:rPr>
          <w:rFonts w:cs="Arial"/>
          <w:color w:val="000000"/>
          <w:sz w:val="24"/>
          <w:szCs w:val="24"/>
        </w:rPr>
      </w:pPr>
      <w:r>
        <w:rPr>
          <w:noProof/>
          <w:sz w:val="28"/>
          <w:szCs w:val="28"/>
        </w:rPr>
        <w:lastRenderedPageBreak/>
        <w:drawing>
          <wp:inline distT="0" distB="0" distL="0" distR="0" wp14:anchorId="0B8A7EF6" wp14:editId="5B3549CE">
            <wp:extent cx="5927725" cy="8340090"/>
            <wp:effectExtent l="0" t="0" r="0" b="3810"/>
            <wp:docPr id="1" name="Рисунок 1" descr="Описание: 1 - 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1 - 0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7725" cy="8340090"/>
                    </a:xfrm>
                    <a:prstGeom prst="rect">
                      <a:avLst/>
                    </a:prstGeom>
                    <a:noFill/>
                    <a:ln>
                      <a:noFill/>
                    </a:ln>
                  </pic:spPr>
                </pic:pic>
              </a:graphicData>
            </a:graphic>
          </wp:inline>
        </w:drawing>
      </w:r>
      <w:r>
        <w:rPr>
          <w:noProof/>
        </w:rPr>
        <mc:AlternateContent>
          <mc:Choice Requires="wps">
            <w:drawing>
              <wp:anchor distT="0" distB="0" distL="114300" distR="114300" simplePos="0" relativeHeight="251658240" behindDoc="0" locked="0" layoutInCell="1" allowOverlap="1" wp14:anchorId="265D44A5" wp14:editId="631F3B7E">
                <wp:simplePos x="0" y="0"/>
                <wp:positionH relativeFrom="column">
                  <wp:posOffset>2783205</wp:posOffset>
                </wp:positionH>
                <wp:positionV relativeFrom="paragraph">
                  <wp:posOffset>197485</wp:posOffset>
                </wp:positionV>
                <wp:extent cx="419100" cy="2667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667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219.15pt;margin-top:15.55pt;width:33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" strokecolor="white"/>
            </w:pict>
          </mc:Fallback>
        </mc:AlternateContent>
      </w:r>
      <w:r w:rsidR="00AC7DE6" w:rsidRPr="00AC7DE6">
        <w:rPr>
          <w:rFonts w:cs="Arial"/>
          <w:color w:val="000000"/>
          <w:sz w:val="24"/>
          <w:szCs w:val="24"/>
        </w:rPr>
        <w:br w:type="page"/>
      </w:r>
    </w:p>
    <w:p w:rsidR="00B51DE2" w:rsidRPr="00762ECF" w:rsidRDefault="00B51DE2" w:rsidP="004D1BE6">
      <w:pPr>
        <w:widowControl/>
        <w:spacing w:line="264" w:lineRule="auto"/>
        <w:ind w:firstLine="0"/>
        <w:jc w:val="center"/>
        <w:rPr>
          <w:b/>
          <w:bCs/>
          <w:sz w:val="28"/>
          <w:szCs w:val="28"/>
        </w:rPr>
      </w:pPr>
      <w:r w:rsidRPr="00762ECF">
        <w:rPr>
          <w:b/>
          <w:bCs/>
          <w:sz w:val="28"/>
          <w:szCs w:val="28"/>
        </w:rPr>
        <w:lastRenderedPageBreak/>
        <w:t>1. Цели и задачи дисциплины</w:t>
      </w:r>
    </w:p>
    <w:p w:rsidR="00B51DE2" w:rsidRPr="00762ECF" w:rsidRDefault="00B51DE2" w:rsidP="0095427B">
      <w:pPr>
        <w:widowControl/>
        <w:tabs>
          <w:tab w:val="left" w:pos="0"/>
        </w:tabs>
        <w:spacing w:line="240" w:lineRule="auto"/>
        <w:ind w:firstLine="0"/>
        <w:contextualSpacing/>
        <w:rPr>
          <w:sz w:val="28"/>
          <w:szCs w:val="28"/>
        </w:rPr>
      </w:pPr>
    </w:p>
    <w:p w:rsidR="00AC7DE6" w:rsidRPr="00762ECF" w:rsidRDefault="00AC7DE6" w:rsidP="00AC7DE6">
      <w:pPr>
        <w:widowControl/>
        <w:spacing w:line="240" w:lineRule="auto"/>
        <w:ind w:firstLine="851"/>
        <w:rPr>
          <w:rFonts w:cs="Arial"/>
          <w:sz w:val="28"/>
          <w:szCs w:val="28"/>
        </w:rPr>
      </w:pPr>
      <w:r w:rsidRPr="00762ECF">
        <w:rPr>
          <w:rFonts w:cs="Arial"/>
          <w:sz w:val="28"/>
          <w:szCs w:val="28"/>
        </w:rPr>
        <w:t>Рабочая программа составлена в соответствии с ФГОС</w:t>
      </w:r>
      <w:r w:rsidR="00256737" w:rsidRPr="00256737">
        <w:rPr>
          <w:rFonts w:cs="Arial"/>
          <w:sz w:val="28"/>
          <w:szCs w:val="28"/>
        </w:rPr>
        <w:t xml:space="preserve"> </w:t>
      </w:r>
      <w:proofErr w:type="gramStart"/>
      <w:r w:rsidRPr="00762ECF">
        <w:rPr>
          <w:rFonts w:cs="Arial"/>
          <w:sz w:val="28"/>
          <w:szCs w:val="28"/>
        </w:rPr>
        <w:t>ВО</w:t>
      </w:r>
      <w:proofErr w:type="gramEnd"/>
      <w:r w:rsidRPr="00762ECF">
        <w:rPr>
          <w:rFonts w:cs="Arial"/>
          <w:sz w:val="28"/>
          <w:szCs w:val="28"/>
        </w:rPr>
        <w:t xml:space="preserve">, утвержденным «03» сентября 2015 г., приказ № 955 по направлению </w:t>
      </w:r>
      <w:r w:rsidRPr="00762ECF">
        <w:rPr>
          <w:sz w:val="28"/>
          <w:szCs w:val="28"/>
        </w:rPr>
        <w:t>13.03.02 «Электроэнергетика и электротехника»</w:t>
      </w:r>
      <w:r w:rsidRPr="00762ECF">
        <w:rPr>
          <w:rFonts w:cs="Arial"/>
          <w:sz w:val="28"/>
          <w:szCs w:val="28"/>
        </w:rPr>
        <w:t>, по дисциплине «Электроснабжение</w:t>
      </w:r>
      <w:r w:rsidR="00FD3DC2" w:rsidRPr="00762ECF">
        <w:rPr>
          <w:rFonts w:cs="Arial"/>
          <w:sz w:val="28"/>
          <w:szCs w:val="28"/>
        </w:rPr>
        <w:t xml:space="preserve"> транспорта</w:t>
      </w:r>
      <w:r w:rsidRPr="00762ECF">
        <w:rPr>
          <w:rFonts w:cs="Arial"/>
          <w:sz w:val="28"/>
          <w:szCs w:val="28"/>
        </w:rPr>
        <w:t>».</w:t>
      </w:r>
    </w:p>
    <w:p w:rsidR="00256737" w:rsidRDefault="00256737" w:rsidP="00762ECF">
      <w:pPr>
        <w:widowControl/>
        <w:spacing w:line="240" w:lineRule="auto"/>
        <w:ind w:firstLine="851"/>
        <w:rPr>
          <w:rFonts w:cs="Arial"/>
          <w:sz w:val="28"/>
          <w:szCs w:val="28"/>
          <w:lang w:val="en-US"/>
        </w:rPr>
      </w:pPr>
      <w:r w:rsidRPr="00256737">
        <w:rPr>
          <w:rFonts w:cs="Arial"/>
          <w:sz w:val="28"/>
          <w:szCs w:val="28"/>
        </w:rPr>
        <w:t xml:space="preserve">Целью изучения дисциплины «Электроснабжение транспорта» является формирование базы знаний, умений и навыков в области устройства, методов расчета, режимов работы и эксплуатации систем тягового </w:t>
      </w:r>
      <w:proofErr w:type="gramStart"/>
      <w:r w:rsidRPr="00256737">
        <w:rPr>
          <w:rFonts w:cs="Arial"/>
          <w:sz w:val="28"/>
          <w:szCs w:val="28"/>
        </w:rPr>
        <w:t>электроснабжения</w:t>
      </w:r>
      <w:proofErr w:type="gramEnd"/>
      <w:r w:rsidRPr="00256737">
        <w:rPr>
          <w:rFonts w:cs="Arial"/>
          <w:sz w:val="28"/>
          <w:szCs w:val="28"/>
        </w:rPr>
        <w:t xml:space="preserve"> железных дорог.</w:t>
      </w:r>
    </w:p>
    <w:p w:rsidR="00762ECF" w:rsidRPr="00762ECF" w:rsidRDefault="00762ECF" w:rsidP="00762ECF">
      <w:pPr>
        <w:widowControl/>
        <w:spacing w:line="240" w:lineRule="auto"/>
        <w:ind w:firstLine="851"/>
        <w:rPr>
          <w:rFonts w:cs="Arial"/>
          <w:sz w:val="28"/>
          <w:szCs w:val="28"/>
        </w:rPr>
      </w:pPr>
      <w:r w:rsidRPr="00762ECF">
        <w:rPr>
          <w:rFonts w:cs="Arial"/>
          <w:sz w:val="28"/>
          <w:szCs w:val="28"/>
        </w:rPr>
        <w:t>Для достижения поставленной цели решаются следующие задачи:</w:t>
      </w:r>
    </w:p>
    <w:p w:rsidR="00256737" w:rsidRPr="00256737" w:rsidRDefault="00256737" w:rsidP="00256737">
      <w:pPr>
        <w:widowControl/>
        <w:numPr>
          <w:ilvl w:val="0"/>
          <w:numId w:val="41"/>
        </w:numPr>
        <w:spacing w:line="240" w:lineRule="auto"/>
        <w:ind w:left="0" w:firstLine="284"/>
        <w:rPr>
          <w:sz w:val="28"/>
          <w:szCs w:val="28"/>
        </w:rPr>
      </w:pPr>
      <w:r w:rsidRPr="00256737">
        <w:rPr>
          <w:sz w:val="28"/>
          <w:szCs w:val="28"/>
        </w:rPr>
        <w:t>изучаются системы тягового электроснабжения электрифицированных железных дорог;</w:t>
      </w:r>
    </w:p>
    <w:p w:rsidR="00256737" w:rsidRPr="00256737" w:rsidRDefault="00256737" w:rsidP="00256737">
      <w:pPr>
        <w:widowControl/>
        <w:numPr>
          <w:ilvl w:val="0"/>
          <w:numId w:val="41"/>
        </w:numPr>
        <w:spacing w:line="240" w:lineRule="auto"/>
        <w:ind w:left="0" w:firstLine="284"/>
        <w:rPr>
          <w:sz w:val="28"/>
          <w:szCs w:val="28"/>
        </w:rPr>
      </w:pPr>
      <w:r w:rsidRPr="00256737">
        <w:rPr>
          <w:sz w:val="28"/>
          <w:szCs w:val="28"/>
        </w:rPr>
        <w:t>рассматриваются электрические параметры элементов системы тягового электроснабжения;</w:t>
      </w:r>
    </w:p>
    <w:p w:rsidR="00256737" w:rsidRPr="00256737" w:rsidRDefault="00256737" w:rsidP="00256737">
      <w:pPr>
        <w:widowControl/>
        <w:numPr>
          <w:ilvl w:val="0"/>
          <w:numId w:val="41"/>
        </w:numPr>
        <w:spacing w:line="240" w:lineRule="auto"/>
        <w:ind w:left="0" w:firstLine="284"/>
        <w:rPr>
          <w:sz w:val="28"/>
          <w:szCs w:val="28"/>
        </w:rPr>
      </w:pPr>
      <w:r w:rsidRPr="00256737">
        <w:rPr>
          <w:sz w:val="28"/>
          <w:szCs w:val="28"/>
        </w:rPr>
        <w:t>изучаются методы расчета параметров систем тягового электроснабжения;</w:t>
      </w:r>
    </w:p>
    <w:p w:rsidR="00B51DE2" w:rsidRPr="00256737" w:rsidRDefault="00256737" w:rsidP="00256737">
      <w:pPr>
        <w:widowControl/>
        <w:numPr>
          <w:ilvl w:val="0"/>
          <w:numId w:val="41"/>
        </w:numPr>
        <w:spacing w:line="240" w:lineRule="auto"/>
        <w:ind w:left="0" w:firstLine="284"/>
        <w:rPr>
          <w:rFonts w:cs="Arial"/>
          <w:sz w:val="28"/>
          <w:szCs w:val="28"/>
        </w:rPr>
      </w:pPr>
      <w:r w:rsidRPr="00256737">
        <w:rPr>
          <w:sz w:val="28"/>
          <w:szCs w:val="28"/>
        </w:rPr>
        <w:t>изучается взаимодействие системы тягового электроснабжения и</w:t>
      </w:r>
      <w:r w:rsidRPr="00256737">
        <w:rPr>
          <w:rFonts w:cs="Arial"/>
          <w:sz w:val="28"/>
          <w:szCs w:val="28"/>
        </w:rPr>
        <w:t xml:space="preserve"> электрического подвижного состава.</w:t>
      </w:r>
    </w:p>
    <w:p w:rsidR="00256737" w:rsidRPr="00256737" w:rsidRDefault="00256737" w:rsidP="00256737">
      <w:pPr>
        <w:widowControl/>
        <w:spacing w:line="240" w:lineRule="auto"/>
        <w:ind w:firstLine="851"/>
        <w:jc w:val="left"/>
        <w:rPr>
          <w:sz w:val="28"/>
          <w:szCs w:val="28"/>
        </w:rPr>
      </w:pPr>
    </w:p>
    <w:p w:rsidR="00B51DE2" w:rsidRPr="00E42F22" w:rsidRDefault="00B51DE2" w:rsidP="00E42F22">
      <w:pPr>
        <w:widowControl/>
        <w:spacing w:line="240" w:lineRule="auto"/>
        <w:ind w:firstLine="0"/>
        <w:jc w:val="center"/>
        <w:rPr>
          <w:b/>
          <w:bCs/>
          <w:sz w:val="28"/>
          <w:szCs w:val="28"/>
        </w:rPr>
      </w:pPr>
      <w:r w:rsidRPr="00E42F22">
        <w:rPr>
          <w:b/>
          <w:bCs/>
          <w:sz w:val="28"/>
          <w:szCs w:val="28"/>
        </w:rPr>
        <w:t xml:space="preserve">2. Перечень планируемых результатов </w:t>
      </w:r>
      <w:proofErr w:type="gramStart"/>
      <w:r w:rsidRPr="00E42F22">
        <w:rPr>
          <w:b/>
          <w:bCs/>
          <w:sz w:val="28"/>
          <w:szCs w:val="28"/>
        </w:rPr>
        <w:t>обучения по дисциплине</w:t>
      </w:r>
      <w:proofErr w:type="gramEnd"/>
      <w:r w:rsidRPr="00E42F22">
        <w:rPr>
          <w:b/>
          <w:bCs/>
          <w:sz w:val="28"/>
          <w:szCs w:val="28"/>
        </w:rPr>
        <w:t>, соотнесенных с планируемыми результатами освоения основной профессиональной образовательной программы</w:t>
      </w:r>
    </w:p>
    <w:p w:rsidR="00B51DE2" w:rsidRPr="00E42F22" w:rsidRDefault="00B51DE2" w:rsidP="00E42F22">
      <w:pPr>
        <w:widowControl/>
        <w:spacing w:line="240" w:lineRule="auto"/>
        <w:ind w:firstLine="851"/>
        <w:jc w:val="center"/>
        <w:rPr>
          <w:sz w:val="28"/>
          <w:szCs w:val="28"/>
        </w:rPr>
      </w:pPr>
    </w:p>
    <w:p w:rsidR="00B51DE2" w:rsidRPr="00E42F22" w:rsidRDefault="00B51DE2" w:rsidP="00E42F22">
      <w:pPr>
        <w:widowControl/>
        <w:spacing w:line="240" w:lineRule="auto"/>
        <w:ind w:firstLine="851"/>
        <w:rPr>
          <w:sz w:val="28"/>
          <w:szCs w:val="28"/>
        </w:rPr>
      </w:pPr>
      <w:r w:rsidRPr="00E42F22">
        <w:rPr>
          <w:sz w:val="28"/>
          <w:szCs w:val="28"/>
        </w:rPr>
        <w:t xml:space="preserve">Планируемыми результатами </w:t>
      </w:r>
      <w:proofErr w:type="gramStart"/>
      <w:r w:rsidRPr="00E42F22">
        <w:rPr>
          <w:sz w:val="28"/>
          <w:szCs w:val="28"/>
        </w:rPr>
        <w:t>обучения по дисциплине</w:t>
      </w:r>
      <w:proofErr w:type="gramEnd"/>
      <w:r w:rsidRPr="00E42F22">
        <w:rPr>
          <w:sz w:val="28"/>
          <w:szCs w:val="28"/>
        </w:rPr>
        <w:t xml:space="preserve"> являются: приобретение знаний, умений, навыков и/или опыта деятельности.</w:t>
      </w:r>
    </w:p>
    <w:p w:rsidR="00B51DE2" w:rsidRPr="00E42F22" w:rsidRDefault="00B51DE2" w:rsidP="00E42F22">
      <w:pPr>
        <w:widowControl/>
        <w:spacing w:line="240" w:lineRule="auto"/>
        <w:ind w:firstLine="851"/>
        <w:rPr>
          <w:sz w:val="28"/>
          <w:szCs w:val="28"/>
        </w:rPr>
      </w:pPr>
      <w:r w:rsidRPr="00E42F22">
        <w:rPr>
          <w:sz w:val="28"/>
          <w:szCs w:val="28"/>
        </w:rPr>
        <w:t xml:space="preserve">В результате освоения дисциплины </w:t>
      </w:r>
      <w:proofErr w:type="gramStart"/>
      <w:r w:rsidRPr="00E42F22">
        <w:rPr>
          <w:sz w:val="28"/>
          <w:szCs w:val="28"/>
        </w:rPr>
        <w:t>обучающийся</w:t>
      </w:r>
      <w:proofErr w:type="gramEnd"/>
      <w:r w:rsidRPr="00E42F22">
        <w:rPr>
          <w:sz w:val="28"/>
          <w:szCs w:val="28"/>
        </w:rPr>
        <w:t xml:space="preserve"> должен:</w:t>
      </w:r>
    </w:p>
    <w:p w:rsidR="00762ECF" w:rsidRPr="00E42F22" w:rsidRDefault="00762ECF" w:rsidP="00E42F22">
      <w:pPr>
        <w:spacing w:line="240" w:lineRule="auto"/>
        <w:ind w:firstLine="851"/>
        <w:rPr>
          <w:b/>
          <w:sz w:val="28"/>
          <w:szCs w:val="28"/>
        </w:rPr>
      </w:pPr>
      <w:r w:rsidRPr="00E42F22">
        <w:rPr>
          <w:b/>
          <w:sz w:val="28"/>
          <w:szCs w:val="28"/>
        </w:rPr>
        <w:t>ЗНАТЬ:</w:t>
      </w:r>
    </w:p>
    <w:p w:rsidR="00762ECF" w:rsidRPr="00E42F22" w:rsidRDefault="00762ECF" w:rsidP="00E42F22">
      <w:pPr>
        <w:widowControl/>
        <w:numPr>
          <w:ilvl w:val="0"/>
          <w:numId w:val="41"/>
        </w:numPr>
        <w:spacing w:line="240" w:lineRule="auto"/>
        <w:ind w:left="0" w:firstLine="284"/>
        <w:rPr>
          <w:sz w:val="28"/>
          <w:szCs w:val="28"/>
        </w:rPr>
      </w:pPr>
      <w:r w:rsidRPr="00E42F22">
        <w:rPr>
          <w:sz w:val="28"/>
          <w:szCs w:val="28"/>
        </w:rPr>
        <w:t xml:space="preserve">схемы устройств систем электроснабжения и их особенности; </w:t>
      </w:r>
    </w:p>
    <w:p w:rsidR="00762ECF" w:rsidRPr="00E42F22" w:rsidRDefault="00762ECF" w:rsidP="00E42F22">
      <w:pPr>
        <w:widowControl/>
        <w:numPr>
          <w:ilvl w:val="0"/>
          <w:numId w:val="41"/>
        </w:numPr>
        <w:spacing w:line="240" w:lineRule="auto"/>
        <w:ind w:left="0" w:firstLine="284"/>
        <w:rPr>
          <w:sz w:val="28"/>
          <w:szCs w:val="28"/>
        </w:rPr>
      </w:pPr>
      <w:r w:rsidRPr="00E42F22">
        <w:rPr>
          <w:sz w:val="28"/>
          <w:szCs w:val="28"/>
        </w:rPr>
        <w:t>методы вычисления параметров систем тягового электроснабжения;</w:t>
      </w:r>
    </w:p>
    <w:p w:rsidR="00762ECF" w:rsidRPr="00E42F22" w:rsidRDefault="00762ECF" w:rsidP="00E42F22">
      <w:pPr>
        <w:widowControl/>
        <w:numPr>
          <w:ilvl w:val="0"/>
          <w:numId w:val="41"/>
        </w:numPr>
        <w:spacing w:line="240" w:lineRule="auto"/>
        <w:ind w:left="0" w:firstLine="284"/>
        <w:rPr>
          <w:sz w:val="28"/>
          <w:szCs w:val="28"/>
        </w:rPr>
      </w:pPr>
      <w:r w:rsidRPr="00E42F22">
        <w:rPr>
          <w:sz w:val="28"/>
          <w:szCs w:val="28"/>
        </w:rPr>
        <w:t xml:space="preserve">показатели работы устройств систем электроснабжения; </w:t>
      </w:r>
    </w:p>
    <w:p w:rsidR="00762ECF" w:rsidRPr="00E42F22" w:rsidRDefault="00762ECF" w:rsidP="00E42F22">
      <w:pPr>
        <w:widowControl/>
        <w:numPr>
          <w:ilvl w:val="0"/>
          <w:numId w:val="41"/>
        </w:numPr>
        <w:spacing w:line="240" w:lineRule="auto"/>
        <w:ind w:left="0" w:firstLine="284"/>
        <w:rPr>
          <w:sz w:val="28"/>
          <w:szCs w:val="28"/>
        </w:rPr>
      </w:pPr>
      <w:r w:rsidRPr="00E42F22">
        <w:rPr>
          <w:sz w:val="28"/>
          <w:szCs w:val="28"/>
        </w:rPr>
        <w:t xml:space="preserve">режимы работы систем электроснабжения; </w:t>
      </w:r>
    </w:p>
    <w:p w:rsidR="00762ECF" w:rsidRPr="00E42F22" w:rsidRDefault="00762ECF" w:rsidP="00E42F22">
      <w:pPr>
        <w:widowControl/>
        <w:numPr>
          <w:ilvl w:val="0"/>
          <w:numId w:val="41"/>
        </w:numPr>
        <w:spacing w:line="240" w:lineRule="auto"/>
        <w:ind w:left="0" w:firstLine="284"/>
        <w:rPr>
          <w:sz w:val="28"/>
          <w:szCs w:val="28"/>
        </w:rPr>
      </w:pPr>
      <w:r w:rsidRPr="00E42F22">
        <w:rPr>
          <w:sz w:val="28"/>
          <w:szCs w:val="28"/>
        </w:rPr>
        <w:t xml:space="preserve">основные принципы и методы расчета систем электроснабжения; </w:t>
      </w:r>
    </w:p>
    <w:p w:rsidR="00762ECF" w:rsidRPr="00E42F22" w:rsidRDefault="00762ECF" w:rsidP="00E42F22">
      <w:pPr>
        <w:widowControl/>
        <w:numPr>
          <w:ilvl w:val="0"/>
          <w:numId w:val="41"/>
        </w:numPr>
        <w:spacing w:line="240" w:lineRule="auto"/>
        <w:ind w:left="0" w:firstLine="284"/>
        <w:rPr>
          <w:sz w:val="28"/>
          <w:szCs w:val="28"/>
        </w:rPr>
      </w:pPr>
      <w:r w:rsidRPr="00E42F22">
        <w:rPr>
          <w:sz w:val="28"/>
          <w:szCs w:val="28"/>
        </w:rPr>
        <w:t>условия электрического взаимодействия систем электроснабжения и электроподвижного состава;</w:t>
      </w:r>
    </w:p>
    <w:p w:rsidR="00762ECF" w:rsidRPr="00E42F22" w:rsidRDefault="00762ECF" w:rsidP="00E42F22">
      <w:pPr>
        <w:widowControl/>
        <w:numPr>
          <w:ilvl w:val="0"/>
          <w:numId w:val="41"/>
        </w:numPr>
        <w:spacing w:line="240" w:lineRule="auto"/>
        <w:ind w:left="0" w:firstLine="284"/>
        <w:rPr>
          <w:sz w:val="28"/>
          <w:szCs w:val="28"/>
        </w:rPr>
      </w:pPr>
      <w:r w:rsidRPr="00E42F22">
        <w:rPr>
          <w:sz w:val="28"/>
          <w:szCs w:val="28"/>
        </w:rPr>
        <w:t>средства и способы повышения качества электрической энергии и технико-экономических показателей системы электроснабжения, оптимизации расхода энергоресурсов.</w:t>
      </w:r>
    </w:p>
    <w:p w:rsidR="00762ECF" w:rsidRPr="00E42F22" w:rsidRDefault="00762ECF" w:rsidP="00E42F22">
      <w:pPr>
        <w:spacing w:line="240" w:lineRule="auto"/>
        <w:rPr>
          <w:b/>
          <w:sz w:val="28"/>
          <w:szCs w:val="28"/>
        </w:rPr>
      </w:pPr>
      <w:r w:rsidRPr="00E42F22">
        <w:rPr>
          <w:b/>
          <w:sz w:val="28"/>
          <w:szCs w:val="28"/>
        </w:rPr>
        <w:br w:type="page"/>
      </w:r>
      <w:r w:rsidRPr="00E42F22">
        <w:rPr>
          <w:b/>
          <w:sz w:val="28"/>
          <w:szCs w:val="28"/>
        </w:rPr>
        <w:lastRenderedPageBreak/>
        <w:t>УМЕТЬ:</w:t>
      </w:r>
    </w:p>
    <w:p w:rsidR="00762ECF" w:rsidRPr="00E42F22" w:rsidRDefault="00762ECF" w:rsidP="00E42F22">
      <w:pPr>
        <w:widowControl/>
        <w:numPr>
          <w:ilvl w:val="0"/>
          <w:numId w:val="41"/>
        </w:numPr>
        <w:spacing w:line="240" w:lineRule="auto"/>
        <w:ind w:left="0" w:firstLine="284"/>
        <w:rPr>
          <w:sz w:val="28"/>
          <w:szCs w:val="28"/>
        </w:rPr>
      </w:pPr>
      <w:r w:rsidRPr="00E42F22">
        <w:rPr>
          <w:sz w:val="28"/>
          <w:szCs w:val="28"/>
        </w:rPr>
        <w:t>применять полученные знания в области систем тягового электроснабжения железных дорог и метрополитенов;</w:t>
      </w:r>
    </w:p>
    <w:p w:rsidR="00762ECF" w:rsidRPr="00E42F22" w:rsidRDefault="00762ECF" w:rsidP="00E42F22">
      <w:pPr>
        <w:widowControl/>
        <w:numPr>
          <w:ilvl w:val="0"/>
          <w:numId w:val="41"/>
        </w:numPr>
        <w:spacing w:line="240" w:lineRule="auto"/>
        <w:ind w:left="0" w:firstLine="284"/>
        <w:rPr>
          <w:sz w:val="28"/>
          <w:szCs w:val="28"/>
        </w:rPr>
      </w:pPr>
      <w:r w:rsidRPr="00E42F22">
        <w:rPr>
          <w:sz w:val="28"/>
          <w:szCs w:val="28"/>
        </w:rPr>
        <w:t>выполнять электрические расчеты основных параметров систем тягового электроснабжения при заданных размерах движения поездов и напряжениях на токоприемнике.</w:t>
      </w:r>
    </w:p>
    <w:p w:rsidR="00762ECF" w:rsidRPr="00E42F22" w:rsidRDefault="00762ECF" w:rsidP="00E42F22">
      <w:pPr>
        <w:tabs>
          <w:tab w:val="left" w:pos="0"/>
          <w:tab w:val="left" w:pos="142"/>
        </w:tabs>
        <w:spacing w:line="240" w:lineRule="auto"/>
        <w:ind w:firstLine="851"/>
        <w:rPr>
          <w:b/>
          <w:sz w:val="28"/>
          <w:szCs w:val="28"/>
        </w:rPr>
      </w:pPr>
      <w:r w:rsidRPr="00E42F22">
        <w:rPr>
          <w:b/>
          <w:sz w:val="28"/>
          <w:szCs w:val="28"/>
        </w:rPr>
        <w:t>ВЛАДЕТЬ:</w:t>
      </w:r>
    </w:p>
    <w:p w:rsidR="00762ECF" w:rsidRPr="00E42F22" w:rsidRDefault="00762ECF" w:rsidP="00E42F22">
      <w:pPr>
        <w:widowControl/>
        <w:numPr>
          <w:ilvl w:val="0"/>
          <w:numId w:val="41"/>
        </w:numPr>
        <w:spacing w:line="240" w:lineRule="auto"/>
        <w:ind w:left="0" w:firstLine="284"/>
        <w:rPr>
          <w:sz w:val="28"/>
          <w:szCs w:val="28"/>
        </w:rPr>
      </w:pPr>
      <w:r w:rsidRPr="00E42F22">
        <w:rPr>
          <w:sz w:val="28"/>
          <w:szCs w:val="28"/>
        </w:rPr>
        <w:t>методологией расчетов  основных параметров системы тягового электроснабжения;</w:t>
      </w:r>
    </w:p>
    <w:p w:rsidR="00762ECF" w:rsidRPr="00E42F22" w:rsidRDefault="00762ECF" w:rsidP="00E42F22">
      <w:pPr>
        <w:widowControl/>
        <w:numPr>
          <w:ilvl w:val="0"/>
          <w:numId w:val="41"/>
        </w:numPr>
        <w:spacing w:line="240" w:lineRule="auto"/>
        <w:ind w:left="0" w:firstLine="284"/>
        <w:rPr>
          <w:sz w:val="28"/>
          <w:szCs w:val="28"/>
        </w:rPr>
      </w:pPr>
      <w:r w:rsidRPr="00E42F22">
        <w:rPr>
          <w:sz w:val="28"/>
          <w:szCs w:val="28"/>
        </w:rPr>
        <w:t>основами расчета и проектирования, а также выбора мест расположения тяговых подстанций и линейных устройств тягового электроснабжения в зависимости от размеров движения и иных существенных условий, в том числе при организации тяжеловесного, скоростного и высокоскоростного движения поездов;</w:t>
      </w:r>
    </w:p>
    <w:p w:rsidR="00762ECF" w:rsidRPr="00E42F22" w:rsidRDefault="00762ECF" w:rsidP="00E42F22">
      <w:pPr>
        <w:widowControl/>
        <w:numPr>
          <w:ilvl w:val="0"/>
          <w:numId w:val="41"/>
        </w:numPr>
        <w:spacing w:line="240" w:lineRule="auto"/>
        <w:ind w:left="0" w:firstLine="284"/>
        <w:rPr>
          <w:sz w:val="28"/>
          <w:szCs w:val="28"/>
        </w:rPr>
      </w:pPr>
      <w:r w:rsidRPr="00E42F22">
        <w:rPr>
          <w:sz w:val="28"/>
          <w:szCs w:val="28"/>
        </w:rPr>
        <w:t>техническими регламентами, санитарными нормами и правилами, техническими условиями и другим</w:t>
      </w:r>
      <w:r w:rsidR="00CE45E5">
        <w:rPr>
          <w:sz w:val="28"/>
          <w:szCs w:val="28"/>
        </w:rPr>
        <w:t>и</w:t>
      </w:r>
      <w:r w:rsidRPr="00E42F22">
        <w:rPr>
          <w:sz w:val="28"/>
          <w:szCs w:val="28"/>
        </w:rPr>
        <w:t xml:space="preserve"> нормативными документами.</w:t>
      </w:r>
    </w:p>
    <w:p w:rsidR="00B51DE2" w:rsidRPr="00E42F22" w:rsidRDefault="00B51DE2" w:rsidP="00E42F22">
      <w:pPr>
        <w:widowControl/>
        <w:spacing w:line="240" w:lineRule="auto"/>
        <w:ind w:firstLine="851"/>
        <w:rPr>
          <w:i/>
          <w:sz w:val="28"/>
          <w:szCs w:val="28"/>
        </w:rPr>
      </w:pPr>
      <w:r w:rsidRPr="00E42F22">
        <w:rPr>
          <w:sz w:val="28"/>
          <w:szCs w:val="28"/>
        </w:rPr>
        <w:t>Приобретенные знания, умения, навыки и/или опыт деятельности, характеризующие формирование компетенций,</w:t>
      </w:r>
      <w:r w:rsidR="00AC7DE6" w:rsidRPr="00E42F22">
        <w:rPr>
          <w:sz w:val="28"/>
          <w:szCs w:val="28"/>
        </w:rPr>
        <w:t xml:space="preserve"> </w:t>
      </w:r>
      <w:r w:rsidRPr="00E42F22">
        <w:rPr>
          <w:sz w:val="28"/>
          <w:szCs w:val="28"/>
        </w:rPr>
        <w:t>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основной профессиональной образовательной программы (ОПОП</w:t>
      </w:r>
      <w:r w:rsidR="00023F45" w:rsidRPr="00E42F22">
        <w:rPr>
          <w:sz w:val="28"/>
          <w:szCs w:val="28"/>
        </w:rPr>
        <w:t>).</w:t>
      </w:r>
    </w:p>
    <w:p w:rsidR="00B51DE2" w:rsidRPr="00E42F22" w:rsidRDefault="00B51DE2" w:rsidP="00E42F22">
      <w:pPr>
        <w:widowControl/>
        <w:spacing w:line="240" w:lineRule="auto"/>
        <w:ind w:firstLine="851"/>
        <w:rPr>
          <w:sz w:val="28"/>
          <w:szCs w:val="28"/>
        </w:rPr>
      </w:pPr>
      <w:r w:rsidRPr="00E42F22">
        <w:rPr>
          <w:sz w:val="28"/>
          <w:szCs w:val="28"/>
        </w:rPr>
        <w:t>Изучение дисциплины направлено на формирование следующих</w:t>
      </w:r>
      <w:r w:rsidR="00AC7DE6" w:rsidRPr="00E42F22">
        <w:rPr>
          <w:sz w:val="28"/>
          <w:szCs w:val="28"/>
        </w:rPr>
        <w:t xml:space="preserve"> </w:t>
      </w:r>
      <w:r w:rsidRPr="00E42F22">
        <w:rPr>
          <w:b/>
          <w:sz w:val="28"/>
          <w:szCs w:val="28"/>
        </w:rPr>
        <w:t>профессиональных компетенций (ПК)</w:t>
      </w:r>
      <w:r w:rsidRPr="00E42F22">
        <w:rPr>
          <w:sz w:val="28"/>
          <w:szCs w:val="28"/>
        </w:rPr>
        <w:t>,</w:t>
      </w:r>
      <w:r w:rsidR="000C782B" w:rsidRPr="00E42F22">
        <w:rPr>
          <w:sz w:val="28"/>
          <w:szCs w:val="28"/>
        </w:rPr>
        <w:t xml:space="preserve"> </w:t>
      </w:r>
      <w:r w:rsidRPr="00E42F22">
        <w:rPr>
          <w:bCs/>
          <w:sz w:val="28"/>
          <w:szCs w:val="28"/>
        </w:rPr>
        <w:t>соответствующих</w:t>
      </w:r>
      <w:r w:rsidR="00AC7DE6" w:rsidRPr="00E42F22">
        <w:rPr>
          <w:bCs/>
          <w:sz w:val="28"/>
          <w:szCs w:val="28"/>
        </w:rPr>
        <w:t xml:space="preserve"> </w:t>
      </w:r>
      <w:r w:rsidRPr="00E42F22">
        <w:rPr>
          <w:bCs/>
          <w:sz w:val="28"/>
          <w:szCs w:val="28"/>
        </w:rPr>
        <w:t>вид</w:t>
      </w:r>
      <w:r w:rsidR="000C782B" w:rsidRPr="00E42F22">
        <w:rPr>
          <w:bCs/>
          <w:sz w:val="28"/>
          <w:szCs w:val="28"/>
        </w:rPr>
        <w:t xml:space="preserve">ам </w:t>
      </w:r>
      <w:r w:rsidRPr="00E42F22">
        <w:rPr>
          <w:bCs/>
          <w:sz w:val="28"/>
          <w:szCs w:val="28"/>
        </w:rPr>
        <w:t>профессиональной деятельности, на котор</w:t>
      </w:r>
      <w:r w:rsidR="000C782B" w:rsidRPr="00E42F22">
        <w:rPr>
          <w:bCs/>
          <w:sz w:val="28"/>
          <w:szCs w:val="28"/>
        </w:rPr>
        <w:t>ые</w:t>
      </w:r>
      <w:r w:rsidRPr="00E42F22">
        <w:rPr>
          <w:bCs/>
          <w:sz w:val="28"/>
          <w:szCs w:val="28"/>
        </w:rPr>
        <w:t xml:space="preserve"> ориентирована программа </w:t>
      </w:r>
      <w:proofErr w:type="spellStart"/>
      <w:r w:rsidRPr="00E42F22">
        <w:rPr>
          <w:bCs/>
          <w:sz w:val="28"/>
          <w:szCs w:val="28"/>
        </w:rPr>
        <w:t>бакалавриата</w:t>
      </w:r>
      <w:proofErr w:type="spellEnd"/>
      <w:r w:rsidRPr="00E42F22">
        <w:rPr>
          <w:bCs/>
          <w:sz w:val="28"/>
          <w:szCs w:val="28"/>
        </w:rPr>
        <w:t>:</w:t>
      </w:r>
    </w:p>
    <w:p w:rsidR="000C782B" w:rsidRPr="00E42F22" w:rsidRDefault="000C782B" w:rsidP="00E42F22">
      <w:pPr>
        <w:widowControl/>
        <w:spacing w:line="240" w:lineRule="auto"/>
        <w:ind w:firstLine="851"/>
        <w:rPr>
          <w:sz w:val="28"/>
          <w:szCs w:val="28"/>
        </w:rPr>
      </w:pPr>
      <w:bookmarkStart w:id="0" w:name="bookmark2"/>
      <w:r w:rsidRPr="00E42F22">
        <w:rPr>
          <w:sz w:val="28"/>
          <w:szCs w:val="28"/>
        </w:rPr>
        <w:t>научно-исследовательская деятельность:</w:t>
      </w:r>
      <w:bookmarkEnd w:id="0"/>
    </w:p>
    <w:p w:rsidR="000C782B" w:rsidRPr="00E42F22" w:rsidRDefault="000C782B" w:rsidP="00E42F22">
      <w:pPr>
        <w:widowControl/>
        <w:numPr>
          <w:ilvl w:val="0"/>
          <w:numId w:val="25"/>
        </w:numPr>
        <w:tabs>
          <w:tab w:val="left" w:pos="1134"/>
        </w:tabs>
        <w:spacing w:line="240" w:lineRule="auto"/>
        <w:ind w:left="0" w:firstLine="709"/>
        <w:rPr>
          <w:sz w:val="28"/>
          <w:szCs w:val="28"/>
        </w:rPr>
      </w:pPr>
      <w:r w:rsidRPr="00E42F22">
        <w:rPr>
          <w:sz w:val="28"/>
          <w:szCs w:val="28"/>
        </w:rPr>
        <w:t>способность участвовать в планировании, подготовке и выполнении типовых экспериментальных исследований по заданной методике (ПК-1);</w:t>
      </w:r>
    </w:p>
    <w:p w:rsidR="000C782B" w:rsidRPr="00E42F22" w:rsidRDefault="000C782B" w:rsidP="00E42F22">
      <w:pPr>
        <w:widowControl/>
        <w:numPr>
          <w:ilvl w:val="0"/>
          <w:numId w:val="25"/>
        </w:numPr>
        <w:tabs>
          <w:tab w:val="left" w:pos="1134"/>
        </w:tabs>
        <w:spacing w:line="240" w:lineRule="auto"/>
        <w:ind w:left="0" w:firstLine="709"/>
        <w:rPr>
          <w:sz w:val="28"/>
          <w:szCs w:val="28"/>
        </w:rPr>
      </w:pPr>
      <w:r w:rsidRPr="00E42F22">
        <w:rPr>
          <w:sz w:val="28"/>
          <w:szCs w:val="28"/>
        </w:rPr>
        <w:t>способность обрабатывать результаты экспериментов (ПК-2);</w:t>
      </w:r>
    </w:p>
    <w:p w:rsidR="000C782B" w:rsidRPr="00E42F22" w:rsidRDefault="000C782B" w:rsidP="00E42F22">
      <w:pPr>
        <w:widowControl/>
        <w:spacing w:line="240" w:lineRule="auto"/>
        <w:ind w:firstLine="851"/>
        <w:rPr>
          <w:bCs/>
          <w:sz w:val="28"/>
          <w:szCs w:val="28"/>
        </w:rPr>
      </w:pPr>
      <w:r w:rsidRPr="00E42F22">
        <w:rPr>
          <w:bCs/>
          <w:sz w:val="28"/>
          <w:szCs w:val="28"/>
        </w:rPr>
        <w:t>производственно-технологическая деятельность:</w:t>
      </w:r>
    </w:p>
    <w:p w:rsidR="000C782B" w:rsidRPr="00E42F22" w:rsidRDefault="000C782B" w:rsidP="00E42F22">
      <w:pPr>
        <w:widowControl/>
        <w:numPr>
          <w:ilvl w:val="0"/>
          <w:numId w:val="25"/>
        </w:numPr>
        <w:tabs>
          <w:tab w:val="left" w:pos="1134"/>
        </w:tabs>
        <w:spacing w:line="240" w:lineRule="auto"/>
        <w:ind w:left="0" w:firstLine="709"/>
        <w:rPr>
          <w:sz w:val="28"/>
          <w:szCs w:val="28"/>
        </w:rPr>
      </w:pPr>
      <w:r w:rsidRPr="00E42F22">
        <w:rPr>
          <w:sz w:val="28"/>
          <w:szCs w:val="28"/>
        </w:rPr>
        <w:t xml:space="preserve">способность рассчитывать режимы работы объектов профессиональной деятельности (ПК-6); </w:t>
      </w:r>
    </w:p>
    <w:p w:rsidR="000C782B" w:rsidRPr="00E42F22" w:rsidRDefault="000C782B" w:rsidP="00E42F22">
      <w:pPr>
        <w:widowControl/>
        <w:numPr>
          <w:ilvl w:val="0"/>
          <w:numId w:val="25"/>
        </w:numPr>
        <w:tabs>
          <w:tab w:val="left" w:pos="1134"/>
        </w:tabs>
        <w:spacing w:line="240" w:lineRule="auto"/>
        <w:ind w:left="0" w:firstLine="709"/>
        <w:rPr>
          <w:sz w:val="28"/>
          <w:szCs w:val="28"/>
        </w:rPr>
      </w:pPr>
      <w:r w:rsidRPr="00E42F22">
        <w:rPr>
          <w:sz w:val="28"/>
          <w:szCs w:val="28"/>
        </w:rPr>
        <w:t>готовность обеспечивать требуемые режимы и заданные параметры технологического процесса по заданной методике (ПК-7);</w:t>
      </w:r>
    </w:p>
    <w:p w:rsidR="000C782B" w:rsidRPr="00E42F22" w:rsidRDefault="000C782B" w:rsidP="00E42F22">
      <w:pPr>
        <w:widowControl/>
        <w:spacing w:line="240" w:lineRule="auto"/>
        <w:ind w:firstLine="851"/>
        <w:rPr>
          <w:bCs/>
          <w:sz w:val="28"/>
          <w:szCs w:val="28"/>
        </w:rPr>
      </w:pPr>
      <w:r w:rsidRPr="00E42F22">
        <w:rPr>
          <w:bCs/>
          <w:sz w:val="28"/>
          <w:szCs w:val="28"/>
        </w:rPr>
        <w:t>монтажно-наладочная деятельность:</w:t>
      </w:r>
    </w:p>
    <w:p w:rsidR="00762ECF" w:rsidRPr="00E42F22" w:rsidRDefault="00762ECF" w:rsidP="00E42F22">
      <w:pPr>
        <w:widowControl/>
        <w:numPr>
          <w:ilvl w:val="0"/>
          <w:numId w:val="25"/>
        </w:numPr>
        <w:tabs>
          <w:tab w:val="left" w:pos="1134"/>
        </w:tabs>
        <w:spacing w:line="240" w:lineRule="auto"/>
        <w:ind w:left="0" w:firstLine="709"/>
        <w:rPr>
          <w:sz w:val="28"/>
          <w:szCs w:val="28"/>
        </w:rPr>
      </w:pPr>
      <w:r w:rsidRPr="00E42F22">
        <w:rPr>
          <w:sz w:val="28"/>
          <w:szCs w:val="28"/>
        </w:rPr>
        <w:t>готовностью к участию в испытаниях вводимого в эксплуатацию электроэнергетического и электротехнического оборудования (ПК-12);</w:t>
      </w:r>
    </w:p>
    <w:p w:rsidR="000C782B" w:rsidRPr="00E42F22" w:rsidRDefault="000C782B" w:rsidP="00E42F22">
      <w:pPr>
        <w:widowControl/>
        <w:numPr>
          <w:ilvl w:val="0"/>
          <w:numId w:val="25"/>
        </w:numPr>
        <w:tabs>
          <w:tab w:val="left" w:pos="1134"/>
        </w:tabs>
        <w:spacing w:line="240" w:lineRule="auto"/>
        <w:ind w:left="0" w:firstLine="709"/>
        <w:rPr>
          <w:sz w:val="28"/>
          <w:szCs w:val="28"/>
        </w:rPr>
      </w:pPr>
      <w:r w:rsidRPr="00E42F22">
        <w:rPr>
          <w:sz w:val="28"/>
          <w:szCs w:val="28"/>
        </w:rPr>
        <w:t>способность участвовать в пуско-наладочных работах</w:t>
      </w:r>
      <w:r w:rsidR="00762ECF" w:rsidRPr="00E42F22">
        <w:rPr>
          <w:sz w:val="28"/>
          <w:szCs w:val="28"/>
        </w:rPr>
        <w:t xml:space="preserve"> (ПК-13).</w:t>
      </w:r>
    </w:p>
    <w:p w:rsidR="00B51DE2" w:rsidRPr="00E42F22" w:rsidRDefault="00B51DE2" w:rsidP="00E42F22">
      <w:pPr>
        <w:widowControl/>
        <w:spacing w:line="240" w:lineRule="auto"/>
        <w:ind w:firstLine="851"/>
        <w:rPr>
          <w:sz w:val="28"/>
          <w:szCs w:val="28"/>
        </w:rPr>
      </w:pPr>
      <w:r w:rsidRPr="00E42F22">
        <w:rPr>
          <w:sz w:val="28"/>
          <w:szCs w:val="28"/>
        </w:rPr>
        <w:t xml:space="preserve">Область профессиональной деятельности </w:t>
      </w:r>
      <w:proofErr w:type="gramStart"/>
      <w:r w:rsidRPr="00E42F22">
        <w:rPr>
          <w:sz w:val="28"/>
          <w:szCs w:val="28"/>
        </w:rPr>
        <w:t>обучающихся</w:t>
      </w:r>
      <w:proofErr w:type="gramEnd"/>
      <w:r w:rsidRPr="00E42F22">
        <w:rPr>
          <w:sz w:val="28"/>
          <w:szCs w:val="28"/>
        </w:rPr>
        <w:t>, освоивших данную дисциплину, приведена в п. 2.1 ОПОП.</w:t>
      </w:r>
    </w:p>
    <w:p w:rsidR="00B51DE2" w:rsidRPr="00E42F22" w:rsidRDefault="00B51DE2" w:rsidP="00E42F22">
      <w:pPr>
        <w:widowControl/>
        <w:spacing w:line="240" w:lineRule="auto"/>
        <w:ind w:firstLine="851"/>
        <w:rPr>
          <w:sz w:val="28"/>
          <w:szCs w:val="28"/>
        </w:rPr>
      </w:pPr>
      <w:r w:rsidRPr="00E42F22">
        <w:rPr>
          <w:sz w:val="28"/>
          <w:szCs w:val="28"/>
        </w:rPr>
        <w:t xml:space="preserve">Объекты профессиональной деятельности </w:t>
      </w:r>
      <w:proofErr w:type="gramStart"/>
      <w:r w:rsidRPr="00E42F22">
        <w:rPr>
          <w:sz w:val="28"/>
          <w:szCs w:val="28"/>
        </w:rPr>
        <w:t>обучающихся</w:t>
      </w:r>
      <w:proofErr w:type="gramEnd"/>
      <w:r w:rsidRPr="00E42F22">
        <w:rPr>
          <w:sz w:val="28"/>
          <w:szCs w:val="28"/>
        </w:rPr>
        <w:t>, освоивших данную дисциплину, приведены в п. 2.2 ОПОП.</w:t>
      </w:r>
    </w:p>
    <w:p w:rsidR="00B51DE2" w:rsidRPr="00D2714B" w:rsidRDefault="00B51DE2" w:rsidP="00542E1B">
      <w:pPr>
        <w:widowControl/>
        <w:tabs>
          <w:tab w:val="left" w:pos="1418"/>
        </w:tabs>
        <w:spacing w:line="240" w:lineRule="auto"/>
        <w:ind w:firstLine="0"/>
        <w:contextualSpacing/>
        <w:rPr>
          <w:i/>
          <w:sz w:val="28"/>
          <w:szCs w:val="28"/>
        </w:rPr>
      </w:pPr>
    </w:p>
    <w:p w:rsidR="00B51DE2" w:rsidRDefault="00B51DE2" w:rsidP="00774189">
      <w:pPr>
        <w:widowControl/>
        <w:spacing w:line="240" w:lineRule="auto"/>
        <w:ind w:firstLine="0"/>
        <w:jc w:val="center"/>
        <w:rPr>
          <w:b/>
          <w:bCs/>
          <w:sz w:val="28"/>
          <w:szCs w:val="28"/>
          <w:lang w:val="en-US"/>
        </w:rPr>
      </w:pPr>
      <w:r w:rsidRPr="00D2714B">
        <w:rPr>
          <w:b/>
          <w:bCs/>
          <w:sz w:val="28"/>
          <w:szCs w:val="28"/>
        </w:rPr>
        <w:lastRenderedPageBreak/>
        <w:t xml:space="preserve">3. Место дисциплины в структуре основной </w:t>
      </w:r>
      <w:r>
        <w:rPr>
          <w:b/>
          <w:bCs/>
          <w:sz w:val="28"/>
          <w:szCs w:val="28"/>
        </w:rPr>
        <w:t xml:space="preserve">профессиональной </w:t>
      </w:r>
      <w:r w:rsidRPr="00D2714B">
        <w:rPr>
          <w:b/>
          <w:bCs/>
          <w:sz w:val="28"/>
          <w:szCs w:val="28"/>
        </w:rPr>
        <w:t>образовательной программы</w:t>
      </w:r>
    </w:p>
    <w:p w:rsidR="00DF55F1" w:rsidRPr="00DF55F1" w:rsidRDefault="00DF55F1" w:rsidP="00774189">
      <w:pPr>
        <w:widowControl/>
        <w:spacing w:line="240" w:lineRule="auto"/>
        <w:ind w:firstLine="0"/>
        <w:jc w:val="center"/>
        <w:rPr>
          <w:b/>
          <w:bCs/>
          <w:sz w:val="28"/>
          <w:szCs w:val="28"/>
          <w:lang w:val="en-US"/>
        </w:rPr>
      </w:pPr>
    </w:p>
    <w:p w:rsidR="00B51DE2" w:rsidRDefault="00B51DE2" w:rsidP="0095427B">
      <w:pPr>
        <w:widowControl/>
        <w:spacing w:line="240" w:lineRule="auto"/>
        <w:ind w:firstLine="851"/>
        <w:rPr>
          <w:sz w:val="28"/>
          <w:szCs w:val="28"/>
        </w:rPr>
      </w:pPr>
      <w:r w:rsidRPr="00D2714B">
        <w:rPr>
          <w:sz w:val="28"/>
          <w:szCs w:val="28"/>
        </w:rPr>
        <w:t>Дисциплина «</w:t>
      </w:r>
      <w:r w:rsidR="00FD6EA7">
        <w:rPr>
          <w:sz w:val="28"/>
          <w:szCs w:val="28"/>
        </w:rPr>
        <w:t>Электроснабжение</w:t>
      </w:r>
      <w:r w:rsidR="00E42F22">
        <w:rPr>
          <w:sz w:val="28"/>
          <w:szCs w:val="28"/>
        </w:rPr>
        <w:t xml:space="preserve"> транспорта</w:t>
      </w:r>
      <w:r w:rsidRPr="00D2714B">
        <w:rPr>
          <w:sz w:val="28"/>
          <w:szCs w:val="28"/>
        </w:rPr>
        <w:t>» (</w:t>
      </w:r>
      <w:r w:rsidR="00E42F22" w:rsidRPr="0089000E">
        <w:rPr>
          <w:rFonts w:cs="Arial"/>
          <w:color w:val="000000"/>
          <w:sz w:val="28"/>
          <w:szCs w:val="28"/>
        </w:rPr>
        <w:t>Б</w:t>
      </w:r>
      <w:proofErr w:type="gramStart"/>
      <w:r w:rsidR="00E42F22" w:rsidRPr="0089000E">
        <w:rPr>
          <w:rFonts w:cs="Arial"/>
          <w:color w:val="000000"/>
          <w:sz w:val="28"/>
          <w:szCs w:val="28"/>
        </w:rPr>
        <w:t>1</w:t>
      </w:r>
      <w:proofErr w:type="gramEnd"/>
      <w:r w:rsidR="00E42F22" w:rsidRPr="0089000E">
        <w:rPr>
          <w:rFonts w:cs="Arial"/>
          <w:color w:val="000000"/>
          <w:sz w:val="28"/>
          <w:szCs w:val="28"/>
        </w:rPr>
        <w:t>.В.ОД.16</w:t>
      </w:r>
      <w:r w:rsidRPr="00D2714B">
        <w:rPr>
          <w:sz w:val="28"/>
          <w:szCs w:val="28"/>
        </w:rPr>
        <w:t xml:space="preserve">) относится к </w:t>
      </w:r>
      <w:r w:rsidR="00E42F22">
        <w:rPr>
          <w:sz w:val="28"/>
          <w:szCs w:val="28"/>
        </w:rPr>
        <w:t>вариативной</w:t>
      </w:r>
      <w:r w:rsidRPr="00FD6EA7">
        <w:rPr>
          <w:sz w:val="28"/>
          <w:szCs w:val="28"/>
        </w:rPr>
        <w:t xml:space="preserve"> части и является обязательной</w:t>
      </w:r>
      <w:r w:rsidR="00FD6EA7" w:rsidRPr="00FD6EA7">
        <w:rPr>
          <w:sz w:val="28"/>
          <w:szCs w:val="28"/>
        </w:rPr>
        <w:t xml:space="preserve"> </w:t>
      </w:r>
      <w:r w:rsidRPr="00FD6EA7">
        <w:rPr>
          <w:sz w:val="28"/>
          <w:szCs w:val="28"/>
        </w:rPr>
        <w:t xml:space="preserve">дисциплиной </w:t>
      </w:r>
      <w:r w:rsidRPr="00D2714B">
        <w:rPr>
          <w:sz w:val="28"/>
          <w:szCs w:val="28"/>
        </w:rPr>
        <w:t>обучающегося.</w:t>
      </w:r>
    </w:p>
    <w:p w:rsidR="00774189" w:rsidRPr="00D2714B" w:rsidRDefault="00774189" w:rsidP="0095427B">
      <w:pPr>
        <w:widowControl/>
        <w:spacing w:line="240" w:lineRule="auto"/>
        <w:ind w:firstLine="851"/>
        <w:rPr>
          <w:sz w:val="28"/>
          <w:szCs w:val="28"/>
        </w:rPr>
      </w:pPr>
    </w:p>
    <w:p w:rsidR="00B51DE2" w:rsidRDefault="00B51DE2" w:rsidP="00774189">
      <w:pPr>
        <w:widowControl/>
        <w:spacing w:line="240" w:lineRule="auto"/>
        <w:ind w:firstLine="0"/>
        <w:jc w:val="center"/>
        <w:rPr>
          <w:b/>
          <w:bCs/>
          <w:sz w:val="28"/>
          <w:szCs w:val="28"/>
          <w:lang w:val="en-US"/>
        </w:rPr>
      </w:pPr>
      <w:r w:rsidRPr="00D2714B">
        <w:rPr>
          <w:b/>
          <w:bCs/>
          <w:sz w:val="28"/>
          <w:szCs w:val="28"/>
        </w:rPr>
        <w:t>4. Объем дисциплины и виды учебной работы</w:t>
      </w:r>
    </w:p>
    <w:p w:rsidR="00DF55F1" w:rsidRPr="00DF55F1" w:rsidRDefault="00DF55F1" w:rsidP="00774189">
      <w:pPr>
        <w:widowControl/>
        <w:spacing w:line="240" w:lineRule="auto"/>
        <w:ind w:firstLine="0"/>
        <w:jc w:val="center"/>
        <w:rPr>
          <w:b/>
          <w:bCs/>
          <w:sz w:val="28"/>
          <w:szCs w:val="28"/>
          <w:lang w:val="en-US"/>
        </w:rPr>
      </w:pPr>
    </w:p>
    <w:tbl>
      <w:tblPr>
        <w:tblW w:w="10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1436"/>
        <w:gridCol w:w="1436"/>
      </w:tblGrid>
      <w:tr w:rsidR="00E42F22" w:rsidRPr="00D2714B" w:rsidTr="007D09DA">
        <w:trPr>
          <w:jc w:val="center"/>
        </w:trPr>
        <w:tc>
          <w:tcPr>
            <w:tcW w:w="5353" w:type="dxa"/>
            <w:vMerge w:val="restart"/>
            <w:vAlign w:val="center"/>
          </w:tcPr>
          <w:p w:rsidR="00E42F22" w:rsidRPr="00D2714B" w:rsidRDefault="00E42F22" w:rsidP="00DF55F1">
            <w:pPr>
              <w:widowControl/>
              <w:tabs>
                <w:tab w:val="left" w:pos="851"/>
              </w:tabs>
              <w:spacing w:line="240" w:lineRule="auto"/>
              <w:ind w:firstLine="0"/>
              <w:jc w:val="center"/>
              <w:rPr>
                <w:sz w:val="28"/>
                <w:szCs w:val="28"/>
              </w:rPr>
            </w:pPr>
            <w:r w:rsidRPr="00D2714B">
              <w:rPr>
                <w:b/>
                <w:bCs/>
                <w:sz w:val="28"/>
                <w:szCs w:val="24"/>
              </w:rPr>
              <w:t>Вид учебной работы</w:t>
            </w:r>
          </w:p>
        </w:tc>
        <w:tc>
          <w:tcPr>
            <w:tcW w:w="2126" w:type="dxa"/>
            <w:vMerge w:val="restart"/>
            <w:vAlign w:val="center"/>
          </w:tcPr>
          <w:p w:rsidR="00E42F22" w:rsidRPr="00D2714B" w:rsidRDefault="00E42F22" w:rsidP="00DF55F1">
            <w:pPr>
              <w:widowControl/>
              <w:tabs>
                <w:tab w:val="left" w:pos="851"/>
              </w:tabs>
              <w:spacing w:line="240" w:lineRule="auto"/>
              <w:ind w:firstLine="0"/>
              <w:jc w:val="center"/>
              <w:rPr>
                <w:sz w:val="28"/>
                <w:szCs w:val="28"/>
              </w:rPr>
            </w:pPr>
            <w:r w:rsidRPr="00D2714B">
              <w:rPr>
                <w:b/>
                <w:bCs/>
                <w:sz w:val="28"/>
                <w:szCs w:val="24"/>
              </w:rPr>
              <w:t>Всего часов</w:t>
            </w:r>
          </w:p>
        </w:tc>
        <w:tc>
          <w:tcPr>
            <w:tcW w:w="2872" w:type="dxa"/>
            <w:gridSpan w:val="2"/>
            <w:vAlign w:val="center"/>
          </w:tcPr>
          <w:p w:rsidR="00E42F22" w:rsidRPr="00D2714B" w:rsidRDefault="00E42F22" w:rsidP="00DF55F1">
            <w:pPr>
              <w:widowControl/>
              <w:tabs>
                <w:tab w:val="left" w:pos="851"/>
              </w:tabs>
              <w:spacing w:line="240" w:lineRule="auto"/>
              <w:ind w:firstLine="0"/>
              <w:jc w:val="center"/>
              <w:rPr>
                <w:b/>
                <w:sz w:val="28"/>
                <w:szCs w:val="28"/>
              </w:rPr>
            </w:pPr>
            <w:r w:rsidRPr="00D2714B">
              <w:rPr>
                <w:b/>
                <w:sz w:val="28"/>
                <w:szCs w:val="28"/>
              </w:rPr>
              <w:t>Семестр</w:t>
            </w:r>
          </w:p>
        </w:tc>
      </w:tr>
      <w:tr w:rsidR="00E42F22" w:rsidRPr="00D2714B" w:rsidTr="00E42F22">
        <w:trPr>
          <w:jc w:val="center"/>
        </w:trPr>
        <w:tc>
          <w:tcPr>
            <w:tcW w:w="5353" w:type="dxa"/>
            <w:vMerge/>
            <w:vAlign w:val="center"/>
          </w:tcPr>
          <w:p w:rsidR="00E42F22" w:rsidRPr="00D2714B" w:rsidRDefault="00E42F22" w:rsidP="00DF55F1">
            <w:pPr>
              <w:widowControl/>
              <w:tabs>
                <w:tab w:val="left" w:pos="851"/>
              </w:tabs>
              <w:spacing w:line="240" w:lineRule="auto"/>
              <w:ind w:firstLine="0"/>
              <w:jc w:val="center"/>
              <w:rPr>
                <w:sz w:val="28"/>
                <w:szCs w:val="28"/>
              </w:rPr>
            </w:pPr>
          </w:p>
        </w:tc>
        <w:tc>
          <w:tcPr>
            <w:tcW w:w="2126" w:type="dxa"/>
            <w:vMerge/>
            <w:vAlign w:val="center"/>
          </w:tcPr>
          <w:p w:rsidR="00E42F22" w:rsidRPr="00D2714B" w:rsidRDefault="00E42F22" w:rsidP="00DF55F1">
            <w:pPr>
              <w:widowControl/>
              <w:tabs>
                <w:tab w:val="left" w:pos="851"/>
              </w:tabs>
              <w:spacing w:line="240" w:lineRule="auto"/>
              <w:ind w:firstLine="0"/>
              <w:jc w:val="center"/>
              <w:rPr>
                <w:sz w:val="28"/>
                <w:szCs w:val="28"/>
              </w:rPr>
            </w:pPr>
          </w:p>
        </w:tc>
        <w:tc>
          <w:tcPr>
            <w:tcW w:w="1436" w:type="dxa"/>
            <w:vAlign w:val="center"/>
          </w:tcPr>
          <w:p w:rsidR="00E42F22" w:rsidRPr="00B9418F" w:rsidRDefault="00E42F22" w:rsidP="00DF55F1">
            <w:pPr>
              <w:widowControl/>
              <w:tabs>
                <w:tab w:val="left" w:pos="851"/>
              </w:tabs>
              <w:spacing w:line="240" w:lineRule="auto"/>
              <w:ind w:firstLine="0"/>
              <w:jc w:val="center"/>
              <w:rPr>
                <w:b/>
                <w:sz w:val="28"/>
                <w:szCs w:val="28"/>
                <w:lang w:val="en-US"/>
              </w:rPr>
            </w:pPr>
            <w:r>
              <w:rPr>
                <w:b/>
                <w:sz w:val="28"/>
                <w:szCs w:val="28"/>
                <w:lang w:val="en-US"/>
              </w:rPr>
              <w:t>V</w:t>
            </w:r>
          </w:p>
        </w:tc>
        <w:tc>
          <w:tcPr>
            <w:tcW w:w="1436" w:type="dxa"/>
          </w:tcPr>
          <w:p w:rsidR="00E42F22" w:rsidRPr="00E42F22" w:rsidRDefault="00E42F22" w:rsidP="00DF55F1">
            <w:pPr>
              <w:widowControl/>
              <w:tabs>
                <w:tab w:val="left" w:pos="851"/>
              </w:tabs>
              <w:spacing w:line="240" w:lineRule="auto"/>
              <w:ind w:firstLine="0"/>
              <w:jc w:val="center"/>
              <w:rPr>
                <w:b/>
                <w:sz w:val="28"/>
                <w:szCs w:val="28"/>
                <w:lang w:val="en-US"/>
              </w:rPr>
            </w:pPr>
            <w:r>
              <w:rPr>
                <w:b/>
                <w:sz w:val="28"/>
                <w:szCs w:val="28"/>
                <w:lang w:val="en-US"/>
              </w:rPr>
              <w:t>VI</w:t>
            </w:r>
          </w:p>
        </w:tc>
      </w:tr>
      <w:tr w:rsidR="00E42F22" w:rsidRPr="00D2714B" w:rsidTr="00E42F22">
        <w:trPr>
          <w:jc w:val="center"/>
        </w:trPr>
        <w:tc>
          <w:tcPr>
            <w:tcW w:w="5353" w:type="dxa"/>
            <w:vAlign w:val="center"/>
          </w:tcPr>
          <w:p w:rsidR="00E42F22" w:rsidRPr="00D2714B" w:rsidRDefault="00E42F22" w:rsidP="00DF55F1">
            <w:pPr>
              <w:widowControl/>
              <w:tabs>
                <w:tab w:val="left" w:pos="851"/>
              </w:tabs>
              <w:spacing w:line="240" w:lineRule="auto"/>
              <w:ind w:firstLine="0"/>
              <w:rPr>
                <w:sz w:val="28"/>
                <w:szCs w:val="28"/>
              </w:rPr>
            </w:pPr>
            <w:r w:rsidRPr="00D2714B">
              <w:rPr>
                <w:sz w:val="28"/>
                <w:szCs w:val="28"/>
              </w:rPr>
              <w:t>Контактная работа (по видам учебных занятий)</w:t>
            </w:r>
          </w:p>
          <w:p w:rsidR="00E42F22" w:rsidRPr="00D2714B" w:rsidRDefault="00E42F22" w:rsidP="00DF55F1">
            <w:pPr>
              <w:widowControl/>
              <w:tabs>
                <w:tab w:val="left" w:pos="851"/>
              </w:tabs>
              <w:spacing w:line="240" w:lineRule="auto"/>
              <w:ind w:firstLine="0"/>
              <w:jc w:val="left"/>
              <w:rPr>
                <w:sz w:val="28"/>
                <w:szCs w:val="28"/>
              </w:rPr>
            </w:pPr>
            <w:r w:rsidRPr="00D2714B">
              <w:rPr>
                <w:sz w:val="28"/>
                <w:szCs w:val="28"/>
              </w:rPr>
              <w:t>В том числе:</w:t>
            </w:r>
          </w:p>
          <w:p w:rsidR="00E42F22" w:rsidRPr="00D2714B" w:rsidRDefault="00E42F22" w:rsidP="00DF55F1">
            <w:pPr>
              <w:widowControl/>
              <w:numPr>
                <w:ilvl w:val="0"/>
                <w:numId w:val="9"/>
              </w:numPr>
              <w:tabs>
                <w:tab w:val="left" w:pos="380"/>
              </w:tabs>
              <w:spacing w:line="240" w:lineRule="auto"/>
              <w:ind w:left="0" w:firstLine="0"/>
              <w:jc w:val="left"/>
              <w:rPr>
                <w:sz w:val="28"/>
                <w:szCs w:val="28"/>
              </w:rPr>
            </w:pPr>
            <w:r w:rsidRPr="00D2714B">
              <w:rPr>
                <w:sz w:val="28"/>
                <w:szCs w:val="28"/>
              </w:rPr>
              <w:t>лекции (Л)</w:t>
            </w:r>
          </w:p>
          <w:p w:rsidR="00E42F22" w:rsidRPr="00D2714B" w:rsidRDefault="00E42F22" w:rsidP="00DF55F1">
            <w:pPr>
              <w:widowControl/>
              <w:numPr>
                <w:ilvl w:val="0"/>
                <w:numId w:val="9"/>
              </w:numPr>
              <w:tabs>
                <w:tab w:val="left" w:pos="380"/>
              </w:tabs>
              <w:spacing w:line="240" w:lineRule="auto"/>
              <w:ind w:left="0" w:firstLine="0"/>
              <w:jc w:val="left"/>
              <w:rPr>
                <w:sz w:val="28"/>
                <w:szCs w:val="28"/>
              </w:rPr>
            </w:pPr>
            <w:r w:rsidRPr="00D2714B">
              <w:rPr>
                <w:sz w:val="28"/>
                <w:szCs w:val="28"/>
              </w:rPr>
              <w:t>практические занятия (ПЗ)</w:t>
            </w:r>
          </w:p>
          <w:p w:rsidR="00E42F22" w:rsidRPr="00D2714B" w:rsidRDefault="00E42F22" w:rsidP="00DF55F1">
            <w:pPr>
              <w:widowControl/>
              <w:numPr>
                <w:ilvl w:val="0"/>
                <w:numId w:val="9"/>
              </w:numPr>
              <w:tabs>
                <w:tab w:val="left" w:pos="380"/>
              </w:tabs>
              <w:spacing w:line="240" w:lineRule="auto"/>
              <w:ind w:left="0" w:firstLine="0"/>
              <w:jc w:val="left"/>
              <w:rPr>
                <w:sz w:val="28"/>
                <w:szCs w:val="28"/>
              </w:rPr>
            </w:pPr>
            <w:r w:rsidRPr="00D2714B">
              <w:rPr>
                <w:sz w:val="28"/>
                <w:szCs w:val="28"/>
              </w:rPr>
              <w:t>лабораторные работы (ЛР)</w:t>
            </w:r>
          </w:p>
        </w:tc>
        <w:tc>
          <w:tcPr>
            <w:tcW w:w="2126" w:type="dxa"/>
            <w:vAlign w:val="center"/>
          </w:tcPr>
          <w:p w:rsidR="00E42F22" w:rsidRDefault="00E42F22" w:rsidP="00DF55F1">
            <w:pPr>
              <w:widowControl/>
              <w:tabs>
                <w:tab w:val="left" w:pos="851"/>
              </w:tabs>
              <w:spacing w:line="240" w:lineRule="auto"/>
              <w:ind w:firstLine="0"/>
              <w:jc w:val="center"/>
              <w:rPr>
                <w:sz w:val="28"/>
                <w:szCs w:val="28"/>
              </w:rPr>
            </w:pPr>
          </w:p>
          <w:p w:rsidR="00E42F22" w:rsidRDefault="00252524" w:rsidP="00DF55F1">
            <w:pPr>
              <w:widowControl/>
              <w:tabs>
                <w:tab w:val="left" w:pos="851"/>
              </w:tabs>
              <w:spacing w:line="240" w:lineRule="auto"/>
              <w:ind w:firstLine="0"/>
              <w:jc w:val="center"/>
              <w:rPr>
                <w:sz w:val="28"/>
                <w:szCs w:val="28"/>
              </w:rPr>
            </w:pPr>
            <w:r>
              <w:rPr>
                <w:sz w:val="28"/>
                <w:szCs w:val="28"/>
              </w:rPr>
              <w:t>120</w:t>
            </w:r>
          </w:p>
          <w:p w:rsidR="00E42F22" w:rsidRDefault="00E42F22" w:rsidP="00DF55F1">
            <w:pPr>
              <w:widowControl/>
              <w:tabs>
                <w:tab w:val="left" w:pos="851"/>
              </w:tabs>
              <w:spacing w:line="240" w:lineRule="auto"/>
              <w:ind w:firstLine="0"/>
              <w:jc w:val="center"/>
              <w:rPr>
                <w:sz w:val="28"/>
                <w:szCs w:val="28"/>
              </w:rPr>
            </w:pPr>
          </w:p>
          <w:p w:rsidR="00E42F22" w:rsidRPr="005E3B71" w:rsidRDefault="005E3B71" w:rsidP="00DF55F1">
            <w:pPr>
              <w:widowControl/>
              <w:tabs>
                <w:tab w:val="left" w:pos="851"/>
              </w:tabs>
              <w:spacing w:line="240" w:lineRule="auto"/>
              <w:ind w:firstLine="0"/>
              <w:jc w:val="center"/>
              <w:rPr>
                <w:sz w:val="28"/>
                <w:szCs w:val="28"/>
                <w:lang w:val="en-US"/>
              </w:rPr>
            </w:pPr>
            <w:r>
              <w:rPr>
                <w:sz w:val="28"/>
                <w:szCs w:val="28"/>
                <w:lang w:val="en-US"/>
              </w:rPr>
              <w:t>34</w:t>
            </w:r>
          </w:p>
          <w:p w:rsidR="00E42F22" w:rsidRPr="00E42F22" w:rsidRDefault="005E3B71" w:rsidP="00DF55F1">
            <w:pPr>
              <w:widowControl/>
              <w:tabs>
                <w:tab w:val="left" w:pos="851"/>
              </w:tabs>
              <w:spacing w:line="240" w:lineRule="auto"/>
              <w:ind w:firstLine="0"/>
              <w:jc w:val="center"/>
              <w:rPr>
                <w:sz w:val="28"/>
                <w:szCs w:val="28"/>
                <w:lang w:val="en-US"/>
              </w:rPr>
            </w:pPr>
            <w:r>
              <w:rPr>
                <w:sz w:val="28"/>
                <w:szCs w:val="28"/>
                <w:lang w:val="en-US"/>
              </w:rPr>
              <w:t>52</w:t>
            </w:r>
          </w:p>
          <w:p w:rsidR="00E42F22" w:rsidRPr="00E42F22" w:rsidRDefault="005E3B71" w:rsidP="00DF55F1">
            <w:pPr>
              <w:widowControl/>
              <w:tabs>
                <w:tab w:val="left" w:pos="851"/>
              </w:tabs>
              <w:spacing w:line="240" w:lineRule="auto"/>
              <w:ind w:firstLine="0"/>
              <w:jc w:val="center"/>
              <w:rPr>
                <w:sz w:val="28"/>
                <w:szCs w:val="28"/>
                <w:lang w:val="en-US"/>
              </w:rPr>
            </w:pPr>
            <w:r>
              <w:rPr>
                <w:sz w:val="28"/>
                <w:szCs w:val="28"/>
                <w:lang w:val="en-US"/>
              </w:rPr>
              <w:t>34</w:t>
            </w:r>
          </w:p>
        </w:tc>
        <w:tc>
          <w:tcPr>
            <w:tcW w:w="1436" w:type="dxa"/>
            <w:vAlign w:val="center"/>
          </w:tcPr>
          <w:p w:rsidR="00E42F22" w:rsidRDefault="00E42F22" w:rsidP="00DF55F1">
            <w:pPr>
              <w:widowControl/>
              <w:tabs>
                <w:tab w:val="left" w:pos="851"/>
              </w:tabs>
              <w:spacing w:line="240" w:lineRule="auto"/>
              <w:ind w:firstLine="0"/>
              <w:jc w:val="center"/>
              <w:rPr>
                <w:sz w:val="28"/>
                <w:szCs w:val="28"/>
              </w:rPr>
            </w:pPr>
          </w:p>
          <w:p w:rsidR="00E42F22" w:rsidRDefault="00252524" w:rsidP="00DF55F1">
            <w:pPr>
              <w:widowControl/>
              <w:tabs>
                <w:tab w:val="left" w:pos="851"/>
              </w:tabs>
              <w:spacing w:line="240" w:lineRule="auto"/>
              <w:ind w:firstLine="0"/>
              <w:jc w:val="center"/>
              <w:rPr>
                <w:sz w:val="28"/>
                <w:szCs w:val="28"/>
              </w:rPr>
            </w:pPr>
            <w:r>
              <w:rPr>
                <w:sz w:val="28"/>
                <w:szCs w:val="28"/>
              </w:rPr>
              <w:t>72</w:t>
            </w:r>
          </w:p>
          <w:p w:rsidR="00E42F22" w:rsidRDefault="00E42F22" w:rsidP="00DF55F1">
            <w:pPr>
              <w:widowControl/>
              <w:tabs>
                <w:tab w:val="left" w:pos="851"/>
              </w:tabs>
              <w:spacing w:line="240" w:lineRule="auto"/>
              <w:ind w:firstLine="0"/>
              <w:jc w:val="center"/>
              <w:rPr>
                <w:sz w:val="28"/>
                <w:szCs w:val="28"/>
              </w:rPr>
            </w:pPr>
          </w:p>
          <w:p w:rsidR="00E42F22" w:rsidRDefault="00E42F22" w:rsidP="00DF55F1">
            <w:pPr>
              <w:widowControl/>
              <w:tabs>
                <w:tab w:val="left" w:pos="851"/>
              </w:tabs>
              <w:spacing w:line="240" w:lineRule="auto"/>
              <w:ind w:firstLine="0"/>
              <w:jc w:val="center"/>
              <w:rPr>
                <w:sz w:val="28"/>
                <w:szCs w:val="28"/>
              </w:rPr>
            </w:pPr>
            <w:r>
              <w:rPr>
                <w:sz w:val="28"/>
                <w:szCs w:val="28"/>
              </w:rPr>
              <w:t>18</w:t>
            </w:r>
          </w:p>
          <w:p w:rsidR="00E42F22" w:rsidRPr="00E42F22" w:rsidRDefault="00E42F22" w:rsidP="00DF55F1">
            <w:pPr>
              <w:widowControl/>
              <w:tabs>
                <w:tab w:val="left" w:pos="851"/>
              </w:tabs>
              <w:spacing w:line="240" w:lineRule="auto"/>
              <w:ind w:firstLine="0"/>
              <w:jc w:val="center"/>
              <w:rPr>
                <w:sz w:val="28"/>
                <w:szCs w:val="28"/>
                <w:lang w:val="en-US"/>
              </w:rPr>
            </w:pPr>
            <w:r>
              <w:rPr>
                <w:sz w:val="28"/>
                <w:szCs w:val="28"/>
                <w:lang w:val="en-US"/>
              </w:rPr>
              <w:t>36</w:t>
            </w:r>
          </w:p>
          <w:p w:rsidR="00E42F22" w:rsidRPr="00E42F22" w:rsidRDefault="00E42F22" w:rsidP="00DF55F1">
            <w:pPr>
              <w:widowControl/>
              <w:tabs>
                <w:tab w:val="left" w:pos="851"/>
              </w:tabs>
              <w:spacing w:line="240" w:lineRule="auto"/>
              <w:ind w:firstLine="0"/>
              <w:jc w:val="center"/>
              <w:rPr>
                <w:sz w:val="28"/>
                <w:szCs w:val="28"/>
                <w:lang w:val="en-US"/>
              </w:rPr>
            </w:pPr>
            <w:r>
              <w:rPr>
                <w:sz w:val="28"/>
                <w:szCs w:val="28"/>
                <w:lang w:val="en-US"/>
              </w:rPr>
              <w:t>18</w:t>
            </w:r>
          </w:p>
        </w:tc>
        <w:tc>
          <w:tcPr>
            <w:tcW w:w="1436" w:type="dxa"/>
          </w:tcPr>
          <w:p w:rsidR="00E42F22" w:rsidRDefault="00E42F22" w:rsidP="00DF55F1">
            <w:pPr>
              <w:widowControl/>
              <w:tabs>
                <w:tab w:val="left" w:pos="851"/>
              </w:tabs>
              <w:spacing w:line="240" w:lineRule="auto"/>
              <w:ind w:firstLine="0"/>
              <w:jc w:val="center"/>
              <w:rPr>
                <w:sz w:val="28"/>
                <w:szCs w:val="28"/>
                <w:lang w:val="en-US"/>
              </w:rPr>
            </w:pPr>
          </w:p>
          <w:p w:rsidR="00E42F22" w:rsidRPr="00252524" w:rsidRDefault="00252524" w:rsidP="00DF55F1">
            <w:pPr>
              <w:widowControl/>
              <w:tabs>
                <w:tab w:val="left" w:pos="851"/>
              </w:tabs>
              <w:spacing w:line="240" w:lineRule="auto"/>
              <w:ind w:firstLine="0"/>
              <w:jc w:val="center"/>
              <w:rPr>
                <w:sz w:val="28"/>
                <w:szCs w:val="28"/>
              </w:rPr>
            </w:pPr>
            <w:r>
              <w:rPr>
                <w:sz w:val="28"/>
                <w:szCs w:val="28"/>
              </w:rPr>
              <w:t>48</w:t>
            </w:r>
          </w:p>
          <w:p w:rsidR="00E42F22" w:rsidRDefault="00E42F22" w:rsidP="00DF55F1">
            <w:pPr>
              <w:widowControl/>
              <w:tabs>
                <w:tab w:val="left" w:pos="851"/>
              </w:tabs>
              <w:spacing w:line="240" w:lineRule="auto"/>
              <w:ind w:firstLine="0"/>
              <w:jc w:val="center"/>
              <w:rPr>
                <w:sz w:val="28"/>
                <w:szCs w:val="28"/>
                <w:lang w:val="en-US"/>
              </w:rPr>
            </w:pPr>
          </w:p>
          <w:p w:rsidR="00E42F22" w:rsidRDefault="00E42F22" w:rsidP="00DF55F1">
            <w:pPr>
              <w:widowControl/>
              <w:tabs>
                <w:tab w:val="left" w:pos="851"/>
              </w:tabs>
              <w:spacing w:line="240" w:lineRule="auto"/>
              <w:ind w:firstLine="0"/>
              <w:jc w:val="center"/>
              <w:rPr>
                <w:sz w:val="28"/>
                <w:szCs w:val="28"/>
                <w:lang w:val="en-US"/>
              </w:rPr>
            </w:pPr>
            <w:r>
              <w:rPr>
                <w:sz w:val="28"/>
                <w:szCs w:val="28"/>
                <w:lang w:val="en-US"/>
              </w:rPr>
              <w:t>16</w:t>
            </w:r>
          </w:p>
          <w:p w:rsidR="00E42F22" w:rsidRDefault="00E42F22" w:rsidP="00DF55F1">
            <w:pPr>
              <w:widowControl/>
              <w:tabs>
                <w:tab w:val="left" w:pos="851"/>
              </w:tabs>
              <w:spacing w:line="240" w:lineRule="auto"/>
              <w:ind w:firstLine="0"/>
              <w:jc w:val="center"/>
              <w:rPr>
                <w:sz w:val="28"/>
                <w:szCs w:val="28"/>
                <w:lang w:val="en-US"/>
              </w:rPr>
            </w:pPr>
            <w:r>
              <w:rPr>
                <w:sz w:val="28"/>
                <w:szCs w:val="28"/>
                <w:lang w:val="en-US"/>
              </w:rPr>
              <w:t>16</w:t>
            </w:r>
          </w:p>
          <w:p w:rsidR="00E42F22" w:rsidRPr="00E42F22" w:rsidRDefault="00E42F22" w:rsidP="00DF55F1">
            <w:pPr>
              <w:widowControl/>
              <w:tabs>
                <w:tab w:val="left" w:pos="851"/>
              </w:tabs>
              <w:spacing w:line="240" w:lineRule="auto"/>
              <w:ind w:firstLine="0"/>
              <w:jc w:val="center"/>
              <w:rPr>
                <w:sz w:val="28"/>
                <w:szCs w:val="28"/>
                <w:lang w:val="en-US"/>
              </w:rPr>
            </w:pPr>
            <w:r>
              <w:rPr>
                <w:sz w:val="28"/>
                <w:szCs w:val="28"/>
                <w:lang w:val="en-US"/>
              </w:rPr>
              <w:t>16</w:t>
            </w:r>
          </w:p>
        </w:tc>
      </w:tr>
      <w:tr w:rsidR="00E42F22" w:rsidRPr="00D2714B" w:rsidTr="00E42F22">
        <w:trPr>
          <w:jc w:val="center"/>
        </w:trPr>
        <w:tc>
          <w:tcPr>
            <w:tcW w:w="5353" w:type="dxa"/>
            <w:vAlign w:val="center"/>
          </w:tcPr>
          <w:p w:rsidR="00E42F22" w:rsidRPr="00D2714B" w:rsidRDefault="00E42F22" w:rsidP="00DF55F1">
            <w:pPr>
              <w:widowControl/>
              <w:tabs>
                <w:tab w:val="left" w:pos="851"/>
              </w:tabs>
              <w:spacing w:line="240" w:lineRule="auto"/>
              <w:ind w:firstLine="0"/>
              <w:jc w:val="left"/>
              <w:rPr>
                <w:sz w:val="28"/>
                <w:szCs w:val="28"/>
              </w:rPr>
            </w:pPr>
            <w:r w:rsidRPr="00D2714B">
              <w:rPr>
                <w:sz w:val="28"/>
                <w:szCs w:val="28"/>
              </w:rPr>
              <w:t>Самостоятельная работа (СРС) (всего)</w:t>
            </w:r>
          </w:p>
        </w:tc>
        <w:tc>
          <w:tcPr>
            <w:tcW w:w="2126" w:type="dxa"/>
            <w:vAlign w:val="center"/>
          </w:tcPr>
          <w:p w:rsidR="00E42F22" w:rsidRPr="00D2714B" w:rsidRDefault="005E3B71" w:rsidP="00DF55F1">
            <w:pPr>
              <w:widowControl/>
              <w:tabs>
                <w:tab w:val="left" w:pos="851"/>
              </w:tabs>
              <w:spacing w:line="240" w:lineRule="auto"/>
              <w:ind w:firstLine="0"/>
              <w:jc w:val="center"/>
              <w:rPr>
                <w:sz w:val="28"/>
                <w:szCs w:val="28"/>
              </w:rPr>
            </w:pPr>
            <w:r>
              <w:rPr>
                <w:sz w:val="28"/>
                <w:szCs w:val="28"/>
              </w:rPr>
              <w:t>78</w:t>
            </w:r>
          </w:p>
        </w:tc>
        <w:tc>
          <w:tcPr>
            <w:tcW w:w="1436" w:type="dxa"/>
            <w:vAlign w:val="center"/>
          </w:tcPr>
          <w:p w:rsidR="00E42F22" w:rsidRPr="005E3B71" w:rsidRDefault="005E3B71" w:rsidP="00DF55F1">
            <w:pPr>
              <w:widowControl/>
              <w:tabs>
                <w:tab w:val="left" w:pos="851"/>
              </w:tabs>
              <w:spacing w:line="240" w:lineRule="auto"/>
              <w:ind w:firstLine="0"/>
              <w:jc w:val="center"/>
              <w:rPr>
                <w:sz w:val="28"/>
                <w:szCs w:val="28"/>
                <w:lang w:val="en-US"/>
              </w:rPr>
            </w:pPr>
            <w:r>
              <w:rPr>
                <w:sz w:val="28"/>
                <w:szCs w:val="28"/>
              </w:rPr>
              <w:t>36</w:t>
            </w:r>
          </w:p>
        </w:tc>
        <w:tc>
          <w:tcPr>
            <w:tcW w:w="1436" w:type="dxa"/>
          </w:tcPr>
          <w:p w:rsidR="00E42F22" w:rsidRDefault="005E3B71" w:rsidP="00DF55F1">
            <w:pPr>
              <w:widowControl/>
              <w:tabs>
                <w:tab w:val="left" w:pos="851"/>
              </w:tabs>
              <w:spacing w:line="240" w:lineRule="auto"/>
              <w:ind w:firstLine="0"/>
              <w:jc w:val="center"/>
              <w:rPr>
                <w:sz w:val="28"/>
                <w:szCs w:val="28"/>
              </w:rPr>
            </w:pPr>
            <w:r>
              <w:rPr>
                <w:sz w:val="28"/>
                <w:szCs w:val="28"/>
              </w:rPr>
              <w:t>42</w:t>
            </w:r>
          </w:p>
        </w:tc>
      </w:tr>
      <w:tr w:rsidR="00E42F22" w:rsidRPr="00D2714B" w:rsidTr="00E42F22">
        <w:trPr>
          <w:jc w:val="center"/>
        </w:trPr>
        <w:tc>
          <w:tcPr>
            <w:tcW w:w="5353" w:type="dxa"/>
            <w:vAlign w:val="center"/>
          </w:tcPr>
          <w:p w:rsidR="00E42F22" w:rsidRPr="00D2714B" w:rsidRDefault="00E42F22" w:rsidP="00DF55F1">
            <w:pPr>
              <w:widowControl/>
              <w:tabs>
                <w:tab w:val="left" w:pos="851"/>
              </w:tabs>
              <w:spacing w:line="240" w:lineRule="auto"/>
              <w:ind w:firstLine="0"/>
              <w:jc w:val="left"/>
              <w:rPr>
                <w:sz w:val="28"/>
                <w:szCs w:val="28"/>
              </w:rPr>
            </w:pPr>
            <w:r w:rsidRPr="00D2714B">
              <w:rPr>
                <w:sz w:val="28"/>
                <w:szCs w:val="28"/>
              </w:rPr>
              <w:t>Контроль</w:t>
            </w:r>
          </w:p>
        </w:tc>
        <w:tc>
          <w:tcPr>
            <w:tcW w:w="2126" w:type="dxa"/>
            <w:vAlign w:val="center"/>
          </w:tcPr>
          <w:p w:rsidR="00E42F22" w:rsidRPr="00D2714B" w:rsidRDefault="005E3B71" w:rsidP="00DF55F1">
            <w:pPr>
              <w:widowControl/>
              <w:tabs>
                <w:tab w:val="left" w:pos="851"/>
              </w:tabs>
              <w:spacing w:line="240" w:lineRule="auto"/>
              <w:ind w:firstLine="0"/>
              <w:jc w:val="center"/>
              <w:rPr>
                <w:sz w:val="28"/>
                <w:szCs w:val="28"/>
              </w:rPr>
            </w:pPr>
            <w:r>
              <w:rPr>
                <w:sz w:val="28"/>
                <w:szCs w:val="28"/>
              </w:rPr>
              <w:t>54</w:t>
            </w:r>
          </w:p>
        </w:tc>
        <w:tc>
          <w:tcPr>
            <w:tcW w:w="1436" w:type="dxa"/>
            <w:vAlign w:val="center"/>
          </w:tcPr>
          <w:p w:rsidR="00E42F22" w:rsidRPr="005E3B71" w:rsidRDefault="005E3B71" w:rsidP="00DF55F1">
            <w:pPr>
              <w:widowControl/>
              <w:tabs>
                <w:tab w:val="left" w:pos="851"/>
              </w:tabs>
              <w:spacing w:line="240" w:lineRule="auto"/>
              <w:ind w:firstLine="0"/>
              <w:jc w:val="center"/>
              <w:rPr>
                <w:sz w:val="28"/>
                <w:szCs w:val="28"/>
              </w:rPr>
            </w:pPr>
            <w:r>
              <w:rPr>
                <w:sz w:val="28"/>
                <w:szCs w:val="28"/>
              </w:rPr>
              <w:t>-</w:t>
            </w:r>
          </w:p>
        </w:tc>
        <w:tc>
          <w:tcPr>
            <w:tcW w:w="1436" w:type="dxa"/>
          </w:tcPr>
          <w:p w:rsidR="00E42F22" w:rsidRPr="00D2714B" w:rsidRDefault="005E3B71" w:rsidP="00DF55F1">
            <w:pPr>
              <w:widowControl/>
              <w:tabs>
                <w:tab w:val="left" w:pos="851"/>
              </w:tabs>
              <w:spacing w:line="240" w:lineRule="auto"/>
              <w:ind w:firstLine="0"/>
              <w:jc w:val="center"/>
              <w:rPr>
                <w:sz w:val="28"/>
                <w:szCs w:val="28"/>
              </w:rPr>
            </w:pPr>
            <w:r>
              <w:rPr>
                <w:sz w:val="28"/>
                <w:szCs w:val="28"/>
                <w:lang w:val="en-US"/>
              </w:rPr>
              <w:t>54</w:t>
            </w:r>
          </w:p>
        </w:tc>
      </w:tr>
      <w:tr w:rsidR="00E42F22" w:rsidRPr="00D2714B" w:rsidTr="00E42F22">
        <w:trPr>
          <w:jc w:val="center"/>
        </w:trPr>
        <w:tc>
          <w:tcPr>
            <w:tcW w:w="5353" w:type="dxa"/>
            <w:vAlign w:val="center"/>
          </w:tcPr>
          <w:p w:rsidR="00E42F22" w:rsidRPr="00D2714B" w:rsidRDefault="00E42F22" w:rsidP="00DF55F1">
            <w:pPr>
              <w:widowControl/>
              <w:tabs>
                <w:tab w:val="left" w:pos="851"/>
              </w:tabs>
              <w:spacing w:line="240" w:lineRule="auto"/>
              <w:ind w:firstLine="0"/>
              <w:jc w:val="left"/>
              <w:rPr>
                <w:sz w:val="28"/>
                <w:szCs w:val="28"/>
              </w:rPr>
            </w:pPr>
            <w:r w:rsidRPr="00D2714B">
              <w:rPr>
                <w:sz w:val="28"/>
                <w:szCs w:val="28"/>
              </w:rPr>
              <w:t>Форма контроля знаний</w:t>
            </w:r>
          </w:p>
        </w:tc>
        <w:tc>
          <w:tcPr>
            <w:tcW w:w="2126" w:type="dxa"/>
            <w:vAlign w:val="center"/>
          </w:tcPr>
          <w:p w:rsidR="00E42F22" w:rsidRPr="00D2714B" w:rsidRDefault="00E42F22" w:rsidP="00DF55F1">
            <w:pPr>
              <w:widowControl/>
              <w:tabs>
                <w:tab w:val="left" w:pos="851"/>
              </w:tabs>
              <w:spacing w:line="240" w:lineRule="auto"/>
              <w:ind w:firstLine="0"/>
              <w:jc w:val="center"/>
              <w:rPr>
                <w:sz w:val="28"/>
                <w:szCs w:val="28"/>
              </w:rPr>
            </w:pPr>
            <w:proofErr w:type="gramStart"/>
            <w:r>
              <w:rPr>
                <w:sz w:val="28"/>
                <w:szCs w:val="28"/>
              </w:rPr>
              <w:t>З</w:t>
            </w:r>
            <w:proofErr w:type="gramEnd"/>
            <w:r w:rsidR="00FB688F">
              <w:rPr>
                <w:sz w:val="28"/>
                <w:szCs w:val="28"/>
              </w:rPr>
              <w:t xml:space="preserve">, КП, </w:t>
            </w:r>
            <w:r w:rsidR="005E3B71">
              <w:rPr>
                <w:sz w:val="28"/>
                <w:szCs w:val="28"/>
              </w:rPr>
              <w:t>Э</w:t>
            </w:r>
          </w:p>
        </w:tc>
        <w:tc>
          <w:tcPr>
            <w:tcW w:w="1436" w:type="dxa"/>
            <w:vAlign w:val="center"/>
          </w:tcPr>
          <w:p w:rsidR="00E42F22" w:rsidRPr="00D2714B" w:rsidRDefault="00E42F22" w:rsidP="00DF55F1">
            <w:pPr>
              <w:widowControl/>
              <w:tabs>
                <w:tab w:val="left" w:pos="851"/>
              </w:tabs>
              <w:spacing w:line="240" w:lineRule="auto"/>
              <w:ind w:firstLine="0"/>
              <w:jc w:val="center"/>
              <w:rPr>
                <w:sz w:val="28"/>
                <w:szCs w:val="28"/>
              </w:rPr>
            </w:pPr>
            <w:proofErr w:type="gramStart"/>
            <w:r>
              <w:rPr>
                <w:sz w:val="28"/>
                <w:szCs w:val="28"/>
              </w:rPr>
              <w:t>З</w:t>
            </w:r>
            <w:proofErr w:type="gramEnd"/>
            <w:r w:rsidR="00252524">
              <w:rPr>
                <w:sz w:val="28"/>
                <w:szCs w:val="28"/>
              </w:rPr>
              <w:t>, КП</w:t>
            </w:r>
          </w:p>
        </w:tc>
        <w:tc>
          <w:tcPr>
            <w:tcW w:w="1436" w:type="dxa"/>
          </w:tcPr>
          <w:p w:rsidR="00E42F22" w:rsidRPr="005E3B71" w:rsidRDefault="005E3B71" w:rsidP="00DF55F1">
            <w:pPr>
              <w:widowControl/>
              <w:tabs>
                <w:tab w:val="left" w:pos="851"/>
              </w:tabs>
              <w:spacing w:line="240" w:lineRule="auto"/>
              <w:ind w:firstLine="0"/>
              <w:jc w:val="center"/>
              <w:rPr>
                <w:sz w:val="28"/>
                <w:szCs w:val="28"/>
              </w:rPr>
            </w:pPr>
            <w:r>
              <w:rPr>
                <w:sz w:val="28"/>
                <w:szCs w:val="28"/>
              </w:rPr>
              <w:t>Э</w:t>
            </w:r>
          </w:p>
        </w:tc>
      </w:tr>
      <w:tr w:rsidR="00E42F22" w:rsidRPr="00D2714B" w:rsidTr="00E42F22">
        <w:trPr>
          <w:jc w:val="center"/>
        </w:trPr>
        <w:tc>
          <w:tcPr>
            <w:tcW w:w="5353" w:type="dxa"/>
            <w:vAlign w:val="center"/>
          </w:tcPr>
          <w:p w:rsidR="00E42F22" w:rsidRPr="00D2714B" w:rsidRDefault="00E42F22" w:rsidP="00DF55F1">
            <w:pPr>
              <w:widowControl/>
              <w:tabs>
                <w:tab w:val="left" w:pos="851"/>
              </w:tabs>
              <w:spacing w:line="240" w:lineRule="auto"/>
              <w:ind w:firstLine="0"/>
              <w:jc w:val="left"/>
              <w:rPr>
                <w:sz w:val="28"/>
                <w:szCs w:val="28"/>
              </w:rPr>
            </w:pPr>
            <w:r w:rsidRPr="00D2714B">
              <w:rPr>
                <w:sz w:val="28"/>
                <w:szCs w:val="28"/>
              </w:rPr>
              <w:t xml:space="preserve">Общая трудоемкость: час / </w:t>
            </w:r>
            <w:proofErr w:type="spellStart"/>
            <w:r w:rsidRPr="00D2714B">
              <w:rPr>
                <w:sz w:val="28"/>
                <w:szCs w:val="28"/>
              </w:rPr>
              <w:t>з.е</w:t>
            </w:r>
            <w:proofErr w:type="spellEnd"/>
            <w:r w:rsidRPr="00D2714B">
              <w:rPr>
                <w:sz w:val="28"/>
                <w:szCs w:val="28"/>
              </w:rPr>
              <w:t>.</w:t>
            </w:r>
          </w:p>
        </w:tc>
        <w:tc>
          <w:tcPr>
            <w:tcW w:w="2126" w:type="dxa"/>
            <w:vAlign w:val="center"/>
          </w:tcPr>
          <w:p w:rsidR="00E42F22" w:rsidRPr="00D2714B" w:rsidRDefault="005E3B71" w:rsidP="00DF55F1">
            <w:pPr>
              <w:widowControl/>
              <w:tabs>
                <w:tab w:val="left" w:pos="851"/>
              </w:tabs>
              <w:spacing w:line="240" w:lineRule="auto"/>
              <w:ind w:firstLine="0"/>
              <w:jc w:val="center"/>
              <w:rPr>
                <w:sz w:val="28"/>
                <w:szCs w:val="28"/>
              </w:rPr>
            </w:pPr>
            <w:r>
              <w:rPr>
                <w:sz w:val="28"/>
                <w:szCs w:val="28"/>
              </w:rPr>
              <w:t>252</w:t>
            </w:r>
            <w:r w:rsidR="00E42F22">
              <w:rPr>
                <w:sz w:val="28"/>
                <w:szCs w:val="28"/>
              </w:rPr>
              <w:t>/</w:t>
            </w:r>
            <w:r>
              <w:rPr>
                <w:sz w:val="28"/>
                <w:szCs w:val="28"/>
              </w:rPr>
              <w:t>7</w:t>
            </w:r>
          </w:p>
        </w:tc>
        <w:tc>
          <w:tcPr>
            <w:tcW w:w="1436" w:type="dxa"/>
            <w:vAlign w:val="center"/>
          </w:tcPr>
          <w:p w:rsidR="00E42F22" w:rsidRPr="00D2714B" w:rsidRDefault="005E3B71" w:rsidP="00DF55F1">
            <w:pPr>
              <w:widowControl/>
              <w:tabs>
                <w:tab w:val="left" w:pos="851"/>
              </w:tabs>
              <w:spacing w:line="240" w:lineRule="auto"/>
              <w:ind w:firstLine="0"/>
              <w:jc w:val="center"/>
              <w:rPr>
                <w:sz w:val="28"/>
                <w:szCs w:val="28"/>
              </w:rPr>
            </w:pPr>
            <w:r>
              <w:rPr>
                <w:sz w:val="28"/>
                <w:szCs w:val="28"/>
              </w:rPr>
              <w:t>108</w:t>
            </w:r>
            <w:r w:rsidR="00E42F22">
              <w:rPr>
                <w:sz w:val="28"/>
                <w:szCs w:val="28"/>
              </w:rPr>
              <w:t>/</w:t>
            </w:r>
            <w:r>
              <w:rPr>
                <w:sz w:val="28"/>
                <w:szCs w:val="28"/>
              </w:rPr>
              <w:t>3</w:t>
            </w:r>
          </w:p>
        </w:tc>
        <w:tc>
          <w:tcPr>
            <w:tcW w:w="1436" w:type="dxa"/>
          </w:tcPr>
          <w:p w:rsidR="00E42F22" w:rsidRDefault="005E3B71" w:rsidP="00DF55F1">
            <w:pPr>
              <w:widowControl/>
              <w:tabs>
                <w:tab w:val="left" w:pos="851"/>
              </w:tabs>
              <w:spacing w:line="240" w:lineRule="auto"/>
              <w:ind w:firstLine="0"/>
              <w:jc w:val="center"/>
              <w:rPr>
                <w:sz w:val="28"/>
                <w:szCs w:val="28"/>
              </w:rPr>
            </w:pPr>
            <w:r>
              <w:rPr>
                <w:sz w:val="28"/>
                <w:szCs w:val="28"/>
              </w:rPr>
              <w:t>144/4</w:t>
            </w:r>
          </w:p>
        </w:tc>
      </w:tr>
    </w:tbl>
    <w:p w:rsidR="00853668" w:rsidRDefault="00853668" w:rsidP="0095427B">
      <w:pPr>
        <w:widowControl/>
        <w:spacing w:line="240" w:lineRule="auto"/>
        <w:ind w:firstLine="851"/>
        <w:jc w:val="center"/>
        <w:rPr>
          <w:b/>
          <w:bCs/>
          <w:sz w:val="28"/>
          <w:szCs w:val="28"/>
        </w:rPr>
      </w:pPr>
    </w:p>
    <w:p w:rsidR="00B51DE2" w:rsidRPr="00D2714B" w:rsidRDefault="00B51DE2" w:rsidP="0095427B">
      <w:pPr>
        <w:widowControl/>
        <w:spacing w:line="240" w:lineRule="auto"/>
        <w:ind w:firstLine="851"/>
        <w:jc w:val="center"/>
        <w:rPr>
          <w:b/>
          <w:bCs/>
          <w:sz w:val="28"/>
          <w:szCs w:val="28"/>
        </w:rPr>
      </w:pPr>
      <w:r w:rsidRPr="00D2714B">
        <w:rPr>
          <w:b/>
          <w:bCs/>
          <w:sz w:val="28"/>
          <w:szCs w:val="28"/>
        </w:rPr>
        <w:t>5. Содержание и структура дисциплины</w:t>
      </w:r>
    </w:p>
    <w:p w:rsidR="00B51DE2" w:rsidRPr="004D1BE6" w:rsidRDefault="00B51DE2" w:rsidP="002007E7">
      <w:pPr>
        <w:widowControl/>
        <w:spacing w:line="240" w:lineRule="auto"/>
        <w:ind w:firstLine="851"/>
        <w:rPr>
          <w:szCs w:val="16"/>
        </w:rPr>
      </w:pPr>
    </w:p>
    <w:p w:rsidR="00B51DE2" w:rsidRPr="00D2714B" w:rsidRDefault="00B51DE2" w:rsidP="0095427B">
      <w:pPr>
        <w:widowControl/>
        <w:spacing w:line="240" w:lineRule="auto"/>
        <w:ind w:firstLine="851"/>
        <w:rPr>
          <w:sz w:val="28"/>
          <w:szCs w:val="28"/>
        </w:rPr>
      </w:pPr>
      <w:r w:rsidRPr="00D2714B">
        <w:rPr>
          <w:sz w:val="28"/>
          <w:szCs w:val="28"/>
        </w:rPr>
        <w:t>5.1 Содержание дисциплины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2"/>
        <w:gridCol w:w="3030"/>
        <w:gridCol w:w="5919"/>
      </w:tblGrid>
      <w:tr w:rsidR="005E3B71" w:rsidRPr="005E3B71" w:rsidTr="00023F45">
        <w:trPr>
          <w:tblHeader/>
          <w:jc w:val="center"/>
        </w:trPr>
        <w:tc>
          <w:tcPr>
            <w:tcW w:w="622" w:type="dxa"/>
          </w:tcPr>
          <w:p w:rsidR="00B51DE2" w:rsidRPr="005E3B71" w:rsidRDefault="00B51DE2" w:rsidP="00DF55F1">
            <w:pPr>
              <w:widowControl/>
              <w:tabs>
                <w:tab w:val="left" w:pos="0"/>
              </w:tabs>
              <w:spacing w:line="240" w:lineRule="auto"/>
              <w:ind w:firstLine="0"/>
              <w:jc w:val="center"/>
              <w:rPr>
                <w:b/>
                <w:bCs/>
                <w:sz w:val="28"/>
                <w:szCs w:val="28"/>
              </w:rPr>
            </w:pPr>
            <w:r w:rsidRPr="005E3B71">
              <w:rPr>
                <w:b/>
                <w:bCs/>
                <w:sz w:val="28"/>
                <w:szCs w:val="28"/>
              </w:rPr>
              <w:t xml:space="preserve">№ </w:t>
            </w:r>
            <w:proofErr w:type="gramStart"/>
            <w:r w:rsidRPr="005E3B71">
              <w:rPr>
                <w:b/>
                <w:bCs/>
                <w:sz w:val="28"/>
                <w:szCs w:val="28"/>
              </w:rPr>
              <w:t>п</w:t>
            </w:r>
            <w:proofErr w:type="gramEnd"/>
            <w:r w:rsidRPr="005E3B71">
              <w:rPr>
                <w:b/>
                <w:bCs/>
                <w:sz w:val="28"/>
                <w:szCs w:val="28"/>
              </w:rPr>
              <w:t>/п</w:t>
            </w:r>
          </w:p>
        </w:tc>
        <w:tc>
          <w:tcPr>
            <w:tcW w:w="3030" w:type="dxa"/>
          </w:tcPr>
          <w:p w:rsidR="00B51DE2" w:rsidRPr="005E3B71" w:rsidRDefault="00B51DE2" w:rsidP="00DF55F1">
            <w:pPr>
              <w:widowControl/>
              <w:tabs>
                <w:tab w:val="left" w:pos="0"/>
              </w:tabs>
              <w:spacing w:line="240" w:lineRule="auto"/>
              <w:ind w:firstLine="0"/>
              <w:jc w:val="center"/>
              <w:rPr>
                <w:b/>
                <w:bCs/>
                <w:sz w:val="28"/>
                <w:szCs w:val="28"/>
              </w:rPr>
            </w:pPr>
            <w:r w:rsidRPr="005E3B71">
              <w:rPr>
                <w:b/>
                <w:bCs/>
                <w:sz w:val="28"/>
                <w:szCs w:val="28"/>
              </w:rPr>
              <w:t>Наименование раздела дисциплины</w:t>
            </w:r>
          </w:p>
        </w:tc>
        <w:tc>
          <w:tcPr>
            <w:tcW w:w="5919" w:type="dxa"/>
            <w:vAlign w:val="center"/>
          </w:tcPr>
          <w:p w:rsidR="00B51DE2" w:rsidRPr="005E3B71" w:rsidRDefault="00B51DE2" w:rsidP="00DF55F1">
            <w:pPr>
              <w:widowControl/>
              <w:spacing w:line="240" w:lineRule="auto"/>
              <w:ind w:firstLine="0"/>
              <w:jc w:val="center"/>
              <w:rPr>
                <w:b/>
                <w:sz w:val="28"/>
                <w:szCs w:val="28"/>
              </w:rPr>
            </w:pPr>
            <w:r w:rsidRPr="005E3B71">
              <w:rPr>
                <w:b/>
                <w:sz w:val="28"/>
                <w:szCs w:val="28"/>
              </w:rPr>
              <w:t>Содержание раздела</w:t>
            </w:r>
          </w:p>
        </w:tc>
      </w:tr>
      <w:tr w:rsidR="005E3B71" w:rsidRPr="005E3B71" w:rsidTr="00023F45">
        <w:trPr>
          <w:jc w:val="center"/>
        </w:trPr>
        <w:tc>
          <w:tcPr>
            <w:tcW w:w="622" w:type="dxa"/>
          </w:tcPr>
          <w:p w:rsidR="005E3B71" w:rsidRPr="005E3B71" w:rsidRDefault="005E3B71" w:rsidP="00DF55F1">
            <w:pPr>
              <w:widowControl/>
              <w:numPr>
                <w:ilvl w:val="0"/>
                <w:numId w:val="26"/>
              </w:numPr>
              <w:spacing w:line="240" w:lineRule="auto"/>
              <w:jc w:val="center"/>
              <w:rPr>
                <w:sz w:val="28"/>
                <w:szCs w:val="28"/>
              </w:rPr>
            </w:pPr>
          </w:p>
        </w:tc>
        <w:tc>
          <w:tcPr>
            <w:tcW w:w="3030" w:type="dxa"/>
          </w:tcPr>
          <w:p w:rsidR="005E3B71" w:rsidRPr="005E3B71" w:rsidRDefault="005E3B71" w:rsidP="00DF55F1">
            <w:pPr>
              <w:tabs>
                <w:tab w:val="left" w:pos="0"/>
              </w:tabs>
              <w:spacing w:line="240" w:lineRule="auto"/>
              <w:rPr>
                <w:sz w:val="24"/>
                <w:szCs w:val="24"/>
              </w:rPr>
            </w:pPr>
            <w:r w:rsidRPr="005E3B71">
              <w:rPr>
                <w:bCs/>
                <w:sz w:val="24"/>
                <w:szCs w:val="24"/>
              </w:rPr>
              <w:t xml:space="preserve">Системы тягового электроснабжения железных дорог и </w:t>
            </w:r>
            <w:r w:rsidRPr="005E3B71">
              <w:rPr>
                <w:sz w:val="24"/>
                <w:szCs w:val="24"/>
              </w:rPr>
              <w:t>других видов электрического транспорта</w:t>
            </w:r>
          </w:p>
        </w:tc>
        <w:tc>
          <w:tcPr>
            <w:tcW w:w="5919" w:type="dxa"/>
          </w:tcPr>
          <w:p w:rsidR="005E3B71" w:rsidRPr="005E3B71" w:rsidRDefault="005E3B71" w:rsidP="00DF55F1">
            <w:pPr>
              <w:tabs>
                <w:tab w:val="left" w:pos="0"/>
              </w:tabs>
              <w:spacing w:line="240" w:lineRule="auto"/>
              <w:rPr>
                <w:sz w:val="24"/>
                <w:szCs w:val="24"/>
              </w:rPr>
            </w:pPr>
            <w:r w:rsidRPr="005E3B71">
              <w:rPr>
                <w:bCs/>
                <w:sz w:val="24"/>
                <w:szCs w:val="24"/>
              </w:rPr>
              <w:t>Система тягового электроснабжения постоянного тока напряжением 3 кВ. Система тягового электроснабжения однофазного переменного тока напряжением  25 кВ, частотой 50 Гц. Схемы присоединения тяговых подстанций к линиям электропередачи. Трехпроводные системы тягового электроснабжения переменного тока</w:t>
            </w:r>
            <w:r w:rsidRPr="005E3B71">
              <w:rPr>
                <w:bCs/>
                <w:iCs/>
                <w:sz w:val="24"/>
                <w:szCs w:val="24"/>
              </w:rPr>
              <w:t>. Система распределенного тягового электроснабжения</w:t>
            </w:r>
            <w:r w:rsidRPr="005E3B71">
              <w:rPr>
                <w:bCs/>
                <w:sz w:val="24"/>
                <w:szCs w:val="24"/>
              </w:rPr>
              <w:t xml:space="preserve">. </w:t>
            </w:r>
            <w:r w:rsidRPr="005E3B71">
              <w:rPr>
                <w:bCs/>
                <w:iCs/>
                <w:sz w:val="24"/>
                <w:szCs w:val="24"/>
              </w:rPr>
              <w:t>Особенности систем электроснабжения городского электрического транспорта</w:t>
            </w:r>
            <w:r w:rsidRPr="005E3B71">
              <w:rPr>
                <w:sz w:val="24"/>
                <w:szCs w:val="24"/>
              </w:rPr>
              <w:t xml:space="preserve"> </w:t>
            </w:r>
          </w:p>
        </w:tc>
      </w:tr>
      <w:tr w:rsidR="005E3B71" w:rsidRPr="005E3B71" w:rsidTr="00023F45">
        <w:trPr>
          <w:jc w:val="center"/>
        </w:trPr>
        <w:tc>
          <w:tcPr>
            <w:tcW w:w="622" w:type="dxa"/>
          </w:tcPr>
          <w:p w:rsidR="005E3B71" w:rsidRPr="005E3B71" w:rsidRDefault="005E3B71" w:rsidP="00DF55F1">
            <w:pPr>
              <w:widowControl/>
              <w:numPr>
                <w:ilvl w:val="0"/>
                <w:numId w:val="26"/>
              </w:numPr>
              <w:spacing w:line="240" w:lineRule="auto"/>
              <w:jc w:val="center"/>
              <w:rPr>
                <w:sz w:val="28"/>
                <w:szCs w:val="28"/>
              </w:rPr>
            </w:pPr>
          </w:p>
        </w:tc>
        <w:tc>
          <w:tcPr>
            <w:tcW w:w="3030" w:type="dxa"/>
          </w:tcPr>
          <w:p w:rsidR="005E3B71" w:rsidRPr="005E3B71" w:rsidRDefault="005E3B71" w:rsidP="00DF55F1">
            <w:pPr>
              <w:tabs>
                <w:tab w:val="left" w:pos="0"/>
              </w:tabs>
              <w:spacing w:line="240" w:lineRule="auto"/>
              <w:rPr>
                <w:sz w:val="24"/>
                <w:szCs w:val="24"/>
              </w:rPr>
            </w:pPr>
            <w:r w:rsidRPr="005E3B71">
              <w:rPr>
                <w:sz w:val="24"/>
                <w:szCs w:val="24"/>
              </w:rPr>
              <w:t>Электрические параметры элементов системы тягового электроснабжения</w:t>
            </w:r>
          </w:p>
        </w:tc>
        <w:tc>
          <w:tcPr>
            <w:tcW w:w="5919" w:type="dxa"/>
          </w:tcPr>
          <w:p w:rsidR="005E3B71" w:rsidRPr="005E3B71" w:rsidRDefault="005E3B71" w:rsidP="00DF55F1">
            <w:pPr>
              <w:tabs>
                <w:tab w:val="left" w:pos="0"/>
              </w:tabs>
              <w:spacing w:line="240" w:lineRule="auto"/>
              <w:rPr>
                <w:sz w:val="24"/>
                <w:szCs w:val="24"/>
              </w:rPr>
            </w:pPr>
            <w:r w:rsidRPr="005E3B71">
              <w:rPr>
                <w:bCs/>
                <w:sz w:val="24"/>
                <w:szCs w:val="24"/>
              </w:rPr>
              <w:t>Электрические характеристики элементов системы тягового электроснабжения. Сопротивление тяговой сети постоянного тока. Воздействие блуждающих токов на металлические подземные сооружения. Сопротивление тяговой сети переменного тока. Особенности определения параметров трехпроводных тяговых сетей переменного тока</w:t>
            </w:r>
            <w:r w:rsidRPr="005E3B71">
              <w:rPr>
                <w:sz w:val="24"/>
                <w:szCs w:val="24"/>
              </w:rPr>
              <w:t xml:space="preserve"> </w:t>
            </w:r>
          </w:p>
        </w:tc>
      </w:tr>
      <w:tr w:rsidR="005E3B71" w:rsidRPr="005E3B71" w:rsidTr="00023F45">
        <w:trPr>
          <w:jc w:val="center"/>
        </w:trPr>
        <w:tc>
          <w:tcPr>
            <w:tcW w:w="622" w:type="dxa"/>
          </w:tcPr>
          <w:p w:rsidR="005E3B71" w:rsidRPr="005E3B71" w:rsidRDefault="005E3B71" w:rsidP="00DF55F1">
            <w:pPr>
              <w:widowControl/>
              <w:numPr>
                <w:ilvl w:val="0"/>
                <w:numId w:val="26"/>
              </w:numPr>
              <w:spacing w:line="240" w:lineRule="auto"/>
              <w:jc w:val="center"/>
              <w:rPr>
                <w:sz w:val="28"/>
                <w:szCs w:val="28"/>
              </w:rPr>
            </w:pPr>
          </w:p>
        </w:tc>
        <w:tc>
          <w:tcPr>
            <w:tcW w:w="3030" w:type="dxa"/>
          </w:tcPr>
          <w:p w:rsidR="005E3B71" w:rsidRPr="005E3B71" w:rsidRDefault="005E3B71" w:rsidP="00DF55F1">
            <w:pPr>
              <w:tabs>
                <w:tab w:val="left" w:pos="0"/>
              </w:tabs>
              <w:spacing w:line="240" w:lineRule="auto"/>
              <w:rPr>
                <w:sz w:val="24"/>
                <w:szCs w:val="24"/>
              </w:rPr>
            </w:pPr>
            <w:r w:rsidRPr="005E3B71">
              <w:rPr>
                <w:sz w:val="24"/>
                <w:szCs w:val="24"/>
              </w:rPr>
              <w:t>Методология расчетов системы тягового электроснабжения</w:t>
            </w:r>
          </w:p>
        </w:tc>
        <w:tc>
          <w:tcPr>
            <w:tcW w:w="5919" w:type="dxa"/>
          </w:tcPr>
          <w:p w:rsidR="005E3B71" w:rsidRPr="005E3B71" w:rsidRDefault="005E3B71" w:rsidP="00DF55F1">
            <w:pPr>
              <w:tabs>
                <w:tab w:val="left" w:pos="0"/>
              </w:tabs>
              <w:spacing w:line="240" w:lineRule="auto"/>
              <w:rPr>
                <w:bCs/>
                <w:sz w:val="24"/>
                <w:szCs w:val="24"/>
              </w:rPr>
            </w:pPr>
            <w:r w:rsidRPr="005E3B71">
              <w:rPr>
                <w:bCs/>
                <w:sz w:val="24"/>
                <w:szCs w:val="24"/>
              </w:rPr>
              <w:t xml:space="preserve">Методы расчетов систем тягового электроснабжения. Принцип методов расчета по заданному графику движения поездов. Принцип метода расчета с учетом неравномерности движения поездов. Законы распределения числа поездов. </w:t>
            </w:r>
            <w:r w:rsidRPr="005E3B71">
              <w:rPr>
                <w:bCs/>
                <w:sz w:val="24"/>
                <w:szCs w:val="24"/>
              </w:rPr>
              <w:lastRenderedPageBreak/>
              <w:t>Расчетные показатели системы тягового электроснабжения. Тяговая нагрузка как случайная функция времени</w:t>
            </w:r>
          </w:p>
        </w:tc>
      </w:tr>
      <w:tr w:rsidR="005E3B71" w:rsidRPr="005E3B71" w:rsidTr="00023F45">
        <w:trPr>
          <w:jc w:val="center"/>
        </w:trPr>
        <w:tc>
          <w:tcPr>
            <w:tcW w:w="622" w:type="dxa"/>
          </w:tcPr>
          <w:p w:rsidR="005E3B71" w:rsidRPr="005E3B71" w:rsidRDefault="005E3B71" w:rsidP="00DF55F1">
            <w:pPr>
              <w:widowControl/>
              <w:numPr>
                <w:ilvl w:val="0"/>
                <w:numId w:val="26"/>
              </w:numPr>
              <w:spacing w:line="240" w:lineRule="auto"/>
              <w:jc w:val="center"/>
              <w:rPr>
                <w:sz w:val="28"/>
                <w:szCs w:val="28"/>
              </w:rPr>
            </w:pPr>
          </w:p>
        </w:tc>
        <w:tc>
          <w:tcPr>
            <w:tcW w:w="3030" w:type="dxa"/>
          </w:tcPr>
          <w:p w:rsidR="005E3B71" w:rsidRPr="005E3B71" w:rsidRDefault="005E3B71" w:rsidP="00DF55F1">
            <w:pPr>
              <w:tabs>
                <w:tab w:val="left" w:pos="0"/>
              </w:tabs>
              <w:spacing w:line="240" w:lineRule="auto"/>
              <w:rPr>
                <w:sz w:val="24"/>
                <w:szCs w:val="24"/>
              </w:rPr>
            </w:pPr>
            <w:r w:rsidRPr="005E3B71">
              <w:rPr>
                <w:sz w:val="24"/>
                <w:szCs w:val="24"/>
              </w:rPr>
              <w:t>Выбор параметров силового оборудования тяговых подстанций, сечения проводов контактной сети, компенсирующих устройств, мест расположения постов секционирования и пунктов параллельного соединения</w:t>
            </w:r>
          </w:p>
        </w:tc>
        <w:tc>
          <w:tcPr>
            <w:tcW w:w="5919" w:type="dxa"/>
          </w:tcPr>
          <w:p w:rsidR="005E3B71" w:rsidRPr="005E3B71" w:rsidRDefault="005E3B71" w:rsidP="00DF55F1">
            <w:pPr>
              <w:tabs>
                <w:tab w:val="left" w:pos="0"/>
              </w:tabs>
              <w:spacing w:line="240" w:lineRule="auto"/>
              <w:rPr>
                <w:bCs/>
                <w:sz w:val="24"/>
                <w:szCs w:val="24"/>
              </w:rPr>
            </w:pPr>
            <w:r w:rsidRPr="005E3B71">
              <w:rPr>
                <w:bCs/>
                <w:sz w:val="24"/>
                <w:szCs w:val="24"/>
              </w:rPr>
              <w:t>Принципы, исходные данные и порядок проектирования систем тягового электроснабжения. Размещение тяговых подстанций. Выбор параметров оборудования. Оценка влияния параметров системы электроснабжения на пропускную способность. Имитационное моделирование системы тягового электроснабжения. Современные программные средства тяговых и электрических расчетов параметров систем тягового электроснабжения</w:t>
            </w:r>
          </w:p>
        </w:tc>
      </w:tr>
      <w:tr w:rsidR="00252524" w:rsidRPr="005E3B71" w:rsidTr="00023F45">
        <w:trPr>
          <w:jc w:val="center"/>
        </w:trPr>
        <w:tc>
          <w:tcPr>
            <w:tcW w:w="622" w:type="dxa"/>
          </w:tcPr>
          <w:p w:rsidR="00252524" w:rsidRPr="005E3B71" w:rsidRDefault="00252524" w:rsidP="00DF55F1">
            <w:pPr>
              <w:widowControl/>
              <w:numPr>
                <w:ilvl w:val="0"/>
                <w:numId w:val="26"/>
              </w:numPr>
              <w:spacing w:line="240" w:lineRule="auto"/>
              <w:jc w:val="center"/>
              <w:rPr>
                <w:sz w:val="28"/>
                <w:szCs w:val="28"/>
              </w:rPr>
            </w:pPr>
          </w:p>
        </w:tc>
        <w:tc>
          <w:tcPr>
            <w:tcW w:w="3030" w:type="dxa"/>
          </w:tcPr>
          <w:p w:rsidR="00252524" w:rsidRPr="005E3B71" w:rsidRDefault="00252524" w:rsidP="00DF55F1">
            <w:pPr>
              <w:tabs>
                <w:tab w:val="left" w:pos="0"/>
              </w:tabs>
              <w:spacing w:line="240" w:lineRule="auto"/>
              <w:rPr>
                <w:sz w:val="24"/>
                <w:szCs w:val="24"/>
              </w:rPr>
            </w:pPr>
            <w:r w:rsidRPr="009D1F08">
              <w:rPr>
                <w:sz w:val="24"/>
                <w:szCs w:val="24"/>
              </w:rPr>
              <w:t>Взаимодействие системы тягового электроснабжения и электрического подвижного состава</w:t>
            </w:r>
          </w:p>
        </w:tc>
        <w:tc>
          <w:tcPr>
            <w:tcW w:w="5919" w:type="dxa"/>
          </w:tcPr>
          <w:p w:rsidR="00252524" w:rsidRPr="009D1F08" w:rsidRDefault="00252524" w:rsidP="00DF55F1">
            <w:pPr>
              <w:tabs>
                <w:tab w:val="left" w:pos="0"/>
              </w:tabs>
              <w:spacing w:line="240" w:lineRule="auto"/>
              <w:ind w:firstLine="0"/>
              <w:rPr>
                <w:sz w:val="24"/>
                <w:szCs w:val="24"/>
              </w:rPr>
            </w:pPr>
            <w:r>
              <w:rPr>
                <w:bCs/>
                <w:sz w:val="24"/>
                <w:szCs w:val="24"/>
              </w:rPr>
              <w:t xml:space="preserve">Режимы работы системы электроснабжения </w:t>
            </w:r>
            <w:proofErr w:type="spellStart"/>
            <w:r>
              <w:rPr>
                <w:bCs/>
                <w:sz w:val="24"/>
                <w:szCs w:val="24"/>
              </w:rPr>
              <w:t>ж.д</w:t>
            </w:r>
            <w:proofErr w:type="spellEnd"/>
            <w:r>
              <w:rPr>
                <w:bCs/>
                <w:sz w:val="24"/>
                <w:szCs w:val="24"/>
              </w:rPr>
              <w:t xml:space="preserve">. </w:t>
            </w:r>
            <w:proofErr w:type="gramStart"/>
            <w:r w:rsidRPr="00671B4E">
              <w:rPr>
                <w:bCs/>
                <w:sz w:val="24"/>
                <w:szCs w:val="24"/>
              </w:rPr>
              <w:t>Качество электрической энергии в питающей и тяговой сетях</w:t>
            </w:r>
            <w:r>
              <w:rPr>
                <w:bCs/>
                <w:sz w:val="24"/>
                <w:szCs w:val="24"/>
              </w:rPr>
              <w:t>.</w:t>
            </w:r>
            <w:proofErr w:type="gramEnd"/>
            <w:r>
              <w:rPr>
                <w:bCs/>
                <w:sz w:val="24"/>
                <w:szCs w:val="24"/>
              </w:rPr>
              <w:t xml:space="preserve"> </w:t>
            </w:r>
            <w:r w:rsidRPr="00671B4E">
              <w:rPr>
                <w:bCs/>
                <w:sz w:val="24"/>
                <w:szCs w:val="24"/>
              </w:rPr>
              <w:t>Влияние изменений напряжения на работу электрических локомотивов и пропускную способность участка железной дороги</w:t>
            </w:r>
            <w:r>
              <w:rPr>
                <w:bCs/>
                <w:sz w:val="24"/>
                <w:szCs w:val="24"/>
              </w:rPr>
              <w:t xml:space="preserve">. </w:t>
            </w:r>
            <w:r w:rsidRPr="00671B4E">
              <w:rPr>
                <w:bCs/>
                <w:sz w:val="24"/>
                <w:szCs w:val="24"/>
              </w:rPr>
              <w:t>Регулирование напряжения на тяговых подстанциях</w:t>
            </w:r>
            <w:r>
              <w:rPr>
                <w:bCs/>
                <w:sz w:val="24"/>
                <w:szCs w:val="24"/>
              </w:rPr>
              <w:t xml:space="preserve">. </w:t>
            </w:r>
            <w:r w:rsidRPr="00671B4E">
              <w:rPr>
                <w:bCs/>
                <w:sz w:val="24"/>
                <w:szCs w:val="24"/>
              </w:rPr>
              <w:t>Несимметрия токов и напряжений в системе электроснабжения</w:t>
            </w:r>
          </w:p>
        </w:tc>
      </w:tr>
      <w:tr w:rsidR="00252524" w:rsidRPr="005E3B71" w:rsidTr="00023F45">
        <w:trPr>
          <w:jc w:val="center"/>
        </w:trPr>
        <w:tc>
          <w:tcPr>
            <w:tcW w:w="622" w:type="dxa"/>
          </w:tcPr>
          <w:p w:rsidR="00252524" w:rsidRPr="005E3B71" w:rsidRDefault="00252524" w:rsidP="00DF55F1">
            <w:pPr>
              <w:widowControl/>
              <w:numPr>
                <w:ilvl w:val="0"/>
                <w:numId w:val="26"/>
              </w:numPr>
              <w:spacing w:line="240" w:lineRule="auto"/>
              <w:jc w:val="center"/>
              <w:rPr>
                <w:sz w:val="28"/>
                <w:szCs w:val="28"/>
              </w:rPr>
            </w:pPr>
          </w:p>
        </w:tc>
        <w:tc>
          <w:tcPr>
            <w:tcW w:w="3030" w:type="dxa"/>
          </w:tcPr>
          <w:p w:rsidR="00252524" w:rsidRPr="009D1F08" w:rsidRDefault="00252524" w:rsidP="00DF55F1">
            <w:pPr>
              <w:tabs>
                <w:tab w:val="left" w:pos="0"/>
              </w:tabs>
              <w:spacing w:line="240" w:lineRule="auto"/>
              <w:jc w:val="left"/>
              <w:rPr>
                <w:sz w:val="24"/>
                <w:szCs w:val="24"/>
              </w:rPr>
            </w:pPr>
            <w:r>
              <w:rPr>
                <w:sz w:val="24"/>
                <w:szCs w:val="24"/>
              </w:rPr>
              <w:t xml:space="preserve">Повышение эффективности работы системы электроснабжения </w:t>
            </w:r>
            <w:proofErr w:type="spellStart"/>
            <w:r>
              <w:rPr>
                <w:sz w:val="24"/>
                <w:szCs w:val="24"/>
              </w:rPr>
              <w:t>ж.д</w:t>
            </w:r>
            <w:proofErr w:type="spellEnd"/>
            <w:r>
              <w:rPr>
                <w:sz w:val="24"/>
                <w:szCs w:val="24"/>
              </w:rPr>
              <w:t>.</w:t>
            </w:r>
          </w:p>
        </w:tc>
        <w:tc>
          <w:tcPr>
            <w:tcW w:w="5919" w:type="dxa"/>
          </w:tcPr>
          <w:p w:rsidR="00252524" w:rsidRPr="005E3B71" w:rsidRDefault="00252524" w:rsidP="00DF55F1">
            <w:pPr>
              <w:tabs>
                <w:tab w:val="left" w:pos="0"/>
              </w:tabs>
              <w:spacing w:line="240" w:lineRule="auto"/>
              <w:rPr>
                <w:bCs/>
                <w:sz w:val="24"/>
                <w:szCs w:val="24"/>
              </w:rPr>
            </w:pPr>
            <w:r w:rsidRPr="00252524">
              <w:rPr>
                <w:bCs/>
                <w:sz w:val="24"/>
                <w:szCs w:val="24"/>
              </w:rPr>
              <w:t>Общая структура расхода электрической энергии в си</w:t>
            </w:r>
            <w:r>
              <w:rPr>
                <w:bCs/>
                <w:sz w:val="24"/>
                <w:szCs w:val="24"/>
              </w:rPr>
              <w:t xml:space="preserve">стеме тягового электроснабжения. </w:t>
            </w:r>
            <w:r w:rsidRPr="00252524">
              <w:rPr>
                <w:bCs/>
                <w:sz w:val="24"/>
                <w:szCs w:val="24"/>
              </w:rPr>
              <w:t>Потери электрической энергии в си</w:t>
            </w:r>
            <w:r>
              <w:rPr>
                <w:bCs/>
                <w:sz w:val="24"/>
                <w:szCs w:val="24"/>
              </w:rPr>
              <w:t xml:space="preserve">стеме тягового электроснабжения. </w:t>
            </w:r>
            <w:r w:rsidRPr="00252524">
              <w:rPr>
                <w:bCs/>
                <w:sz w:val="24"/>
                <w:szCs w:val="24"/>
              </w:rPr>
              <w:t>Пути экономии электрической энергии в си</w:t>
            </w:r>
            <w:r>
              <w:rPr>
                <w:bCs/>
                <w:sz w:val="24"/>
                <w:szCs w:val="24"/>
              </w:rPr>
              <w:t xml:space="preserve">стеме тягового электроснабжения. </w:t>
            </w:r>
            <w:r w:rsidRPr="00252524">
              <w:rPr>
                <w:bCs/>
                <w:sz w:val="24"/>
                <w:szCs w:val="24"/>
              </w:rPr>
              <w:t>Рекуперация электрической энергии в системе электрической тяги</w:t>
            </w:r>
            <w:r>
              <w:rPr>
                <w:bCs/>
                <w:sz w:val="24"/>
                <w:szCs w:val="24"/>
              </w:rPr>
              <w:t xml:space="preserve"> постоянного и переменного тока. </w:t>
            </w:r>
            <w:r w:rsidRPr="00252524">
              <w:rPr>
                <w:bCs/>
                <w:sz w:val="24"/>
                <w:szCs w:val="24"/>
              </w:rPr>
              <w:t>Вынужденные режимы системы тягового электроснабжения</w:t>
            </w:r>
          </w:p>
        </w:tc>
      </w:tr>
    </w:tbl>
    <w:p w:rsidR="00DF55F1" w:rsidRDefault="00DF55F1" w:rsidP="0095427B">
      <w:pPr>
        <w:widowControl/>
        <w:spacing w:line="240" w:lineRule="auto"/>
        <w:ind w:firstLine="851"/>
        <w:rPr>
          <w:sz w:val="28"/>
          <w:szCs w:val="28"/>
          <w:lang w:val="en-US"/>
        </w:rPr>
      </w:pPr>
    </w:p>
    <w:p w:rsidR="00B51DE2" w:rsidRPr="00D2714B" w:rsidRDefault="00B51DE2" w:rsidP="0095427B">
      <w:pPr>
        <w:widowControl/>
        <w:spacing w:line="240" w:lineRule="auto"/>
        <w:ind w:firstLine="851"/>
        <w:rPr>
          <w:sz w:val="28"/>
          <w:szCs w:val="28"/>
        </w:rPr>
      </w:pPr>
      <w:r w:rsidRPr="00D2714B">
        <w:rPr>
          <w:sz w:val="28"/>
          <w:szCs w:val="28"/>
        </w:rPr>
        <w:t>5.2 Разделы дисциплины и виды занятий</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B51DE2" w:rsidRPr="00D2714B" w:rsidTr="00990DC5">
        <w:trPr>
          <w:jc w:val="center"/>
        </w:trPr>
        <w:tc>
          <w:tcPr>
            <w:tcW w:w="628" w:type="dxa"/>
            <w:vAlign w:val="center"/>
          </w:tcPr>
          <w:p w:rsidR="00B51DE2" w:rsidRPr="00D2714B" w:rsidRDefault="00B51DE2" w:rsidP="00256737">
            <w:pPr>
              <w:widowControl/>
              <w:tabs>
                <w:tab w:val="left" w:pos="0"/>
              </w:tabs>
              <w:spacing w:line="240" w:lineRule="auto"/>
              <w:ind w:firstLine="0"/>
              <w:jc w:val="center"/>
              <w:rPr>
                <w:b/>
                <w:bCs/>
                <w:sz w:val="28"/>
                <w:szCs w:val="24"/>
              </w:rPr>
            </w:pPr>
            <w:r w:rsidRPr="00D2714B">
              <w:rPr>
                <w:b/>
                <w:bCs/>
                <w:sz w:val="28"/>
                <w:szCs w:val="24"/>
              </w:rPr>
              <w:t xml:space="preserve">№ </w:t>
            </w:r>
            <w:proofErr w:type="gramStart"/>
            <w:r w:rsidRPr="00D2714B">
              <w:rPr>
                <w:b/>
                <w:bCs/>
                <w:sz w:val="28"/>
                <w:szCs w:val="24"/>
              </w:rPr>
              <w:t>п</w:t>
            </w:r>
            <w:proofErr w:type="gramEnd"/>
            <w:r w:rsidRPr="00D2714B">
              <w:rPr>
                <w:b/>
                <w:bCs/>
                <w:sz w:val="28"/>
                <w:szCs w:val="24"/>
              </w:rPr>
              <w:t>/п</w:t>
            </w:r>
          </w:p>
        </w:tc>
        <w:tc>
          <w:tcPr>
            <w:tcW w:w="4896" w:type="dxa"/>
            <w:vAlign w:val="center"/>
          </w:tcPr>
          <w:p w:rsidR="00B51DE2" w:rsidRPr="00D2714B" w:rsidRDefault="00B51DE2" w:rsidP="00256737">
            <w:pPr>
              <w:widowControl/>
              <w:tabs>
                <w:tab w:val="left" w:pos="0"/>
              </w:tabs>
              <w:spacing w:line="240" w:lineRule="auto"/>
              <w:ind w:firstLine="0"/>
              <w:jc w:val="center"/>
              <w:rPr>
                <w:b/>
                <w:bCs/>
                <w:sz w:val="28"/>
                <w:szCs w:val="24"/>
              </w:rPr>
            </w:pPr>
            <w:r w:rsidRPr="00D2714B">
              <w:rPr>
                <w:b/>
                <w:bCs/>
                <w:sz w:val="28"/>
                <w:szCs w:val="24"/>
              </w:rPr>
              <w:t>Наименование раздела дисциплины</w:t>
            </w:r>
          </w:p>
        </w:tc>
        <w:tc>
          <w:tcPr>
            <w:tcW w:w="992" w:type="dxa"/>
            <w:vAlign w:val="center"/>
          </w:tcPr>
          <w:p w:rsidR="00B51DE2" w:rsidRPr="00D2714B" w:rsidRDefault="00B51DE2" w:rsidP="00256737">
            <w:pPr>
              <w:widowControl/>
              <w:spacing w:line="240" w:lineRule="auto"/>
              <w:ind w:firstLine="0"/>
              <w:jc w:val="center"/>
              <w:rPr>
                <w:b/>
                <w:sz w:val="28"/>
                <w:szCs w:val="24"/>
              </w:rPr>
            </w:pPr>
            <w:r w:rsidRPr="00D2714B">
              <w:rPr>
                <w:b/>
                <w:sz w:val="28"/>
                <w:szCs w:val="24"/>
              </w:rPr>
              <w:t>Л</w:t>
            </w:r>
          </w:p>
        </w:tc>
        <w:tc>
          <w:tcPr>
            <w:tcW w:w="992" w:type="dxa"/>
            <w:vAlign w:val="center"/>
          </w:tcPr>
          <w:p w:rsidR="00B51DE2" w:rsidRPr="00D2714B" w:rsidRDefault="00B51DE2" w:rsidP="00256737">
            <w:pPr>
              <w:widowControl/>
              <w:spacing w:line="240" w:lineRule="auto"/>
              <w:ind w:firstLine="0"/>
              <w:jc w:val="center"/>
              <w:rPr>
                <w:b/>
                <w:sz w:val="28"/>
                <w:szCs w:val="24"/>
              </w:rPr>
            </w:pPr>
            <w:r w:rsidRPr="00D2714B">
              <w:rPr>
                <w:b/>
                <w:sz w:val="28"/>
                <w:szCs w:val="24"/>
              </w:rPr>
              <w:t>ПЗ</w:t>
            </w:r>
          </w:p>
        </w:tc>
        <w:tc>
          <w:tcPr>
            <w:tcW w:w="992" w:type="dxa"/>
            <w:vAlign w:val="center"/>
          </w:tcPr>
          <w:p w:rsidR="00B51DE2" w:rsidRPr="00D2714B" w:rsidRDefault="00B51DE2" w:rsidP="00256737">
            <w:pPr>
              <w:widowControl/>
              <w:spacing w:line="240" w:lineRule="auto"/>
              <w:ind w:firstLine="0"/>
              <w:jc w:val="center"/>
              <w:rPr>
                <w:b/>
                <w:sz w:val="28"/>
                <w:szCs w:val="24"/>
              </w:rPr>
            </w:pPr>
            <w:r w:rsidRPr="00D2714B">
              <w:rPr>
                <w:b/>
                <w:sz w:val="28"/>
                <w:szCs w:val="24"/>
              </w:rPr>
              <w:t>ЛР</w:t>
            </w:r>
          </w:p>
        </w:tc>
        <w:tc>
          <w:tcPr>
            <w:tcW w:w="851" w:type="dxa"/>
            <w:vAlign w:val="center"/>
          </w:tcPr>
          <w:p w:rsidR="00B51DE2" w:rsidRPr="00D2714B" w:rsidRDefault="00B51DE2" w:rsidP="00256737">
            <w:pPr>
              <w:widowControl/>
              <w:spacing w:line="240" w:lineRule="auto"/>
              <w:ind w:firstLine="0"/>
              <w:jc w:val="center"/>
              <w:rPr>
                <w:b/>
                <w:sz w:val="28"/>
                <w:szCs w:val="24"/>
              </w:rPr>
            </w:pPr>
            <w:r w:rsidRPr="00D2714B">
              <w:rPr>
                <w:b/>
                <w:sz w:val="28"/>
                <w:szCs w:val="24"/>
              </w:rPr>
              <w:t>СРС</w:t>
            </w:r>
          </w:p>
        </w:tc>
      </w:tr>
      <w:tr w:rsidR="005E3B71" w:rsidRPr="00D2714B" w:rsidTr="00E017C9">
        <w:trPr>
          <w:jc w:val="center"/>
        </w:trPr>
        <w:tc>
          <w:tcPr>
            <w:tcW w:w="628" w:type="dxa"/>
            <w:vAlign w:val="center"/>
          </w:tcPr>
          <w:p w:rsidR="005E3B71" w:rsidRPr="00D2714B" w:rsidRDefault="005E3B71" w:rsidP="00256737">
            <w:pPr>
              <w:widowControl/>
              <w:numPr>
                <w:ilvl w:val="0"/>
                <w:numId w:val="28"/>
              </w:numPr>
              <w:spacing w:line="240" w:lineRule="auto"/>
              <w:jc w:val="center"/>
              <w:rPr>
                <w:sz w:val="28"/>
                <w:szCs w:val="28"/>
              </w:rPr>
            </w:pPr>
          </w:p>
        </w:tc>
        <w:tc>
          <w:tcPr>
            <w:tcW w:w="4896" w:type="dxa"/>
          </w:tcPr>
          <w:p w:rsidR="005E3B71" w:rsidRPr="005E3B71" w:rsidRDefault="005E3B71" w:rsidP="00256737">
            <w:pPr>
              <w:tabs>
                <w:tab w:val="left" w:pos="0"/>
              </w:tabs>
              <w:spacing w:line="240" w:lineRule="auto"/>
              <w:rPr>
                <w:sz w:val="24"/>
                <w:szCs w:val="24"/>
              </w:rPr>
            </w:pPr>
            <w:r w:rsidRPr="005E3B71">
              <w:rPr>
                <w:bCs/>
                <w:sz w:val="24"/>
                <w:szCs w:val="24"/>
              </w:rPr>
              <w:t xml:space="preserve">Системы тягового электроснабжения железных дорог и </w:t>
            </w:r>
            <w:r w:rsidRPr="005E3B71">
              <w:rPr>
                <w:sz w:val="24"/>
                <w:szCs w:val="24"/>
              </w:rPr>
              <w:t>других видов электрического транспорта</w:t>
            </w:r>
          </w:p>
        </w:tc>
        <w:tc>
          <w:tcPr>
            <w:tcW w:w="992" w:type="dxa"/>
            <w:vAlign w:val="center"/>
          </w:tcPr>
          <w:p w:rsidR="005E3B71" w:rsidRPr="00DF55F1" w:rsidRDefault="00DF55F1" w:rsidP="00256737">
            <w:pPr>
              <w:widowControl/>
              <w:spacing w:line="240" w:lineRule="auto"/>
              <w:ind w:firstLine="0"/>
              <w:jc w:val="center"/>
              <w:rPr>
                <w:sz w:val="28"/>
                <w:szCs w:val="28"/>
                <w:lang w:val="en-US"/>
              </w:rPr>
            </w:pPr>
            <w:r>
              <w:rPr>
                <w:sz w:val="28"/>
                <w:szCs w:val="28"/>
                <w:lang w:val="en-US"/>
              </w:rPr>
              <w:t>8</w:t>
            </w:r>
          </w:p>
        </w:tc>
        <w:tc>
          <w:tcPr>
            <w:tcW w:w="992" w:type="dxa"/>
            <w:vAlign w:val="center"/>
          </w:tcPr>
          <w:p w:rsidR="005E3B71" w:rsidRPr="00DD3518" w:rsidRDefault="00853668" w:rsidP="00256737">
            <w:pPr>
              <w:tabs>
                <w:tab w:val="left" w:pos="0"/>
              </w:tabs>
              <w:spacing w:line="240" w:lineRule="auto"/>
              <w:ind w:firstLine="37"/>
              <w:jc w:val="center"/>
              <w:rPr>
                <w:sz w:val="28"/>
                <w:szCs w:val="28"/>
              </w:rPr>
            </w:pPr>
            <w:r>
              <w:rPr>
                <w:sz w:val="28"/>
                <w:szCs w:val="28"/>
              </w:rPr>
              <w:t>12</w:t>
            </w:r>
          </w:p>
        </w:tc>
        <w:tc>
          <w:tcPr>
            <w:tcW w:w="992" w:type="dxa"/>
            <w:vAlign w:val="center"/>
          </w:tcPr>
          <w:p w:rsidR="005E3B71" w:rsidRPr="0088604A" w:rsidRDefault="00FC4271" w:rsidP="00256737">
            <w:pPr>
              <w:widowControl/>
              <w:spacing w:line="240" w:lineRule="auto"/>
              <w:ind w:firstLine="0"/>
              <w:jc w:val="center"/>
              <w:rPr>
                <w:sz w:val="28"/>
                <w:szCs w:val="28"/>
              </w:rPr>
            </w:pPr>
            <w:r>
              <w:rPr>
                <w:sz w:val="28"/>
                <w:szCs w:val="28"/>
              </w:rPr>
              <w:t>12</w:t>
            </w:r>
          </w:p>
        </w:tc>
        <w:tc>
          <w:tcPr>
            <w:tcW w:w="851" w:type="dxa"/>
            <w:vAlign w:val="center"/>
          </w:tcPr>
          <w:p w:rsidR="005E3B71" w:rsidRPr="0088604A" w:rsidRDefault="00853668" w:rsidP="00256737">
            <w:pPr>
              <w:widowControl/>
              <w:spacing w:line="240" w:lineRule="auto"/>
              <w:ind w:firstLine="0"/>
              <w:jc w:val="center"/>
              <w:rPr>
                <w:sz w:val="28"/>
                <w:szCs w:val="28"/>
              </w:rPr>
            </w:pPr>
            <w:r>
              <w:rPr>
                <w:sz w:val="28"/>
                <w:szCs w:val="28"/>
              </w:rPr>
              <w:t>14</w:t>
            </w:r>
          </w:p>
        </w:tc>
      </w:tr>
      <w:tr w:rsidR="005E3B71" w:rsidRPr="00D2714B" w:rsidTr="00E017C9">
        <w:trPr>
          <w:jc w:val="center"/>
        </w:trPr>
        <w:tc>
          <w:tcPr>
            <w:tcW w:w="628" w:type="dxa"/>
            <w:vAlign w:val="center"/>
          </w:tcPr>
          <w:p w:rsidR="005E3B71" w:rsidRPr="00D2714B" w:rsidRDefault="005E3B71" w:rsidP="00256737">
            <w:pPr>
              <w:widowControl/>
              <w:numPr>
                <w:ilvl w:val="0"/>
                <w:numId w:val="28"/>
              </w:numPr>
              <w:spacing w:line="240" w:lineRule="auto"/>
              <w:jc w:val="center"/>
              <w:rPr>
                <w:sz w:val="28"/>
                <w:szCs w:val="28"/>
              </w:rPr>
            </w:pPr>
          </w:p>
        </w:tc>
        <w:tc>
          <w:tcPr>
            <w:tcW w:w="4896" w:type="dxa"/>
          </w:tcPr>
          <w:p w:rsidR="005E3B71" w:rsidRPr="005E3B71" w:rsidRDefault="005E3B71" w:rsidP="00256737">
            <w:pPr>
              <w:tabs>
                <w:tab w:val="left" w:pos="0"/>
              </w:tabs>
              <w:spacing w:line="240" w:lineRule="auto"/>
              <w:rPr>
                <w:sz w:val="24"/>
                <w:szCs w:val="24"/>
              </w:rPr>
            </w:pPr>
            <w:r w:rsidRPr="005E3B71">
              <w:rPr>
                <w:sz w:val="24"/>
                <w:szCs w:val="24"/>
              </w:rPr>
              <w:t>Электрические параметры элементов системы тягового электроснабжения</w:t>
            </w:r>
          </w:p>
        </w:tc>
        <w:tc>
          <w:tcPr>
            <w:tcW w:w="992" w:type="dxa"/>
            <w:vAlign w:val="center"/>
          </w:tcPr>
          <w:p w:rsidR="005E3B71" w:rsidRPr="0088604A" w:rsidRDefault="00853668" w:rsidP="00256737">
            <w:pPr>
              <w:widowControl/>
              <w:spacing w:line="240" w:lineRule="auto"/>
              <w:ind w:firstLine="0"/>
              <w:jc w:val="center"/>
              <w:rPr>
                <w:sz w:val="28"/>
                <w:szCs w:val="28"/>
              </w:rPr>
            </w:pPr>
            <w:r>
              <w:rPr>
                <w:sz w:val="28"/>
                <w:szCs w:val="28"/>
              </w:rPr>
              <w:t>4</w:t>
            </w:r>
          </w:p>
        </w:tc>
        <w:tc>
          <w:tcPr>
            <w:tcW w:w="992" w:type="dxa"/>
            <w:vAlign w:val="center"/>
          </w:tcPr>
          <w:p w:rsidR="005E3B71" w:rsidRPr="00DD3518" w:rsidRDefault="0088604A" w:rsidP="00256737">
            <w:pPr>
              <w:tabs>
                <w:tab w:val="left" w:pos="0"/>
              </w:tabs>
              <w:spacing w:line="240" w:lineRule="auto"/>
              <w:ind w:firstLine="37"/>
              <w:jc w:val="center"/>
              <w:rPr>
                <w:sz w:val="28"/>
                <w:szCs w:val="28"/>
              </w:rPr>
            </w:pPr>
            <w:r>
              <w:rPr>
                <w:sz w:val="28"/>
                <w:szCs w:val="28"/>
              </w:rPr>
              <w:t>20</w:t>
            </w:r>
          </w:p>
        </w:tc>
        <w:tc>
          <w:tcPr>
            <w:tcW w:w="992" w:type="dxa"/>
            <w:vAlign w:val="center"/>
          </w:tcPr>
          <w:p w:rsidR="005E3B71" w:rsidRPr="0088604A" w:rsidRDefault="0088604A" w:rsidP="00256737">
            <w:pPr>
              <w:widowControl/>
              <w:spacing w:line="240" w:lineRule="auto"/>
              <w:ind w:firstLine="0"/>
              <w:jc w:val="center"/>
              <w:rPr>
                <w:sz w:val="28"/>
                <w:szCs w:val="28"/>
              </w:rPr>
            </w:pPr>
            <w:r>
              <w:rPr>
                <w:sz w:val="28"/>
                <w:szCs w:val="28"/>
              </w:rPr>
              <w:t>6</w:t>
            </w:r>
          </w:p>
        </w:tc>
        <w:tc>
          <w:tcPr>
            <w:tcW w:w="851" w:type="dxa"/>
            <w:vAlign w:val="center"/>
          </w:tcPr>
          <w:p w:rsidR="005E3B71" w:rsidRPr="0088604A" w:rsidRDefault="00853668" w:rsidP="00256737">
            <w:pPr>
              <w:widowControl/>
              <w:spacing w:line="240" w:lineRule="auto"/>
              <w:ind w:firstLine="0"/>
              <w:jc w:val="center"/>
              <w:rPr>
                <w:sz w:val="28"/>
                <w:szCs w:val="28"/>
              </w:rPr>
            </w:pPr>
            <w:r>
              <w:rPr>
                <w:sz w:val="28"/>
                <w:szCs w:val="28"/>
              </w:rPr>
              <w:t>14</w:t>
            </w:r>
          </w:p>
        </w:tc>
      </w:tr>
      <w:tr w:rsidR="005E3B71" w:rsidRPr="00D2714B" w:rsidTr="00E017C9">
        <w:trPr>
          <w:jc w:val="center"/>
        </w:trPr>
        <w:tc>
          <w:tcPr>
            <w:tcW w:w="628" w:type="dxa"/>
            <w:vAlign w:val="center"/>
          </w:tcPr>
          <w:p w:rsidR="005E3B71" w:rsidRPr="00D2714B" w:rsidRDefault="005E3B71" w:rsidP="00256737">
            <w:pPr>
              <w:widowControl/>
              <w:numPr>
                <w:ilvl w:val="0"/>
                <w:numId w:val="28"/>
              </w:numPr>
              <w:spacing w:line="240" w:lineRule="auto"/>
              <w:jc w:val="center"/>
              <w:rPr>
                <w:sz w:val="28"/>
                <w:szCs w:val="28"/>
              </w:rPr>
            </w:pPr>
          </w:p>
        </w:tc>
        <w:tc>
          <w:tcPr>
            <w:tcW w:w="4896" w:type="dxa"/>
          </w:tcPr>
          <w:p w:rsidR="005E3B71" w:rsidRPr="005E3B71" w:rsidRDefault="005E3B71" w:rsidP="00256737">
            <w:pPr>
              <w:tabs>
                <w:tab w:val="left" w:pos="0"/>
              </w:tabs>
              <w:spacing w:line="240" w:lineRule="auto"/>
              <w:rPr>
                <w:sz w:val="24"/>
                <w:szCs w:val="24"/>
              </w:rPr>
            </w:pPr>
            <w:r w:rsidRPr="005E3B71">
              <w:rPr>
                <w:sz w:val="24"/>
                <w:szCs w:val="24"/>
              </w:rPr>
              <w:t>Методология расчетов системы тягового электроснабжения</w:t>
            </w:r>
          </w:p>
        </w:tc>
        <w:tc>
          <w:tcPr>
            <w:tcW w:w="992" w:type="dxa"/>
            <w:vAlign w:val="center"/>
          </w:tcPr>
          <w:p w:rsidR="005E3B71" w:rsidRPr="00DF55F1" w:rsidRDefault="00DF55F1" w:rsidP="00256737">
            <w:pPr>
              <w:widowControl/>
              <w:spacing w:line="240" w:lineRule="auto"/>
              <w:ind w:firstLine="0"/>
              <w:jc w:val="center"/>
              <w:rPr>
                <w:sz w:val="28"/>
                <w:szCs w:val="28"/>
                <w:lang w:val="en-US"/>
              </w:rPr>
            </w:pPr>
            <w:r>
              <w:rPr>
                <w:sz w:val="28"/>
                <w:szCs w:val="28"/>
                <w:lang w:val="en-US"/>
              </w:rPr>
              <w:t>8</w:t>
            </w:r>
          </w:p>
        </w:tc>
        <w:tc>
          <w:tcPr>
            <w:tcW w:w="992" w:type="dxa"/>
            <w:vAlign w:val="center"/>
          </w:tcPr>
          <w:p w:rsidR="005E3B71" w:rsidRPr="00DD3518" w:rsidRDefault="0088604A" w:rsidP="00256737">
            <w:pPr>
              <w:tabs>
                <w:tab w:val="left" w:pos="0"/>
              </w:tabs>
              <w:spacing w:line="240" w:lineRule="auto"/>
              <w:ind w:firstLine="37"/>
              <w:jc w:val="center"/>
              <w:rPr>
                <w:sz w:val="28"/>
                <w:szCs w:val="28"/>
              </w:rPr>
            </w:pPr>
            <w:r>
              <w:rPr>
                <w:sz w:val="28"/>
                <w:szCs w:val="28"/>
              </w:rPr>
              <w:t>6</w:t>
            </w:r>
          </w:p>
        </w:tc>
        <w:tc>
          <w:tcPr>
            <w:tcW w:w="992" w:type="dxa"/>
            <w:vAlign w:val="center"/>
          </w:tcPr>
          <w:p w:rsidR="005E3B71" w:rsidRPr="0088604A" w:rsidRDefault="0088604A" w:rsidP="00256737">
            <w:pPr>
              <w:widowControl/>
              <w:spacing w:line="240" w:lineRule="auto"/>
              <w:ind w:firstLine="0"/>
              <w:jc w:val="center"/>
              <w:rPr>
                <w:sz w:val="28"/>
                <w:szCs w:val="28"/>
              </w:rPr>
            </w:pPr>
            <w:r>
              <w:rPr>
                <w:sz w:val="28"/>
                <w:szCs w:val="28"/>
              </w:rPr>
              <w:t>-</w:t>
            </w:r>
          </w:p>
        </w:tc>
        <w:tc>
          <w:tcPr>
            <w:tcW w:w="851" w:type="dxa"/>
            <w:vAlign w:val="center"/>
          </w:tcPr>
          <w:p w:rsidR="005E3B71" w:rsidRPr="0088604A" w:rsidRDefault="0088604A" w:rsidP="00256737">
            <w:pPr>
              <w:widowControl/>
              <w:spacing w:line="240" w:lineRule="auto"/>
              <w:ind w:firstLine="0"/>
              <w:jc w:val="center"/>
              <w:rPr>
                <w:sz w:val="28"/>
                <w:szCs w:val="28"/>
              </w:rPr>
            </w:pPr>
            <w:r>
              <w:rPr>
                <w:sz w:val="28"/>
                <w:szCs w:val="28"/>
              </w:rPr>
              <w:t>20</w:t>
            </w:r>
          </w:p>
        </w:tc>
      </w:tr>
      <w:tr w:rsidR="005E3B71" w:rsidRPr="00D2714B" w:rsidTr="00E017C9">
        <w:trPr>
          <w:jc w:val="center"/>
        </w:trPr>
        <w:tc>
          <w:tcPr>
            <w:tcW w:w="628" w:type="dxa"/>
            <w:vAlign w:val="center"/>
          </w:tcPr>
          <w:p w:rsidR="005E3B71" w:rsidRPr="00D2714B" w:rsidRDefault="005E3B71" w:rsidP="00256737">
            <w:pPr>
              <w:widowControl/>
              <w:numPr>
                <w:ilvl w:val="0"/>
                <w:numId w:val="28"/>
              </w:numPr>
              <w:spacing w:line="240" w:lineRule="auto"/>
              <w:jc w:val="center"/>
              <w:rPr>
                <w:sz w:val="28"/>
                <w:szCs w:val="28"/>
              </w:rPr>
            </w:pPr>
          </w:p>
        </w:tc>
        <w:tc>
          <w:tcPr>
            <w:tcW w:w="4896" w:type="dxa"/>
          </w:tcPr>
          <w:p w:rsidR="005E3B71" w:rsidRPr="005E3B71" w:rsidRDefault="005E3B71" w:rsidP="00256737">
            <w:pPr>
              <w:tabs>
                <w:tab w:val="left" w:pos="0"/>
              </w:tabs>
              <w:spacing w:line="240" w:lineRule="auto"/>
              <w:rPr>
                <w:sz w:val="24"/>
                <w:szCs w:val="24"/>
              </w:rPr>
            </w:pPr>
            <w:r w:rsidRPr="005E3B71">
              <w:rPr>
                <w:sz w:val="24"/>
                <w:szCs w:val="24"/>
              </w:rPr>
              <w:t>Выбор параметров силового оборудования тяговых подстанций, сечения проводов контактной сети, компенсирующих устройств, мест расположения постов секционирования и пунктов параллельного соединения</w:t>
            </w:r>
          </w:p>
        </w:tc>
        <w:tc>
          <w:tcPr>
            <w:tcW w:w="992" w:type="dxa"/>
            <w:vAlign w:val="center"/>
          </w:tcPr>
          <w:p w:rsidR="005E3B71" w:rsidRPr="0088604A" w:rsidRDefault="0088604A" w:rsidP="00256737">
            <w:pPr>
              <w:widowControl/>
              <w:spacing w:line="240" w:lineRule="auto"/>
              <w:ind w:firstLine="0"/>
              <w:jc w:val="center"/>
              <w:rPr>
                <w:sz w:val="28"/>
                <w:szCs w:val="28"/>
              </w:rPr>
            </w:pPr>
            <w:r>
              <w:rPr>
                <w:sz w:val="28"/>
                <w:szCs w:val="28"/>
              </w:rPr>
              <w:t>6</w:t>
            </w:r>
          </w:p>
        </w:tc>
        <w:tc>
          <w:tcPr>
            <w:tcW w:w="992" w:type="dxa"/>
            <w:vAlign w:val="center"/>
          </w:tcPr>
          <w:p w:rsidR="005E3B71" w:rsidRPr="00DD3518" w:rsidRDefault="00853668" w:rsidP="00256737">
            <w:pPr>
              <w:tabs>
                <w:tab w:val="left" w:pos="0"/>
              </w:tabs>
              <w:spacing w:line="240" w:lineRule="auto"/>
              <w:ind w:firstLine="37"/>
              <w:jc w:val="center"/>
              <w:rPr>
                <w:sz w:val="28"/>
                <w:szCs w:val="28"/>
              </w:rPr>
            </w:pPr>
            <w:r>
              <w:rPr>
                <w:sz w:val="28"/>
                <w:szCs w:val="28"/>
              </w:rPr>
              <w:t>6</w:t>
            </w:r>
          </w:p>
        </w:tc>
        <w:tc>
          <w:tcPr>
            <w:tcW w:w="992" w:type="dxa"/>
            <w:vAlign w:val="center"/>
          </w:tcPr>
          <w:p w:rsidR="005E3B71" w:rsidRPr="0088604A" w:rsidRDefault="00FC4271" w:rsidP="00256737">
            <w:pPr>
              <w:widowControl/>
              <w:spacing w:line="240" w:lineRule="auto"/>
              <w:ind w:firstLine="0"/>
              <w:jc w:val="center"/>
              <w:rPr>
                <w:sz w:val="28"/>
                <w:szCs w:val="28"/>
              </w:rPr>
            </w:pPr>
            <w:r>
              <w:rPr>
                <w:sz w:val="28"/>
                <w:szCs w:val="28"/>
              </w:rPr>
              <w:t>-</w:t>
            </w:r>
          </w:p>
        </w:tc>
        <w:tc>
          <w:tcPr>
            <w:tcW w:w="851" w:type="dxa"/>
            <w:vAlign w:val="center"/>
          </w:tcPr>
          <w:p w:rsidR="005E3B71" w:rsidRPr="0088604A" w:rsidRDefault="0088604A" w:rsidP="00256737">
            <w:pPr>
              <w:widowControl/>
              <w:spacing w:line="240" w:lineRule="auto"/>
              <w:ind w:firstLine="0"/>
              <w:jc w:val="center"/>
              <w:rPr>
                <w:sz w:val="28"/>
                <w:szCs w:val="28"/>
              </w:rPr>
            </w:pPr>
            <w:r>
              <w:rPr>
                <w:sz w:val="28"/>
                <w:szCs w:val="28"/>
              </w:rPr>
              <w:t>22</w:t>
            </w:r>
          </w:p>
        </w:tc>
      </w:tr>
      <w:tr w:rsidR="00853668" w:rsidRPr="00D2714B" w:rsidTr="00E017C9">
        <w:trPr>
          <w:jc w:val="center"/>
        </w:trPr>
        <w:tc>
          <w:tcPr>
            <w:tcW w:w="628" w:type="dxa"/>
            <w:vAlign w:val="center"/>
          </w:tcPr>
          <w:p w:rsidR="00853668" w:rsidRPr="00D2714B" w:rsidRDefault="00853668" w:rsidP="00256737">
            <w:pPr>
              <w:widowControl/>
              <w:numPr>
                <w:ilvl w:val="0"/>
                <w:numId w:val="28"/>
              </w:numPr>
              <w:spacing w:line="240" w:lineRule="auto"/>
              <w:jc w:val="center"/>
              <w:rPr>
                <w:sz w:val="28"/>
                <w:szCs w:val="28"/>
              </w:rPr>
            </w:pPr>
          </w:p>
        </w:tc>
        <w:tc>
          <w:tcPr>
            <w:tcW w:w="4896" w:type="dxa"/>
          </w:tcPr>
          <w:p w:rsidR="00853668" w:rsidRPr="005E3B71" w:rsidRDefault="00853668" w:rsidP="00256737">
            <w:pPr>
              <w:tabs>
                <w:tab w:val="left" w:pos="0"/>
              </w:tabs>
              <w:spacing w:line="240" w:lineRule="auto"/>
              <w:rPr>
                <w:sz w:val="24"/>
                <w:szCs w:val="24"/>
              </w:rPr>
            </w:pPr>
            <w:r w:rsidRPr="009D1F08">
              <w:rPr>
                <w:sz w:val="24"/>
                <w:szCs w:val="24"/>
              </w:rPr>
              <w:t xml:space="preserve">Взаимодействие системы тягового электроснабжения и электрического </w:t>
            </w:r>
            <w:r w:rsidRPr="009D1F08">
              <w:rPr>
                <w:sz w:val="24"/>
                <w:szCs w:val="24"/>
              </w:rPr>
              <w:lastRenderedPageBreak/>
              <w:t>подвижного состава</w:t>
            </w:r>
          </w:p>
        </w:tc>
        <w:tc>
          <w:tcPr>
            <w:tcW w:w="992" w:type="dxa"/>
            <w:vAlign w:val="center"/>
          </w:tcPr>
          <w:p w:rsidR="00853668" w:rsidRDefault="00853668" w:rsidP="00256737">
            <w:pPr>
              <w:widowControl/>
              <w:spacing w:line="240" w:lineRule="auto"/>
              <w:ind w:firstLine="0"/>
              <w:jc w:val="center"/>
              <w:rPr>
                <w:sz w:val="28"/>
                <w:szCs w:val="28"/>
              </w:rPr>
            </w:pPr>
            <w:r>
              <w:rPr>
                <w:sz w:val="28"/>
                <w:szCs w:val="28"/>
              </w:rPr>
              <w:lastRenderedPageBreak/>
              <w:t>4</w:t>
            </w:r>
          </w:p>
        </w:tc>
        <w:tc>
          <w:tcPr>
            <w:tcW w:w="992" w:type="dxa"/>
            <w:vAlign w:val="center"/>
          </w:tcPr>
          <w:p w:rsidR="00853668" w:rsidRDefault="00853668" w:rsidP="00256737">
            <w:pPr>
              <w:tabs>
                <w:tab w:val="left" w:pos="0"/>
              </w:tabs>
              <w:spacing w:line="240" w:lineRule="auto"/>
              <w:ind w:firstLine="37"/>
              <w:jc w:val="center"/>
              <w:rPr>
                <w:sz w:val="28"/>
                <w:szCs w:val="28"/>
              </w:rPr>
            </w:pPr>
            <w:r>
              <w:rPr>
                <w:sz w:val="28"/>
                <w:szCs w:val="28"/>
              </w:rPr>
              <w:t>4</w:t>
            </w:r>
          </w:p>
        </w:tc>
        <w:tc>
          <w:tcPr>
            <w:tcW w:w="992" w:type="dxa"/>
            <w:vAlign w:val="center"/>
          </w:tcPr>
          <w:p w:rsidR="00853668" w:rsidRDefault="00FC4271" w:rsidP="00256737">
            <w:pPr>
              <w:widowControl/>
              <w:spacing w:line="240" w:lineRule="auto"/>
              <w:ind w:firstLine="0"/>
              <w:jc w:val="center"/>
              <w:rPr>
                <w:sz w:val="28"/>
                <w:szCs w:val="28"/>
              </w:rPr>
            </w:pPr>
            <w:r>
              <w:rPr>
                <w:sz w:val="28"/>
                <w:szCs w:val="28"/>
              </w:rPr>
              <w:t>8</w:t>
            </w:r>
          </w:p>
        </w:tc>
        <w:tc>
          <w:tcPr>
            <w:tcW w:w="851" w:type="dxa"/>
            <w:vAlign w:val="center"/>
          </w:tcPr>
          <w:p w:rsidR="00853668" w:rsidRDefault="00853668" w:rsidP="00256737">
            <w:pPr>
              <w:widowControl/>
              <w:spacing w:line="240" w:lineRule="auto"/>
              <w:ind w:firstLine="0"/>
              <w:jc w:val="center"/>
              <w:rPr>
                <w:sz w:val="28"/>
                <w:szCs w:val="28"/>
              </w:rPr>
            </w:pPr>
            <w:r>
              <w:rPr>
                <w:sz w:val="28"/>
                <w:szCs w:val="28"/>
              </w:rPr>
              <w:t>4</w:t>
            </w:r>
          </w:p>
        </w:tc>
      </w:tr>
      <w:tr w:rsidR="00853668" w:rsidRPr="00D2714B" w:rsidTr="00E017C9">
        <w:trPr>
          <w:jc w:val="center"/>
        </w:trPr>
        <w:tc>
          <w:tcPr>
            <w:tcW w:w="628" w:type="dxa"/>
            <w:vAlign w:val="center"/>
          </w:tcPr>
          <w:p w:rsidR="00853668" w:rsidRPr="00D2714B" w:rsidRDefault="00853668" w:rsidP="00256737">
            <w:pPr>
              <w:widowControl/>
              <w:numPr>
                <w:ilvl w:val="0"/>
                <w:numId w:val="28"/>
              </w:numPr>
              <w:spacing w:line="240" w:lineRule="auto"/>
              <w:jc w:val="center"/>
              <w:rPr>
                <w:sz w:val="28"/>
                <w:szCs w:val="28"/>
              </w:rPr>
            </w:pPr>
          </w:p>
        </w:tc>
        <w:tc>
          <w:tcPr>
            <w:tcW w:w="4896" w:type="dxa"/>
          </w:tcPr>
          <w:p w:rsidR="00853668" w:rsidRPr="005E3B71" w:rsidRDefault="00853668" w:rsidP="00256737">
            <w:pPr>
              <w:tabs>
                <w:tab w:val="left" w:pos="0"/>
              </w:tabs>
              <w:spacing w:line="240" w:lineRule="auto"/>
              <w:rPr>
                <w:sz w:val="24"/>
                <w:szCs w:val="24"/>
              </w:rPr>
            </w:pPr>
            <w:r>
              <w:rPr>
                <w:sz w:val="24"/>
                <w:szCs w:val="24"/>
              </w:rPr>
              <w:t xml:space="preserve">Повышение эффективности работы системы электроснабжения </w:t>
            </w:r>
            <w:proofErr w:type="spellStart"/>
            <w:r>
              <w:rPr>
                <w:sz w:val="24"/>
                <w:szCs w:val="24"/>
              </w:rPr>
              <w:t>ж.д</w:t>
            </w:r>
            <w:proofErr w:type="spellEnd"/>
            <w:r>
              <w:rPr>
                <w:sz w:val="24"/>
                <w:szCs w:val="24"/>
              </w:rPr>
              <w:t>.</w:t>
            </w:r>
          </w:p>
        </w:tc>
        <w:tc>
          <w:tcPr>
            <w:tcW w:w="992" w:type="dxa"/>
            <w:vAlign w:val="center"/>
          </w:tcPr>
          <w:p w:rsidR="00853668" w:rsidRDefault="00853668" w:rsidP="00256737">
            <w:pPr>
              <w:widowControl/>
              <w:spacing w:line="240" w:lineRule="auto"/>
              <w:ind w:firstLine="0"/>
              <w:jc w:val="center"/>
              <w:rPr>
                <w:sz w:val="28"/>
                <w:szCs w:val="28"/>
              </w:rPr>
            </w:pPr>
            <w:r>
              <w:rPr>
                <w:sz w:val="28"/>
                <w:szCs w:val="28"/>
              </w:rPr>
              <w:t>4</w:t>
            </w:r>
          </w:p>
        </w:tc>
        <w:tc>
          <w:tcPr>
            <w:tcW w:w="992" w:type="dxa"/>
            <w:vAlign w:val="center"/>
          </w:tcPr>
          <w:p w:rsidR="00853668" w:rsidRDefault="00853668" w:rsidP="00256737">
            <w:pPr>
              <w:tabs>
                <w:tab w:val="left" w:pos="0"/>
              </w:tabs>
              <w:spacing w:line="240" w:lineRule="auto"/>
              <w:ind w:firstLine="37"/>
              <w:jc w:val="center"/>
              <w:rPr>
                <w:sz w:val="28"/>
                <w:szCs w:val="28"/>
              </w:rPr>
            </w:pPr>
            <w:r>
              <w:rPr>
                <w:sz w:val="28"/>
                <w:szCs w:val="28"/>
              </w:rPr>
              <w:t>4</w:t>
            </w:r>
          </w:p>
        </w:tc>
        <w:tc>
          <w:tcPr>
            <w:tcW w:w="992" w:type="dxa"/>
            <w:vAlign w:val="center"/>
          </w:tcPr>
          <w:p w:rsidR="00853668" w:rsidRDefault="00FC4271" w:rsidP="00256737">
            <w:pPr>
              <w:widowControl/>
              <w:spacing w:line="240" w:lineRule="auto"/>
              <w:ind w:firstLine="0"/>
              <w:jc w:val="center"/>
              <w:rPr>
                <w:sz w:val="28"/>
                <w:szCs w:val="28"/>
              </w:rPr>
            </w:pPr>
            <w:r>
              <w:rPr>
                <w:sz w:val="28"/>
                <w:szCs w:val="28"/>
              </w:rPr>
              <w:t>8</w:t>
            </w:r>
          </w:p>
        </w:tc>
        <w:tc>
          <w:tcPr>
            <w:tcW w:w="851" w:type="dxa"/>
            <w:vAlign w:val="center"/>
          </w:tcPr>
          <w:p w:rsidR="00853668" w:rsidRDefault="00853668" w:rsidP="00256737">
            <w:pPr>
              <w:widowControl/>
              <w:spacing w:line="240" w:lineRule="auto"/>
              <w:ind w:firstLine="0"/>
              <w:jc w:val="center"/>
              <w:rPr>
                <w:sz w:val="28"/>
                <w:szCs w:val="28"/>
              </w:rPr>
            </w:pPr>
            <w:r>
              <w:rPr>
                <w:sz w:val="28"/>
                <w:szCs w:val="28"/>
              </w:rPr>
              <w:t>4</w:t>
            </w:r>
          </w:p>
        </w:tc>
      </w:tr>
      <w:tr w:rsidR="00DD3518" w:rsidRPr="00D2714B" w:rsidTr="00990DC5">
        <w:trPr>
          <w:jc w:val="center"/>
        </w:trPr>
        <w:tc>
          <w:tcPr>
            <w:tcW w:w="5524" w:type="dxa"/>
            <w:gridSpan w:val="2"/>
            <w:vAlign w:val="center"/>
          </w:tcPr>
          <w:p w:rsidR="00DD3518" w:rsidRPr="00D2714B" w:rsidRDefault="00DD3518" w:rsidP="00256737">
            <w:pPr>
              <w:widowControl/>
              <w:spacing w:line="240" w:lineRule="auto"/>
              <w:ind w:firstLine="0"/>
              <w:jc w:val="center"/>
              <w:rPr>
                <w:b/>
                <w:sz w:val="28"/>
                <w:szCs w:val="28"/>
              </w:rPr>
            </w:pPr>
            <w:r w:rsidRPr="00D2714B">
              <w:rPr>
                <w:b/>
                <w:sz w:val="28"/>
                <w:szCs w:val="28"/>
              </w:rPr>
              <w:t>Итого</w:t>
            </w:r>
          </w:p>
        </w:tc>
        <w:tc>
          <w:tcPr>
            <w:tcW w:w="992" w:type="dxa"/>
            <w:vAlign w:val="center"/>
          </w:tcPr>
          <w:p w:rsidR="00DD3518" w:rsidRPr="0088604A" w:rsidRDefault="0088604A" w:rsidP="00256737">
            <w:pPr>
              <w:widowControl/>
              <w:spacing w:line="240" w:lineRule="auto"/>
              <w:ind w:firstLine="0"/>
              <w:jc w:val="center"/>
              <w:rPr>
                <w:sz w:val="28"/>
                <w:szCs w:val="28"/>
              </w:rPr>
            </w:pPr>
            <w:r>
              <w:rPr>
                <w:sz w:val="28"/>
                <w:szCs w:val="28"/>
              </w:rPr>
              <w:t>34</w:t>
            </w:r>
          </w:p>
        </w:tc>
        <w:tc>
          <w:tcPr>
            <w:tcW w:w="992" w:type="dxa"/>
            <w:vAlign w:val="center"/>
          </w:tcPr>
          <w:p w:rsidR="00DD3518" w:rsidRPr="0088604A" w:rsidRDefault="0088604A" w:rsidP="00256737">
            <w:pPr>
              <w:widowControl/>
              <w:spacing w:line="240" w:lineRule="auto"/>
              <w:ind w:firstLine="0"/>
              <w:jc w:val="center"/>
              <w:rPr>
                <w:sz w:val="28"/>
                <w:szCs w:val="28"/>
              </w:rPr>
            </w:pPr>
            <w:r>
              <w:rPr>
                <w:sz w:val="28"/>
                <w:szCs w:val="28"/>
              </w:rPr>
              <w:t>52</w:t>
            </w:r>
          </w:p>
        </w:tc>
        <w:tc>
          <w:tcPr>
            <w:tcW w:w="992" w:type="dxa"/>
            <w:vAlign w:val="center"/>
          </w:tcPr>
          <w:p w:rsidR="00DD3518" w:rsidRPr="0088604A" w:rsidRDefault="0088604A" w:rsidP="00256737">
            <w:pPr>
              <w:widowControl/>
              <w:spacing w:line="240" w:lineRule="auto"/>
              <w:ind w:firstLine="0"/>
              <w:jc w:val="center"/>
              <w:rPr>
                <w:sz w:val="28"/>
                <w:szCs w:val="28"/>
              </w:rPr>
            </w:pPr>
            <w:r>
              <w:rPr>
                <w:sz w:val="28"/>
                <w:szCs w:val="28"/>
              </w:rPr>
              <w:t>34</w:t>
            </w:r>
          </w:p>
        </w:tc>
        <w:tc>
          <w:tcPr>
            <w:tcW w:w="851" w:type="dxa"/>
            <w:vAlign w:val="center"/>
          </w:tcPr>
          <w:p w:rsidR="00DD3518" w:rsidRPr="0088604A" w:rsidRDefault="0088604A" w:rsidP="00256737">
            <w:pPr>
              <w:widowControl/>
              <w:spacing w:line="240" w:lineRule="auto"/>
              <w:ind w:firstLine="0"/>
              <w:jc w:val="center"/>
              <w:rPr>
                <w:sz w:val="28"/>
                <w:szCs w:val="28"/>
              </w:rPr>
            </w:pPr>
            <w:r>
              <w:rPr>
                <w:sz w:val="28"/>
                <w:szCs w:val="28"/>
              </w:rPr>
              <w:t>78</w:t>
            </w:r>
          </w:p>
        </w:tc>
      </w:tr>
    </w:tbl>
    <w:p w:rsidR="00FB688F" w:rsidRDefault="00FB688F" w:rsidP="00774189">
      <w:pPr>
        <w:widowControl/>
        <w:spacing w:line="240" w:lineRule="auto"/>
        <w:ind w:firstLine="0"/>
        <w:jc w:val="center"/>
        <w:rPr>
          <w:b/>
          <w:bCs/>
          <w:sz w:val="28"/>
          <w:szCs w:val="28"/>
        </w:rPr>
      </w:pPr>
    </w:p>
    <w:p w:rsidR="00B51DE2" w:rsidRPr="009347CC" w:rsidRDefault="00B51DE2" w:rsidP="00774189">
      <w:pPr>
        <w:widowControl/>
        <w:spacing w:line="240" w:lineRule="auto"/>
        <w:ind w:firstLine="0"/>
        <w:jc w:val="center"/>
        <w:rPr>
          <w:b/>
          <w:bCs/>
          <w:sz w:val="28"/>
          <w:szCs w:val="28"/>
        </w:rPr>
      </w:pPr>
      <w:r w:rsidRPr="009347CC">
        <w:rPr>
          <w:b/>
          <w:bCs/>
          <w:sz w:val="28"/>
          <w:szCs w:val="28"/>
        </w:rPr>
        <w:t xml:space="preserve">6. Перечень учебно-методического обеспечения для самостоятельной работы </w:t>
      </w:r>
      <w:proofErr w:type="gramStart"/>
      <w:r w:rsidRPr="009347CC">
        <w:rPr>
          <w:b/>
          <w:bCs/>
          <w:sz w:val="28"/>
          <w:szCs w:val="28"/>
        </w:rPr>
        <w:t>обучающихся</w:t>
      </w:r>
      <w:proofErr w:type="gramEnd"/>
      <w:r w:rsidRPr="009347CC">
        <w:rPr>
          <w:b/>
          <w:bCs/>
          <w:sz w:val="28"/>
          <w:szCs w:val="28"/>
        </w:rPr>
        <w:t xml:space="preserve"> по дисциплине</w:t>
      </w:r>
    </w:p>
    <w:p w:rsidR="00B51DE2" w:rsidRPr="009347CC" w:rsidRDefault="00B51DE2" w:rsidP="005E7600">
      <w:pPr>
        <w:widowControl/>
        <w:spacing w:line="240" w:lineRule="auto"/>
        <w:ind w:firstLine="851"/>
        <w:jc w:val="center"/>
        <w:rPr>
          <w:bCs/>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3"/>
        <w:gridCol w:w="4590"/>
        <w:gridCol w:w="4108"/>
      </w:tblGrid>
      <w:tr w:rsidR="009347CC" w:rsidRPr="009347CC" w:rsidTr="002B43E2">
        <w:trPr>
          <w:jc w:val="center"/>
        </w:trPr>
        <w:tc>
          <w:tcPr>
            <w:tcW w:w="653" w:type="dxa"/>
            <w:vAlign w:val="center"/>
          </w:tcPr>
          <w:p w:rsidR="00B51DE2" w:rsidRPr="009347CC" w:rsidRDefault="00B51DE2" w:rsidP="00A15FA9">
            <w:pPr>
              <w:widowControl/>
              <w:spacing w:line="240" w:lineRule="auto"/>
              <w:ind w:firstLine="0"/>
              <w:jc w:val="center"/>
              <w:rPr>
                <w:b/>
                <w:bCs/>
                <w:sz w:val="28"/>
                <w:szCs w:val="28"/>
              </w:rPr>
            </w:pPr>
            <w:r w:rsidRPr="009347CC">
              <w:rPr>
                <w:b/>
                <w:bCs/>
                <w:sz w:val="28"/>
                <w:szCs w:val="28"/>
              </w:rPr>
              <w:t>№</w:t>
            </w:r>
          </w:p>
          <w:p w:rsidR="00B51DE2" w:rsidRPr="009347CC" w:rsidRDefault="00B51DE2" w:rsidP="00A15FA9">
            <w:pPr>
              <w:widowControl/>
              <w:spacing w:line="240" w:lineRule="auto"/>
              <w:ind w:firstLine="0"/>
              <w:jc w:val="center"/>
              <w:rPr>
                <w:b/>
                <w:bCs/>
                <w:sz w:val="28"/>
                <w:szCs w:val="28"/>
              </w:rPr>
            </w:pPr>
            <w:proofErr w:type="gramStart"/>
            <w:r w:rsidRPr="009347CC">
              <w:rPr>
                <w:b/>
                <w:bCs/>
                <w:sz w:val="28"/>
                <w:szCs w:val="28"/>
              </w:rPr>
              <w:t>п</w:t>
            </w:r>
            <w:proofErr w:type="gramEnd"/>
            <w:r w:rsidRPr="009347CC">
              <w:rPr>
                <w:b/>
                <w:bCs/>
                <w:sz w:val="28"/>
                <w:szCs w:val="28"/>
              </w:rPr>
              <w:t>/п</w:t>
            </w:r>
          </w:p>
        </w:tc>
        <w:tc>
          <w:tcPr>
            <w:tcW w:w="4590" w:type="dxa"/>
            <w:vAlign w:val="center"/>
          </w:tcPr>
          <w:p w:rsidR="00B51DE2" w:rsidRPr="009347CC" w:rsidRDefault="00B51DE2" w:rsidP="00A15FA9">
            <w:pPr>
              <w:widowControl/>
              <w:spacing w:line="240" w:lineRule="auto"/>
              <w:ind w:firstLine="0"/>
              <w:jc w:val="center"/>
              <w:rPr>
                <w:b/>
                <w:bCs/>
                <w:sz w:val="28"/>
                <w:szCs w:val="28"/>
              </w:rPr>
            </w:pPr>
            <w:r w:rsidRPr="009347CC">
              <w:rPr>
                <w:b/>
                <w:bCs/>
                <w:sz w:val="28"/>
                <w:szCs w:val="28"/>
              </w:rPr>
              <w:t>Наименование раздела дисциплины</w:t>
            </w:r>
          </w:p>
        </w:tc>
        <w:tc>
          <w:tcPr>
            <w:tcW w:w="4108" w:type="dxa"/>
            <w:vAlign w:val="center"/>
          </w:tcPr>
          <w:p w:rsidR="00B51DE2" w:rsidRPr="009347CC" w:rsidRDefault="00B51DE2" w:rsidP="00A15FA9">
            <w:pPr>
              <w:widowControl/>
              <w:spacing w:line="240" w:lineRule="auto"/>
              <w:ind w:firstLine="0"/>
              <w:jc w:val="center"/>
              <w:rPr>
                <w:b/>
                <w:bCs/>
                <w:sz w:val="28"/>
                <w:szCs w:val="28"/>
              </w:rPr>
            </w:pPr>
            <w:r w:rsidRPr="009347CC">
              <w:rPr>
                <w:b/>
                <w:bCs/>
                <w:sz w:val="28"/>
                <w:szCs w:val="28"/>
              </w:rPr>
              <w:t>Перечень учебно-методического обеспечения</w:t>
            </w:r>
          </w:p>
        </w:tc>
      </w:tr>
      <w:tr w:rsidR="009347CC" w:rsidRPr="009347CC" w:rsidTr="002B43E2">
        <w:trPr>
          <w:jc w:val="center"/>
        </w:trPr>
        <w:tc>
          <w:tcPr>
            <w:tcW w:w="653" w:type="dxa"/>
            <w:vAlign w:val="center"/>
          </w:tcPr>
          <w:p w:rsidR="009347CC" w:rsidRPr="009347CC" w:rsidRDefault="009347CC" w:rsidP="004E46F2">
            <w:pPr>
              <w:widowControl/>
              <w:numPr>
                <w:ilvl w:val="0"/>
                <w:numId w:val="33"/>
              </w:numPr>
              <w:spacing w:line="240" w:lineRule="auto"/>
              <w:jc w:val="center"/>
              <w:rPr>
                <w:bCs/>
                <w:sz w:val="28"/>
                <w:szCs w:val="28"/>
              </w:rPr>
            </w:pPr>
          </w:p>
        </w:tc>
        <w:tc>
          <w:tcPr>
            <w:tcW w:w="4590" w:type="dxa"/>
          </w:tcPr>
          <w:p w:rsidR="009347CC" w:rsidRPr="009347CC" w:rsidRDefault="009347CC" w:rsidP="002704FC">
            <w:pPr>
              <w:tabs>
                <w:tab w:val="left" w:pos="0"/>
              </w:tabs>
              <w:rPr>
                <w:sz w:val="24"/>
                <w:szCs w:val="24"/>
              </w:rPr>
            </w:pPr>
            <w:r w:rsidRPr="009347CC">
              <w:rPr>
                <w:bCs/>
                <w:sz w:val="24"/>
                <w:szCs w:val="24"/>
              </w:rPr>
              <w:t xml:space="preserve">Системы тягового электроснабжения железных дорог и </w:t>
            </w:r>
            <w:r w:rsidRPr="009347CC">
              <w:rPr>
                <w:sz w:val="24"/>
                <w:szCs w:val="24"/>
              </w:rPr>
              <w:t>других видов электрического транспорта</w:t>
            </w:r>
          </w:p>
        </w:tc>
        <w:tc>
          <w:tcPr>
            <w:tcW w:w="4108" w:type="dxa"/>
            <w:vMerge w:val="restart"/>
            <w:vAlign w:val="center"/>
          </w:tcPr>
          <w:p w:rsidR="00256737" w:rsidRPr="00256737" w:rsidRDefault="00256737" w:rsidP="00256737">
            <w:pPr>
              <w:tabs>
                <w:tab w:val="left" w:pos="0"/>
              </w:tabs>
              <w:ind w:firstLine="317"/>
              <w:rPr>
                <w:sz w:val="24"/>
                <w:szCs w:val="24"/>
              </w:rPr>
            </w:pPr>
            <w:r w:rsidRPr="00256737">
              <w:rPr>
                <w:sz w:val="24"/>
                <w:szCs w:val="24"/>
              </w:rPr>
              <w:t>1. Чернов Ю.А. Электроснабжение железных дорог: учебное пособие.  - Москва: Учебно-методический центр по образованию на железнодорожном транспорте, 2016. - 408 с.</w:t>
            </w:r>
          </w:p>
          <w:p w:rsidR="00256737" w:rsidRPr="00256737" w:rsidRDefault="00256737" w:rsidP="00256737">
            <w:pPr>
              <w:tabs>
                <w:tab w:val="left" w:pos="0"/>
              </w:tabs>
              <w:ind w:firstLine="317"/>
              <w:rPr>
                <w:sz w:val="24"/>
                <w:szCs w:val="24"/>
              </w:rPr>
            </w:pPr>
            <w:r w:rsidRPr="00256737">
              <w:rPr>
                <w:sz w:val="24"/>
                <w:szCs w:val="24"/>
              </w:rPr>
              <w:t xml:space="preserve">2. Электроснабжение железных дорог: метод. Указания к практическим занятиям / В.М. Варенцов, </w:t>
            </w:r>
            <w:proofErr w:type="spellStart"/>
            <w:r w:rsidRPr="00256737">
              <w:rPr>
                <w:sz w:val="24"/>
                <w:szCs w:val="24"/>
              </w:rPr>
              <w:t>В.Г.Жемчугов</w:t>
            </w:r>
            <w:proofErr w:type="spellEnd"/>
            <w:r w:rsidRPr="00256737">
              <w:rPr>
                <w:sz w:val="24"/>
                <w:szCs w:val="24"/>
              </w:rPr>
              <w:t xml:space="preserve">, </w:t>
            </w:r>
            <w:proofErr w:type="spellStart"/>
            <w:r w:rsidRPr="00256737">
              <w:rPr>
                <w:sz w:val="24"/>
                <w:szCs w:val="24"/>
              </w:rPr>
              <w:t>О.А.Степанская</w:t>
            </w:r>
            <w:proofErr w:type="spellEnd"/>
            <w:proofErr w:type="gramStart"/>
            <w:r w:rsidRPr="00256737">
              <w:rPr>
                <w:sz w:val="24"/>
                <w:szCs w:val="24"/>
              </w:rPr>
              <w:t>.-</w:t>
            </w:r>
            <w:proofErr w:type="gramEnd"/>
            <w:r w:rsidRPr="00256737">
              <w:rPr>
                <w:sz w:val="24"/>
                <w:szCs w:val="24"/>
              </w:rPr>
              <w:t xml:space="preserve">СПб.: ФГБОУ ВПО ПГУПС, 2015. -50 с.  </w:t>
            </w:r>
          </w:p>
          <w:p w:rsidR="00256737" w:rsidRPr="00256737" w:rsidRDefault="00256737" w:rsidP="00256737">
            <w:pPr>
              <w:tabs>
                <w:tab w:val="left" w:pos="0"/>
              </w:tabs>
              <w:ind w:firstLine="317"/>
              <w:rPr>
                <w:sz w:val="24"/>
                <w:szCs w:val="24"/>
              </w:rPr>
            </w:pPr>
            <w:r w:rsidRPr="00256737">
              <w:rPr>
                <w:sz w:val="24"/>
                <w:szCs w:val="24"/>
              </w:rPr>
              <w:t xml:space="preserve">3. Бурков А.Т. Электроснабжение железных дорог. Методические указания к выполнению лабораторных работ. </w:t>
            </w:r>
            <w:proofErr w:type="spellStart"/>
            <w:r w:rsidRPr="00256737">
              <w:rPr>
                <w:sz w:val="24"/>
                <w:szCs w:val="24"/>
              </w:rPr>
              <w:t>С.Пб</w:t>
            </w:r>
            <w:proofErr w:type="spellEnd"/>
            <w:proofErr w:type="gramStart"/>
            <w:r w:rsidRPr="00256737">
              <w:rPr>
                <w:sz w:val="24"/>
                <w:szCs w:val="24"/>
              </w:rPr>
              <w:t xml:space="preserve">.: </w:t>
            </w:r>
            <w:proofErr w:type="gramEnd"/>
            <w:r w:rsidRPr="00256737">
              <w:rPr>
                <w:sz w:val="24"/>
                <w:szCs w:val="24"/>
              </w:rPr>
              <w:t>ПГУПС,2010.-58 с.</w:t>
            </w:r>
          </w:p>
          <w:p w:rsidR="00256737" w:rsidRPr="00256737" w:rsidRDefault="00256737" w:rsidP="00256737">
            <w:pPr>
              <w:tabs>
                <w:tab w:val="left" w:pos="0"/>
              </w:tabs>
              <w:ind w:firstLine="317"/>
              <w:rPr>
                <w:sz w:val="24"/>
                <w:szCs w:val="24"/>
              </w:rPr>
            </w:pPr>
            <w:r w:rsidRPr="00256737">
              <w:rPr>
                <w:sz w:val="24"/>
                <w:szCs w:val="24"/>
              </w:rPr>
              <w:t xml:space="preserve">4. Варенцов В.М., </w:t>
            </w:r>
            <w:proofErr w:type="spellStart"/>
            <w:r w:rsidRPr="00256737">
              <w:rPr>
                <w:sz w:val="24"/>
                <w:szCs w:val="24"/>
              </w:rPr>
              <w:t>Селедцов</w:t>
            </w:r>
            <w:proofErr w:type="spellEnd"/>
            <w:r w:rsidRPr="00256737">
              <w:rPr>
                <w:sz w:val="24"/>
                <w:szCs w:val="24"/>
              </w:rPr>
              <w:t xml:space="preserve"> Э.П. Электроснабжение электрических железных дорог.  Методические указания  к  курсовому проекту. </w:t>
            </w:r>
            <w:proofErr w:type="spellStart"/>
            <w:r w:rsidRPr="00256737">
              <w:rPr>
                <w:sz w:val="24"/>
                <w:szCs w:val="24"/>
              </w:rPr>
              <w:t>С.Пб</w:t>
            </w:r>
            <w:proofErr w:type="spellEnd"/>
            <w:proofErr w:type="gramStart"/>
            <w:r w:rsidRPr="00256737">
              <w:rPr>
                <w:sz w:val="24"/>
                <w:szCs w:val="24"/>
              </w:rPr>
              <w:t xml:space="preserve">.: </w:t>
            </w:r>
            <w:proofErr w:type="gramEnd"/>
            <w:r w:rsidRPr="00256737">
              <w:rPr>
                <w:sz w:val="24"/>
                <w:szCs w:val="24"/>
              </w:rPr>
              <w:t>ПГУПС, 2001. - 30 с.</w:t>
            </w:r>
          </w:p>
          <w:p w:rsidR="009347CC" w:rsidRPr="009347CC" w:rsidRDefault="00256737" w:rsidP="00256737">
            <w:pPr>
              <w:tabs>
                <w:tab w:val="left" w:pos="0"/>
              </w:tabs>
              <w:ind w:firstLine="317"/>
              <w:rPr>
                <w:bCs/>
                <w:sz w:val="28"/>
                <w:szCs w:val="28"/>
              </w:rPr>
            </w:pPr>
            <w:r w:rsidRPr="00256737">
              <w:rPr>
                <w:sz w:val="24"/>
                <w:szCs w:val="24"/>
              </w:rPr>
              <w:t>5. Бурков А. Т. и др. Методы расчета систем тягового электроснабжения железных дорог. Учебное пособие. - Л.:ЛИИЖТ, 1985. - 73 с.</w:t>
            </w:r>
          </w:p>
        </w:tc>
      </w:tr>
      <w:tr w:rsidR="009347CC" w:rsidRPr="009347CC" w:rsidTr="002B43E2">
        <w:trPr>
          <w:jc w:val="center"/>
        </w:trPr>
        <w:tc>
          <w:tcPr>
            <w:tcW w:w="653" w:type="dxa"/>
            <w:vAlign w:val="center"/>
          </w:tcPr>
          <w:p w:rsidR="009347CC" w:rsidRPr="009347CC" w:rsidRDefault="009347CC" w:rsidP="004E46F2">
            <w:pPr>
              <w:widowControl/>
              <w:numPr>
                <w:ilvl w:val="0"/>
                <w:numId w:val="33"/>
              </w:numPr>
              <w:spacing w:line="240" w:lineRule="auto"/>
              <w:jc w:val="center"/>
              <w:rPr>
                <w:bCs/>
                <w:sz w:val="28"/>
                <w:szCs w:val="28"/>
              </w:rPr>
            </w:pPr>
          </w:p>
        </w:tc>
        <w:tc>
          <w:tcPr>
            <w:tcW w:w="4590" w:type="dxa"/>
          </w:tcPr>
          <w:p w:rsidR="009347CC" w:rsidRPr="009347CC" w:rsidRDefault="009347CC" w:rsidP="002704FC">
            <w:pPr>
              <w:tabs>
                <w:tab w:val="left" w:pos="0"/>
              </w:tabs>
              <w:rPr>
                <w:sz w:val="24"/>
                <w:szCs w:val="24"/>
              </w:rPr>
            </w:pPr>
            <w:r w:rsidRPr="009347CC">
              <w:rPr>
                <w:sz w:val="24"/>
                <w:szCs w:val="24"/>
              </w:rPr>
              <w:t>Электрические параметры элементов системы тягового электроснабжения</w:t>
            </w:r>
          </w:p>
        </w:tc>
        <w:tc>
          <w:tcPr>
            <w:tcW w:w="4108" w:type="dxa"/>
            <w:vMerge/>
            <w:vAlign w:val="center"/>
          </w:tcPr>
          <w:p w:rsidR="009347CC" w:rsidRPr="009347CC" w:rsidRDefault="009347CC" w:rsidP="00A15FA9">
            <w:pPr>
              <w:widowControl/>
              <w:spacing w:line="240" w:lineRule="auto"/>
              <w:ind w:firstLine="0"/>
              <w:jc w:val="center"/>
              <w:rPr>
                <w:bCs/>
                <w:sz w:val="28"/>
                <w:szCs w:val="28"/>
              </w:rPr>
            </w:pPr>
          </w:p>
        </w:tc>
      </w:tr>
      <w:tr w:rsidR="00853668" w:rsidRPr="009347CC" w:rsidTr="002B43E2">
        <w:trPr>
          <w:jc w:val="center"/>
        </w:trPr>
        <w:tc>
          <w:tcPr>
            <w:tcW w:w="653" w:type="dxa"/>
            <w:vAlign w:val="center"/>
          </w:tcPr>
          <w:p w:rsidR="00853668" w:rsidRPr="009347CC" w:rsidRDefault="00853668" w:rsidP="004E46F2">
            <w:pPr>
              <w:widowControl/>
              <w:numPr>
                <w:ilvl w:val="0"/>
                <w:numId w:val="33"/>
              </w:numPr>
              <w:spacing w:line="240" w:lineRule="auto"/>
              <w:jc w:val="center"/>
              <w:rPr>
                <w:bCs/>
                <w:sz w:val="28"/>
                <w:szCs w:val="28"/>
              </w:rPr>
            </w:pPr>
          </w:p>
        </w:tc>
        <w:tc>
          <w:tcPr>
            <w:tcW w:w="4590" w:type="dxa"/>
          </w:tcPr>
          <w:p w:rsidR="00853668" w:rsidRPr="009347CC" w:rsidRDefault="00853668" w:rsidP="002704FC">
            <w:pPr>
              <w:tabs>
                <w:tab w:val="left" w:pos="0"/>
              </w:tabs>
              <w:rPr>
                <w:sz w:val="24"/>
                <w:szCs w:val="24"/>
              </w:rPr>
            </w:pPr>
            <w:r w:rsidRPr="009347CC">
              <w:rPr>
                <w:sz w:val="24"/>
                <w:szCs w:val="24"/>
              </w:rPr>
              <w:t>Методология расчетов системы тягового электроснабжения</w:t>
            </w:r>
          </w:p>
        </w:tc>
        <w:tc>
          <w:tcPr>
            <w:tcW w:w="4108" w:type="dxa"/>
            <w:vMerge/>
            <w:vAlign w:val="center"/>
          </w:tcPr>
          <w:p w:rsidR="00853668" w:rsidRPr="009347CC" w:rsidRDefault="00853668" w:rsidP="00A15FA9">
            <w:pPr>
              <w:widowControl/>
              <w:spacing w:line="240" w:lineRule="auto"/>
              <w:ind w:firstLine="0"/>
              <w:jc w:val="center"/>
              <w:rPr>
                <w:bCs/>
                <w:sz w:val="28"/>
                <w:szCs w:val="28"/>
              </w:rPr>
            </w:pPr>
          </w:p>
        </w:tc>
      </w:tr>
      <w:tr w:rsidR="00853668" w:rsidRPr="009347CC" w:rsidTr="002B43E2">
        <w:trPr>
          <w:jc w:val="center"/>
        </w:trPr>
        <w:tc>
          <w:tcPr>
            <w:tcW w:w="653" w:type="dxa"/>
            <w:vAlign w:val="center"/>
          </w:tcPr>
          <w:p w:rsidR="00853668" w:rsidRPr="009347CC" w:rsidRDefault="00853668" w:rsidP="004E46F2">
            <w:pPr>
              <w:widowControl/>
              <w:numPr>
                <w:ilvl w:val="0"/>
                <w:numId w:val="33"/>
              </w:numPr>
              <w:spacing w:line="240" w:lineRule="auto"/>
              <w:jc w:val="center"/>
              <w:rPr>
                <w:bCs/>
                <w:sz w:val="28"/>
                <w:szCs w:val="28"/>
              </w:rPr>
            </w:pPr>
          </w:p>
        </w:tc>
        <w:tc>
          <w:tcPr>
            <w:tcW w:w="4590" w:type="dxa"/>
          </w:tcPr>
          <w:p w:rsidR="00853668" w:rsidRPr="009347CC" w:rsidRDefault="00853668" w:rsidP="002704FC">
            <w:pPr>
              <w:tabs>
                <w:tab w:val="left" w:pos="0"/>
              </w:tabs>
              <w:rPr>
                <w:sz w:val="24"/>
                <w:szCs w:val="24"/>
              </w:rPr>
            </w:pPr>
            <w:r w:rsidRPr="009347CC">
              <w:rPr>
                <w:sz w:val="24"/>
                <w:szCs w:val="24"/>
              </w:rPr>
              <w:t>Выбор параметров силового оборудования тяговых подстанций, сечения проводов контактной сети, компенсирующих устройств, мест расположения постов секционирования и пунктов параллельного соединения</w:t>
            </w:r>
          </w:p>
        </w:tc>
        <w:tc>
          <w:tcPr>
            <w:tcW w:w="4108" w:type="dxa"/>
            <w:vMerge/>
            <w:vAlign w:val="center"/>
          </w:tcPr>
          <w:p w:rsidR="00853668" w:rsidRPr="009347CC" w:rsidRDefault="00853668" w:rsidP="00A15FA9">
            <w:pPr>
              <w:widowControl/>
              <w:spacing w:line="240" w:lineRule="auto"/>
              <w:ind w:firstLine="0"/>
              <w:jc w:val="center"/>
              <w:rPr>
                <w:bCs/>
                <w:sz w:val="28"/>
                <w:szCs w:val="28"/>
              </w:rPr>
            </w:pPr>
          </w:p>
        </w:tc>
      </w:tr>
      <w:tr w:rsidR="009347CC" w:rsidRPr="009347CC" w:rsidTr="002B43E2">
        <w:trPr>
          <w:trHeight w:val="485"/>
          <w:jc w:val="center"/>
        </w:trPr>
        <w:tc>
          <w:tcPr>
            <w:tcW w:w="653" w:type="dxa"/>
            <w:vAlign w:val="center"/>
          </w:tcPr>
          <w:p w:rsidR="009347CC" w:rsidRPr="009347CC" w:rsidRDefault="009347CC" w:rsidP="004E46F2">
            <w:pPr>
              <w:widowControl/>
              <w:numPr>
                <w:ilvl w:val="0"/>
                <w:numId w:val="33"/>
              </w:numPr>
              <w:spacing w:line="240" w:lineRule="auto"/>
              <w:jc w:val="center"/>
              <w:rPr>
                <w:bCs/>
                <w:sz w:val="28"/>
                <w:szCs w:val="28"/>
              </w:rPr>
            </w:pPr>
          </w:p>
        </w:tc>
        <w:tc>
          <w:tcPr>
            <w:tcW w:w="4590" w:type="dxa"/>
          </w:tcPr>
          <w:p w:rsidR="009347CC" w:rsidRPr="009347CC" w:rsidRDefault="00853668" w:rsidP="002704FC">
            <w:pPr>
              <w:tabs>
                <w:tab w:val="left" w:pos="0"/>
              </w:tabs>
              <w:rPr>
                <w:sz w:val="24"/>
                <w:szCs w:val="24"/>
              </w:rPr>
            </w:pPr>
            <w:r w:rsidRPr="009D1F08">
              <w:rPr>
                <w:sz w:val="24"/>
                <w:szCs w:val="24"/>
              </w:rPr>
              <w:t>Взаимодействие системы тягового электроснабжения и электрического подвижного состава</w:t>
            </w:r>
          </w:p>
        </w:tc>
        <w:tc>
          <w:tcPr>
            <w:tcW w:w="4108" w:type="dxa"/>
            <w:vMerge/>
            <w:vAlign w:val="center"/>
          </w:tcPr>
          <w:p w:rsidR="009347CC" w:rsidRPr="009347CC" w:rsidRDefault="009347CC" w:rsidP="00A15FA9">
            <w:pPr>
              <w:widowControl/>
              <w:spacing w:line="240" w:lineRule="auto"/>
              <w:ind w:firstLine="0"/>
              <w:jc w:val="center"/>
              <w:rPr>
                <w:bCs/>
                <w:sz w:val="28"/>
                <w:szCs w:val="28"/>
              </w:rPr>
            </w:pPr>
          </w:p>
        </w:tc>
      </w:tr>
      <w:tr w:rsidR="009347CC" w:rsidRPr="009347CC" w:rsidTr="002B43E2">
        <w:trPr>
          <w:trHeight w:val="561"/>
          <w:jc w:val="center"/>
        </w:trPr>
        <w:tc>
          <w:tcPr>
            <w:tcW w:w="653" w:type="dxa"/>
            <w:vAlign w:val="center"/>
          </w:tcPr>
          <w:p w:rsidR="009347CC" w:rsidRPr="009347CC" w:rsidRDefault="009347CC" w:rsidP="004E46F2">
            <w:pPr>
              <w:widowControl/>
              <w:numPr>
                <w:ilvl w:val="0"/>
                <w:numId w:val="33"/>
              </w:numPr>
              <w:spacing w:line="240" w:lineRule="auto"/>
              <w:jc w:val="center"/>
              <w:rPr>
                <w:bCs/>
                <w:sz w:val="28"/>
                <w:szCs w:val="28"/>
              </w:rPr>
            </w:pPr>
          </w:p>
        </w:tc>
        <w:tc>
          <w:tcPr>
            <w:tcW w:w="4590" w:type="dxa"/>
          </w:tcPr>
          <w:p w:rsidR="009347CC" w:rsidRPr="009347CC" w:rsidRDefault="00853668" w:rsidP="009347CC">
            <w:pPr>
              <w:tabs>
                <w:tab w:val="left" w:pos="0"/>
              </w:tabs>
              <w:rPr>
                <w:sz w:val="24"/>
                <w:szCs w:val="24"/>
              </w:rPr>
            </w:pPr>
            <w:r>
              <w:rPr>
                <w:sz w:val="24"/>
                <w:szCs w:val="24"/>
              </w:rPr>
              <w:t xml:space="preserve">Повышение эффективности работы системы электроснабжения </w:t>
            </w:r>
            <w:proofErr w:type="spellStart"/>
            <w:r>
              <w:rPr>
                <w:sz w:val="24"/>
                <w:szCs w:val="24"/>
              </w:rPr>
              <w:t>ж.д</w:t>
            </w:r>
            <w:proofErr w:type="spellEnd"/>
            <w:r>
              <w:rPr>
                <w:sz w:val="24"/>
                <w:szCs w:val="24"/>
              </w:rPr>
              <w:t>.</w:t>
            </w:r>
          </w:p>
        </w:tc>
        <w:tc>
          <w:tcPr>
            <w:tcW w:w="4108" w:type="dxa"/>
            <w:vMerge/>
            <w:vAlign w:val="center"/>
          </w:tcPr>
          <w:p w:rsidR="009347CC" w:rsidRPr="009347CC" w:rsidRDefault="009347CC" w:rsidP="00A15FA9">
            <w:pPr>
              <w:widowControl/>
              <w:spacing w:line="240" w:lineRule="auto"/>
              <w:ind w:firstLine="0"/>
              <w:jc w:val="center"/>
              <w:rPr>
                <w:bCs/>
                <w:sz w:val="28"/>
                <w:szCs w:val="28"/>
              </w:rPr>
            </w:pPr>
          </w:p>
        </w:tc>
      </w:tr>
    </w:tbl>
    <w:p w:rsidR="00B51DE2" w:rsidRPr="00D2714B" w:rsidRDefault="00B51DE2" w:rsidP="005E7600">
      <w:pPr>
        <w:widowControl/>
        <w:spacing w:line="240" w:lineRule="auto"/>
        <w:ind w:firstLine="851"/>
        <w:jc w:val="center"/>
        <w:rPr>
          <w:bCs/>
          <w:sz w:val="28"/>
          <w:szCs w:val="28"/>
        </w:rPr>
      </w:pPr>
    </w:p>
    <w:p w:rsidR="00B51DE2" w:rsidRPr="00D2714B" w:rsidRDefault="00B51DE2" w:rsidP="00774189">
      <w:pPr>
        <w:widowControl/>
        <w:spacing w:line="240" w:lineRule="auto"/>
        <w:ind w:firstLine="0"/>
        <w:jc w:val="center"/>
        <w:rPr>
          <w:b/>
          <w:bCs/>
          <w:sz w:val="28"/>
          <w:szCs w:val="28"/>
        </w:rPr>
      </w:pPr>
      <w:r w:rsidRPr="00D2714B">
        <w:rPr>
          <w:b/>
          <w:bCs/>
          <w:sz w:val="28"/>
          <w:szCs w:val="28"/>
        </w:rPr>
        <w:t xml:space="preserve">7. Фонд оценочных средств для проведения текущего контроля успеваемости и промежуточной </w:t>
      </w:r>
      <w:proofErr w:type="gramStart"/>
      <w:r w:rsidRPr="00D2714B">
        <w:rPr>
          <w:b/>
          <w:bCs/>
          <w:sz w:val="28"/>
          <w:szCs w:val="28"/>
        </w:rPr>
        <w:t>аттестации</w:t>
      </w:r>
      <w:proofErr w:type="gramEnd"/>
      <w:r w:rsidRPr="00D2714B">
        <w:rPr>
          <w:b/>
          <w:bCs/>
          <w:sz w:val="28"/>
          <w:szCs w:val="28"/>
        </w:rPr>
        <w:t xml:space="preserve"> обучающихся по дисциплине</w:t>
      </w:r>
    </w:p>
    <w:p w:rsidR="00B51DE2" w:rsidRPr="00774189" w:rsidRDefault="00B51DE2" w:rsidP="005E7600">
      <w:pPr>
        <w:widowControl/>
        <w:spacing w:line="240" w:lineRule="auto"/>
        <w:ind w:firstLine="851"/>
        <w:jc w:val="center"/>
        <w:rPr>
          <w:bCs/>
          <w:sz w:val="28"/>
          <w:szCs w:val="28"/>
        </w:rPr>
      </w:pPr>
    </w:p>
    <w:p w:rsidR="00B51DE2" w:rsidRPr="00D2714B" w:rsidRDefault="00B51DE2" w:rsidP="0095427B">
      <w:pPr>
        <w:widowControl/>
        <w:spacing w:line="240" w:lineRule="auto"/>
        <w:ind w:firstLine="851"/>
        <w:rPr>
          <w:bCs/>
          <w:iCs/>
          <w:sz w:val="28"/>
          <w:szCs w:val="28"/>
        </w:rPr>
      </w:pPr>
      <w:r w:rsidRPr="00D2714B">
        <w:rPr>
          <w:bCs/>
          <w:sz w:val="28"/>
          <w:szCs w:val="28"/>
        </w:rPr>
        <w:t xml:space="preserve">Фонд оценочных средств по дисциплине является неотъемлемой частью рабочей программы и представлен отдельным документом, </w:t>
      </w:r>
      <w:r w:rsidRPr="00D2714B">
        <w:rPr>
          <w:bCs/>
          <w:sz w:val="28"/>
          <w:szCs w:val="28"/>
        </w:rPr>
        <w:lastRenderedPageBreak/>
        <w:t>рассмотренным на заседании кафедры и утвержденным заведующим кафедрой.</w:t>
      </w:r>
    </w:p>
    <w:p w:rsidR="00B51DE2" w:rsidRPr="00774189" w:rsidRDefault="00B51DE2" w:rsidP="00823DC0">
      <w:pPr>
        <w:widowControl/>
        <w:spacing w:line="240" w:lineRule="auto"/>
        <w:ind w:firstLine="851"/>
        <w:jc w:val="center"/>
        <w:rPr>
          <w:bCs/>
          <w:sz w:val="28"/>
          <w:szCs w:val="28"/>
        </w:rPr>
      </w:pPr>
    </w:p>
    <w:p w:rsidR="00B51DE2" w:rsidRPr="00D322E9" w:rsidRDefault="00B51DE2" w:rsidP="00774189">
      <w:pPr>
        <w:widowControl/>
        <w:spacing w:line="240" w:lineRule="auto"/>
        <w:ind w:firstLine="0"/>
        <w:jc w:val="center"/>
        <w:rPr>
          <w:b/>
          <w:bCs/>
          <w:sz w:val="28"/>
          <w:szCs w:val="28"/>
        </w:rPr>
      </w:pPr>
      <w:r w:rsidRPr="00D322E9">
        <w:rPr>
          <w:b/>
          <w:bCs/>
          <w:sz w:val="28"/>
          <w:szCs w:val="28"/>
        </w:rPr>
        <w:t>8. Перече</w:t>
      </w:r>
      <w:r>
        <w:rPr>
          <w:b/>
          <w:bCs/>
          <w:sz w:val="28"/>
          <w:szCs w:val="28"/>
        </w:rPr>
        <w:t>н</w:t>
      </w:r>
      <w:r w:rsidRPr="00D322E9">
        <w:rPr>
          <w:b/>
          <w:bCs/>
          <w:sz w:val="28"/>
          <w:szCs w:val="28"/>
        </w:rPr>
        <w:t xml:space="preserve">ь </w:t>
      </w:r>
      <w:r>
        <w:rPr>
          <w:b/>
          <w:bCs/>
          <w:sz w:val="28"/>
          <w:szCs w:val="28"/>
        </w:rPr>
        <w:t>основной и дополнительной учебной литературы, нормативно-правовой документации и других изданий, необходимых для освоения дисциплины</w:t>
      </w:r>
    </w:p>
    <w:p w:rsidR="004E46F2" w:rsidRPr="00E804A8" w:rsidRDefault="004E46F2" w:rsidP="00823DC0">
      <w:pPr>
        <w:widowControl/>
        <w:spacing w:line="240" w:lineRule="auto"/>
        <w:ind w:firstLine="851"/>
        <w:jc w:val="center"/>
        <w:rPr>
          <w:bCs/>
          <w:sz w:val="28"/>
          <w:szCs w:val="28"/>
        </w:rPr>
      </w:pPr>
    </w:p>
    <w:p w:rsidR="00B51DE2" w:rsidRPr="00DF55F1" w:rsidRDefault="00B51DE2" w:rsidP="00B545BE">
      <w:pPr>
        <w:widowControl/>
        <w:spacing w:line="240" w:lineRule="auto"/>
        <w:ind w:firstLine="851"/>
        <w:rPr>
          <w:bCs/>
          <w:sz w:val="28"/>
          <w:szCs w:val="28"/>
        </w:rPr>
      </w:pPr>
      <w:r w:rsidRPr="00D2714B">
        <w:rPr>
          <w:bCs/>
          <w:sz w:val="28"/>
          <w:szCs w:val="28"/>
        </w:rPr>
        <w:t>8.1 Перечень основной учебной литературы, необходимой для освоения дисциплины</w:t>
      </w:r>
    </w:p>
    <w:p w:rsidR="00DF55F1" w:rsidRDefault="00DF55F1" w:rsidP="00B545BE">
      <w:pPr>
        <w:widowControl/>
        <w:spacing w:before="120" w:after="120" w:line="240" w:lineRule="auto"/>
        <w:ind w:firstLine="851"/>
        <w:rPr>
          <w:sz w:val="28"/>
          <w:szCs w:val="24"/>
          <w:lang w:val="en-US"/>
        </w:rPr>
      </w:pPr>
      <w:r w:rsidRPr="00DF55F1">
        <w:rPr>
          <w:sz w:val="28"/>
          <w:szCs w:val="24"/>
        </w:rPr>
        <w:t>Чернов Ю.А. Электроснабжение железных дорог: учебное пособие.  - Москва: Учебно-методический центр по образованию на железнодорожном транспорте, 2016. - 408 с.</w:t>
      </w:r>
    </w:p>
    <w:p w:rsidR="00B51DE2" w:rsidRDefault="00B51DE2" w:rsidP="00B545BE">
      <w:pPr>
        <w:widowControl/>
        <w:spacing w:before="120" w:after="120" w:line="240" w:lineRule="auto"/>
        <w:ind w:firstLine="851"/>
        <w:rPr>
          <w:bCs/>
          <w:sz w:val="28"/>
          <w:szCs w:val="28"/>
        </w:rPr>
      </w:pPr>
      <w:r w:rsidRPr="00D2714B">
        <w:rPr>
          <w:bCs/>
          <w:sz w:val="28"/>
          <w:szCs w:val="28"/>
        </w:rPr>
        <w:t>8.2 Перечень дополнительной учебной литературы, необходимой для освоения дисциплины</w:t>
      </w:r>
    </w:p>
    <w:p w:rsidR="00DF55F1" w:rsidRDefault="00DF55F1" w:rsidP="00B545BE">
      <w:pPr>
        <w:widowControl/>
        <w:spacing w:before="120" w:after="120" w:line="240" w:lineRule="auto"/>
        <w:ind w:firstLine="851"/>
        <w:rPr>
          <w:bCs/>
          <w:sz w:val="28"/>
          <w:szCs w:val="28"/>
        </w:rPr>
      </w:pPr>
      <w:proofErr w:type="spellStart"/>
      <w:r w:rsidRPr="00726204">
        <w:rPr>
          <w:sz w:val="28"/>
          <w:szCs w:val="28"/>
        </w:rPr>
        <w:t>Марквардт</w:t>
      </w:r>
      <w:proofErr w:type="spellEnd"/>
      <w:r w:rsidRPr="00726204">
        <w:rPr>
          <w:sz w:val="28"/>
          <w:szCs w:val="28"/>
        </w:rPr>
        <w:t xml:space="preserve"> К.Г. Электроснабжение электрифицированных</w:t>
      </w:r>
      <w:r w:rsidRPr="00726204">
        <w:rPr>
          <w:bCs/>
          <w:sz w:val="28"/>
          <w:szCs w:val="28"/>
        </w:rPr>
        <w:t xml:space="preserve"> железных </w:t>
      </w:r>
      <w:proofErr w:type="spellStart"/>
      <w:r w:rsidRPr="00726204">
        <w:rPr>
          <w:bCs/>
          <w:sz w:val="28"/>
          <w:szCs w:val="28"/>
        </w:rPr>
        <w:t>дорог</w:t>
      </w:r>
      <w:proofErr w:type="gramStart"/>
      <w:r w:rsidRPr="00726204">
        <w:rPr>
          <w:bCs/>
          <w:sz w:val="28"/>
          <w:szCs w:val="28"/>
        </w:rPr>
        <w:t>.-</w:t>
      </w:r>
      <w:proofErr w:type="gramEnd"/>
      <w:r w:rsidRPr="00726204">
        <w:rPr>
          <w:bCs/>
          <w:sz w:val="28"/>
          <w:szCs w:val="28"/>
        </w:rPr>
        <w:t>М.:Транспорт</w:t>
      </w:r>
      <w:proofErr w:type="spellEnd"/>
      <w:r w:rsidRPr="00726204">
        <w:rPr>
          <w:bCs/>
          <w:sz w:val="28"/>
          <w:szCs w:val="28"/>
        </w:rPr>
        <w:t>, 1982. -582 с.</w:t>
      </w:r>
    </w:p>
    <w:p w:rsidR="00B51DE2" w:rsidRPr="00D2714B" w:rsidRDefault="00B51DE2" w:rsidP="00B545BE">
      <w:pPr>
        <w:widowControl/>
        <w:spacing w:before="120" w:after="120" w:line="240" w:lineRule="auto"/>
        <w:ind w:firstLine="851"/>
        <w:rPr>
          <w:bCs/>
          <w:sz w:val="28"/>
          <w:szCs w:val="28"/>
        </w:rPr>
      </w:pPr>
      <w:r w:rsidRPr="00D2714B">
        <w:rPr>
          <w:bCs/>
          <w:sz w:val="28"/>
          <w:szCs w:val="28"/>
        </w:rPr>
        <w:t xml:space="preserve">8.3 Перечень </w:t>
      </w:r>
      <w:r>
        <w:rPr>
          <w:bCs/>
          <w:sz w:val="28"/>
          <w:szCs w:val="28"/>
        </w:rPr>
        <w:t>нормативно-правовой документации, необходимой</w:t>
      </w:r>
      <w:r w:rsidRPr="00D2714B">
        <w:rPr>
          <w:bCs/>
          <w:sz w:val="28"/>
          <w:szCs w:val="28"/>
        </w:rPr>
        <w:t xml:space="preserve"> для освоения дисциплины</w:t>
      </w:r>
    </w:p>
    <w:p w:rsidR="00DF55F1" w:rsidRPr="00DF55F1" w:rsidRDefault="00DF55F1" w:rsidP="00DF55F1">
      <w:pPr>
        <w:widowControl/>
        <w:spacing w:line="240" w:lineRule="auto"/>
        <w:ind w:firstLine="851"/>
        <w:rPr>
          <w:bCs/>
          <w:sz w:val="28"/>
          <w:szCs w:val="28"/>
        </w:rPr>
      </w:pPr>
      <w:r>
        <w:rPr>
          <w:bCs/>
          <w:sz w:val="28"/>
          <w:szCs w:val="28"/>
        </w:rPr>
        <w:t xml:space="preserve">1. </w:t>
      </w:r>
      <w:r w:rsidRPr="00DF55F1">
        <w:rPr>
          <w:bCs/>
          <w:sz w:val="28"/>
          <w:szCs w:val="28"/>
        </w:rPr>
        <w:t>Инструкция МПС ЦЭ-462. Правила устройства системы тягового электроснабжения железных дорог Российской Федерации (Дата введения 4 июня 1997 г.)</w:t>
      </w:r>
    </w:p>
    <w:p w:rsidR="00DF55F1" w:rsidRPr="00DF55F1" w:rsidRDefault="00DF55F1" w:rsidP="00DF55F1">
      <w:pPr>
        <w:widowControl/>
        <w:spacing w:line="240" w:lineRule="auto"/>
        <w:ind w:firstLine="851"/>
        <w:rPr>
          <w:bCs/>
          <w:sz w:val="28"/>
          <w:szCs w:val="28"/>
        </w:rPr>
      </w:pPr>
      <w:r>
        <w:rPr>
          <w:bCs/>
          <w:sz w:val="28"/>
          <w:szCs w:val="28"/>
        </w:rPr>
        <w:t xml:space="preserve">2. </w:t>
      </w:r>
      <w:r w:rsidRPr="00DF55F1">
        <w:rPr>
          <w:bCs/>
          <w:sz w:val="28"/>
          <w:szCs w:val="28"/>
        </w:rPr>
        <w:t>СТО «РЖД» 1.07.002-2010 «Инфраструктура железнодорожного транспорта на участках обращения грузовых поездов повышенного веса и длины. Технические требования» от  01.12.2010 г.</w:t>
      </w:r>
    </w:p>
    <w:p w:rsidR="00DF55F1" w:rsidRPr="00DF55F1" w:rsidRDefault="00DF55F1" w:rsidP="00DF55F1">
      <w:pPr>
        <w:widowControl/>
        <w:spacing w:line="240" w:lineRule="auto"/>
        <w:ind w:firstLine="851"/>
        <w:rPr>
          <w:bCs/>
          <w:sz w:val="28"/>
          <w:szCs w:val="28"/>
        </w:rPr>
      </w:pPr>
      <w:r w:rsidRPr="00DF55F1">
        <w:rPr>
          <w:bCs/>
          <w:sz w:val="28"/>
          <w:szCs w:val="28"/>
        </w:rPr>
        <w:t>3. Свод правил "Тяговое электроснабжение железной дороги" (утв. приказом Министерства транспорта РФ от 2 декабря 2014 г. N 330)</w:t>
      </w:r>
    </w:p>
    <w:p w:rsidR="00B51DE2" w:rsidRPr="005B5D66" w:rsidRDefault="00B51DE2" w:rsidP="00B545BE">
      <w:pPr>
        <w:widowControl/>
        <w:spacing w:before="120" w:after="120" w:line="240" w:lineRule="auto"/>
        <w:ind w:firstLine="851"/>
        <w:rPr>
          <w:bCs/>
          <w:sz w:val="28"/>
          <w:szCs w:val="28"/>
        </w:rPr>
      </w:pPr>
      <w:r w:rsidRPr="005B5D66">
        <w:rPr>
          <w:bCs/>
          <w:sz w:val="28"/>
          <w:szCs w:val="28"/>
        </w:rPr>
        <w:t>8.4 Другие издания, необходимые для освоения дисциплины</w:t>
      </w:r>
    </w:p>
    <w:p w:rsidR="00DF55F1" w:rsidRPr="00DF55F1" w:rsidRDefault="00DF55F1" w:rsidP="00DF55F1">
      <w:pPr>
        <w:widowControl/>
        <w:spacing w:line="240" w:lineRule="auto"/>
        <w:ind w:firstLine="851"/>
        <w:rPr>
          <w:bCs/>
          <w:sz w:val="28"/>
          <w:szCs w:val="28"/>
        </w:rPr>
      </w:pPr>
      <w:r>
        <w:rPr>
          <w:bCs/>
          <w:sz w:val="28"/>
          <w:szCs w:val="28"/>
        </w:rPr>
        <w:t xml:space="preserve">1. </w:t>
      </w:r>
      <w:r w:rsidRPr="00DF55F1">
        <w:rPr>
          <w:bCs/>
          <w:sz w:val="28"/>
          <w:szCs w:val="28"/>
        </w:rPr>
        <w:t xml:space="preserve">Электроснабжение железных дорог: метод. Указания к практическим занятиям / В.М. Варенцов, </w:t>
      </w:r>
      <w:proofErr w:type="spellStart"/>
      <w:r w:rsidRPr="00DF55F1">
        <w:rPr>
          <w:bCs/>
          <w:sz w:val="28"/>
          <w:szCs w:val="28"/>
        </w:rPr>
        <w:t>В.Г.Жемчугов</w:t>
      </w:r>
      <w:proofErr w:type="spellEnd"/>
      <w:r w:rsidRPr="00DF55F1">
        <w:rPr>
          <w:bCs/>
          <w:sz w:val="28"/>
          <w:szCs w:val="28"/>
        </w:rPr>
        <w:t xml:space="preserve">, </w:t>
      </w:r>
      <w:proofErr w:type="spellStart"/>
      <w:r w:rsidRPr="00DF55F1">
        <w:rPr>
          <w:bCs/>
          <w:sz w:val="28"/>
          <w:szCs w:val="28"/>
        </w:rPr>
        <w:t>О.А.Степанская</w:t>
      </w:r>
      <w:proofErr w:type="spellEnd"/>
      <w:r w:rsidRPr="00DF55F1">
        <w:rPr>
          <w:bCs/>
          <w:sz w:val="28"/>
          <w:szCs w:val="28"/>
        </w:rPr>
        <w:t>.</w:t>
      </w:r>
      <w:r>
        <w:rPr>
          <w:bCs/>
          <w:sz w:val="28"/>
          <w:szCs w:val="28"/>
        </w:rPr>
        <w:t xml:space="preserve"> </w:t>
      </w:r>
      <w:proofErr w:type="gramStart"/>
      <w:r w:rsidRPr="00DF55F1">
        <w:rPr>
          <w:bCs/>
          <w:sz w:val="28"/>
          <w:szCs w:val="28"/>
        </w:rPr>
        <w:t>-С</w:t>
      </w:r>
      <w:proofErr w:type="gramEnd"/>
      <w:r w:rsidRPr="00DF55F1">
        <w:rPr>
          <w:bCs/>
          <w:sz w:val="28"/>
          <w:szCs w:val="28"/>
        </w:rPr>
        <w:t xml:space="preserve">Пб.: ФГБОУ ВПО ПГУПС, 2015. -50 с.  </w:t>
      </w:r>
    </w:p>
    <w:p w:rsidR="00DF55F1" w:rsidRPr="00DF55F1" w:rsidRDefault="00DF55F1" w:rsidP="00DF55F1">
      <w:pPr>
        <w:widowControl/>
        <w:spacing w:line="240" w:lineRule="auto"/>
        <w:ind w:firstLine="851"/>
        <w:rPr>
          <w:bCs/>
          <w:sz w:val="28"/>
          <w:szCs w:val="28"/>
        </w:rPr>
      </w:pPr>
      <w:r>
        <w:rPr>
          <w:bCs/>
          <w:sz w:val="28"/>
          <w:szCs w:val="28"/>
        </w:rPr>
        <w:t xml:space="preserve">2. </w:t>
      </w:r>
      <w:r w:rsidRPr="00DF55F1">
        <w:rPr>
          <w:bCs/>
          <w:sz w:val="28"/>
          <w:szCs w:val="28"/>
        </w:rPr>
        <w:t xml:space="preserve">Бурков А.Т. Электроснабжение железных дорог. Методические указания к выполнению лабораторных работ. </w:t>
      </w:r>
      <w:proofErr w:type="spellStart"/>
      <w:r w:rsidRPr="00DF55F1">
        <w:rPr>
          <w:bCs/>
          <w:sz w:val="28"/>
          <w:szCs w:val="28"/>
        </w:rPr>
        <w:t>С.Пб</w:t>
      </w:r>
      <w:proofErr w:type="spellEnd"/>
      <w:proofErr w:type="gramStart"/>
      <w:r w:rsidRPr="00DF55F1">
        <w:rPr>
          <w:bCs/>
          <w:sz w:val="28"/>
          <w:szCs w:val="28"/>
        </w:rPr>
        <w:t xml:space="preserve">.: </w:t>
      </w:r>
      <w:proofErr w:type="gramEnd"/>
      <w:r w:rsidRPr="00DF55F1">
        <w:rPr>
          <w:bCs/>
          <w:sz w:val="28"/>
          <w:szCs w:val="28"/>
        </w:rPr>
        <w:t>ПГУПС, 2010. - 58 с.</w:t>
      </w:r>
    </w:p>
    <w:p w:rsidR="00DF55F1" w:rsidRPr="00DF55F1" w:rsidRDefault="00DF55F1" w:rsidP="00DF55F1">
      <w:pPr>
        <w:widowControl/>
        <w:spacing w:line="240" w:lineRule="auto"/>
        <w:ind w:firstLine="851"/>
        <w:rPr>
          <w:bCs/>
          <w:sz w:val="28"/>
          <w:szCs w:val="28"/>
        </w:rPr>
      </w:pPr>
      <w:r>
        <w:rPr>
          <w:bCs/>
          <w:sz w:val="28"/>
          <w:szCs w:val="28"/>
        </w:rPr>
        <w:t xml:space="preserve">3. </w:t>
      </w:r>
      <w:r w:rsidRPr="00DF55F1">
        <w:rPr>
          <w:bCs/>
          <w:sz w:val="28"/>
          <w:szCs w:val="28"/>
        </w:rPr>
        <w:t xml:space="preserve">Варенцов В.М., </w:t>
      </w:r>
      <w:proofErr w:type="spellStart"/>
      <w:r w:rsidRPr="00DF55F1">
        <w:rPr>
          <w:bCs/>
          <w:sz w:val="28"/>
          <w:szCs w:val="28"/>
        </w:rPr>
        <w:t>Селедцов</w:t>
      </w:r>
      <w:proofErr w:type="spellEnd"/>
      <w:r w:rsidRPr="00DF55F1">
        <w:rPr>
          <w:bCs/>
          <w:sz w:val="28"/>
          <w:szCs w:val="28"/>
        </w:rPr>
        <w:t xml:space="preserve"> Э.П. Электроснабжение электрических железных дорог.  Методические указания к курсовому проекту. </w:t>
      </w:r>
      <w:proofErr w:type="spellStart"/>
      <w:r w:rsidRPr="00DF55F1">
        <w:rPr>
          <w:bCs/>
          <w:sz w:val="28"/>
          <w:szCs w:val="28"/>
        </w:rPr>
        <w:t>С.Пб</w:t>
      </w:r>
      <w:proofErr w:type="spellEnd"/>
      <w:proofErr w:type="gramStart"/>
      <w:r w:rsidRPr="00DF55F1">
        <w:rPr>
          <w:bCs/>
          <w:sz w:val="28"/>
          <w:szCs w:val="28"/>
        </w:rPr>
        <w:t xml:space="preserve">.: </w:t>
      </w:r>
      <w:proofErr w:type="gramEnd"/>
      <w:r w:rsidRPr="00DF55F1">
        <w:rPr>
          <w:bCs/>
          <w:sz w:val="28"/>
          <w:szCs w:val="28"/>
        </w:rPr>
        <w:t>ПГУПС, 2001. - 30 с.</w:t>
      </w:r>
    </w:p>
    <w:p w:rsidR="00DF55F1" w:rsidRPr="00DF55F1" w:rsidRDefault="00DF55F1" w:rsidP="00DF55F1">
      <w:pPr>
        <w:widowControl/>
        <w:spacing w:line="240" w:lineRule="auto"/>
        <w:ind w:firstLine="851"/>
        <w:rPr>
          <w:bCs/>
          <w:sz w:val="28"/>
          <w:szCs w:val="28"/>
        </w:rPr>
      </w:pPr>
      <w:r>
        <w:rPr>
          <w:bCs/>
          <w:sz w:val="28"/>
          <w:szCs w:val="28"/>
        </w:rPr>
        <w:t xml:space="preserve">4. </w:t>
      </w:r>
      <w:r w:rsidRPr="00DF55F1">
        <w:rPr>
          <w:bCs/>
          <w:sz w:val="28"/>
          <w:szCs w:val="28"/>
        </w:rPr>
        <w:t>Бурков А.Т. и др. Методы расчета систем тягового электроснабжения железных дорог. Учебное пособие. - Л.:ЛИИЖТ,1985.-73с.</w:t>
      </w:r>
    </w:p>
    <w:p w:rsidR="00774189" w:rsidRPr="00DB3753" w:rsidRDefault="00774189" w:rsidP="0095427B">
      <w:pPr>
        <w:widowControl/>
        <w:spacing w:line="240" w:lineRule="auto"/>
        <w:ind w:firstLine="851"/>
        <w:rPr>
          <w:bCs/>
          <w:szCs w:val="16"/>
        </w:rPr>
      </w:pPr>
    </w:p>
    <w:p w:rsidR="00935333" w:rsidRDefault="00935333" w:rsidP="00935333">
      <w:pPr>
        <w:ind w:firstLine="708"/>
        <w:rPr>
          <w:bCs/>
          <w:sz w:val="28"/>
          <w:szCs w:val="28"/>
        </w:rPr>
      </w:pPr>
      <w:r w:rsidRPr="006338D7">
        <w:rPr>
          <w:b/>
          <w:bCs/>
          <w:sz w:val="28"/>
          <w:szCs w:val="28"/>
        </w:rPr>
        <w:t>9. Перечень ресурсов информационно-телекоммуникационной сети «Интернет», необходимых для освоения дисциплины</w:t>
      </w:r>
    </w:p>
    <w:p w:rsidR="00935333" w:rsidRDefault="00935333" w:rsidP="00935333">
      <w:pPr>
        <w:ind w:firstLine="708"/>
        <w:rPr>
          <w:bCs/>
          <w:sz w:val="28"/>
          <w:szCs w:val="28"/>
        </w:rPr>
      </w:pPr>
    </w:p>
    <w:p w:rsidR="00935333" w:rsidRPr="0032122F" w:rsidRDefault="00935333" w:rsidP="00935333">
      <w:pPr>
        <w:widowControl/>
        <w:numPr>
          <w:ilvl w:val="0"/>
          <w:numId w:val="45"/>
        </w:numPr>
        <w:spacing w:line="240" w:lineRule="auto"/>
        <w:ind w:left="0" w:firstLine="709"/>
        <w:rPr>
          <w:sz w:val="28"/>
          <w:szCs w:val="28"/>
        </w:rPr>
      </w:pPr>
      <w:r w:rsidRPr="004805FC">
        <w:rPr>
          <w:bCs/>
          <w:sz w:val="28"/>
          <w:szCs w:val="28"/>
        </w:rPr>
        <w:lastRenderedPageBreak/>
        <w:t xml:space="preserve">Личный кабинет </w:t>
      </w:r>
      <w:proofErr w:type="gramStart"/>
      <w:r w:rsidRPr="004805FC">
        <w:rPr>
          <w:bCs/>
          <w:sz w:val="28"/>
          <w:szCs w:val="28"/>
        </w:rPr>
        <w:t>обучающегося</w:t>
      </w:r>
      <w:proofErr w:type="gramEnd"/>
      <w:r w:rsidRPr="004805FC">
        <w:rPr>
          <w:bCs/>
          <w:sz w:val="28"/>
          <w:szCs w:val="28"/>
        </w:rPr>
        <w:t xml:space="preserve"> и электронная информационно-образовательная среда. </w:t>
      </w:r>
      <w:r w:rsidRPr="004805FC">
        <w:rPr>
          <w:sz w:val="28"/>
          <w:szCs w:val="28"/>
        </w:rPr>
        <w:t xml:space="preserve">[Электронный ресурс]. – Режим доступа: </w:t>
      </w:r>
      <w:r w:rsidRPr="004805FC">
        <w:rPr>
          <w:sz w:val="28"/>
          <w:szCs w:val="28"/>
          <w:lang w:val="en-US"/>
        </w:rPr>
        <w:t>http</w:t>
      </w:r>
      <w:r w:rsidRPr="004805FC">
        <w:rPr>
          <w:sz w:val="28"/>
          <w:szCs w:val="28"/>
        </w:rPr>
        <w:t>://</w:t>
      </w:r>
      <w:proofErr w:type="spellStart"/>
      <w:r w:rsidRPr="004805FC">
        <w:rPr>
          <w:sz w:val="28"/>
          <w:szCs w:val="28"/>
          <w:lang w:val="en-US"/>
        </w:rPr>
        <w:t>sdo</w:t>
      </w:r>
      <w:proofErr w:type="spellEnd"/>
      <w:r w:rsidRPr="004805FC">
        <w:rPr>
          <w:sz w:val="28"/>
          <w:szCs w:val="28"/>
        </w:rPr>
        <w:t>.</w:t>
      </w:r>
      <w:r w:rsidRPr="004805FC">
        <w:rPr>
          <w:sz w:val="28"/>
          <w:szCs w:val="28"/>
          <w:lang w:val="en-US"/>
        </w:rPr>
        <w:t>pgups</w:t>
      </w:r>
      <w:r w:rsidRPr="004805FC">
        <w:rPr>
          <w:sz w:val="28"/>
          <w:szCs w:val="28"/>
        </w:rPr>
        <w:t>.</w:t>
      </w:r>
      <w:proofErr w:type="spellStart"/>
      <w:r w:rsidRPr="004805FC">
        <w:rPr>
          <w:sz w:val="28"/>
          <w:szCs w:val="28"/>
          <w:lang w:val="en-US"/>
        </w:rPr>
        <w:t>ru</w:t>
      </w:r>
      <w:proofErr w:type="spellEnd"/>
      <w:r w:rsidRPr="004805FC">
        <w:rPr>
          <w:sz w:val="28"/>
          <w:szCs w:val="28"/>
        </w:rPr>
        <w:t>/  (для доступа к полнотекстовым документам требуется авторизация).</w:t>
      </w:r>
    </w:p>
    <w:p w:rsidR="00935333" w:rsidRDefault="00935333" w:rsidP="00935333">
      <w:pPr>
        <w:ind w:firstLine="708"/>
        <w:rPr>
          <w:bCs/>
          <w:sz w:val="28"/>
          <w:szCs w:val="28"/>
        </w:rPr>
      </w:pPr>
      <w:r>
        <w:rPr>
          <w:sz w:val="28"/>
          <w:szCs w:val="28"/>
        </w:rPr>
        <w:t xml:space="preserve">2. Единое окно доступа к образовательным ресурсам </w:t>
      </w:r>
      <w:r>
        <w:rPr>
          <w:bCs/>
          <w:sz w:val="28"/>
          <w:szCs w:val="28"/>
        </w:rPr>
        <w:t xml:space="preserve">Плюс </w:t>
      </w:r>
      <w:r w:rsidRPr="00C9636A">
        <w:rPr>
          <w:sz w:val="28"/>
          <w:szCs w:val="28"/>
        </w:rPr>
        <w:t xml:space="preserve">[Электронный ресурс]– Режим доступа: </w:t>
      </w:r>
      <w:hyperlink r:id="rId10" w:history="1">
        <w:r w:rsidRPr="00C7364D">
          <w:rPr>
            <w:rStyle w:val="a7"/>
            <w:bCs/>
            <w:sz w:val="28"/>
            <w:szCs w:val="28"/>
          </w:rPr>
          <w:t>http://window.edu.ru</w:t>
        </w:r>
      </w:hyperlink>
    </w:p>
    <w:p w:rsidR="00935333" w:rsidRDefault="00935333" w:rsidP="00935333">
      <w:pPr>
        <w:rPr>
          <w:bCs/>
          <w:sz w:val="28"/>
        </w:rPr>
      </w:pPr>
    </w:p>
    <w:p w:rsidR="00B51DE2" w:rsidRPr="006338D7" w:rsidRDefault="00B51DE2" w:rsidP="00023F45">
      <w:pPr>
        <w:widowControl/>
        <w:spacing w:after="120" w:line="240" w:lineRule="auto"/>
        <w:ind w:firstLine="0"/>
        <w:jc w:val="center"/>
        <w:rPr>
          <w:b/>
          <w:bCs/>
          <w:sz w:val="28"/>
          <w:szCs w:val="28"/>
        </w:rPr>
      </w:pPr>
      <w:r w:rsidRPr="006338D7">
        <w:rPr>
          <w:b/>
          <w:bCs/>
          <w:sz w:val="28"/>
          <w:szCs w:val="28"/>
        </w:rPr>
        <w:t xml:space="preserve">10. Методические указания для </w:t>
      </w:r>
      <w:proofErr w:type="gramStart"/>
      <w:r w:rsidRPr="006338D7">
        <w:rPr>
          <w:b/>
          <w:bCs/>
          <w:sz w:val="28"/>
          <w:szCs w:val="28"/>
        </w:rPr>
        <w:t>обучающихся</w:t>
      </w:r>
      <w:proofErr w:type="gramEnd"/>
      <w:r w:rsidRPr="006338D7">
        <w:rPr>
          <w:b/>
          <w:bCs/>
          <w:sz w:val="28"/>
          <w:szCs w:val="28"/>
        </w:rPr>
        <w:t xml:space="preserve"> по освоению дисциплины</w:t>
      </w:r>
    </w:p>
    <w:p w:rsidR="00B51DE2" w:rsidRPr="00490574" w:rsidRDefault="00B51DE2" w:rsidP="00490574">
      <w:pPr>
        <w:widowControl/>
        <w:spacing w:line="240" w:lineRule="auto"/>
        <w:ind w:firstLine="851"/>
        <w:rPr>
          <w:bCs/>
          <w:sz w:val="28"/>
          <w:szCs w:val="28"/>
        </w:rPr>
      </w:pPr>
      <w:r w:rsidRPr="00490574">
        <w:rPr>
          <w:bCs/>
          <w:sz w:val="28"/>
          <w:szCs w:val="28"/>
        </w:rPr>
        <w:t>Порядок изучения дисциплины следующий:</w:t>
      </w:r>
    </w:p>
    <w:p w:rsidR="00B51DE2" w:rsidRPr="008C144C" w:rsidRDefault="00B51DE2" w:rsidP="008C144C">
      <w:pPr>
        <w:pStyle w:val="a3"/>
        <w:widowControl/>
        <w:numPr>
          <w:ilvl w:val="0"/>
          <w:numId w:val="20"/>
        </w:numPr>
        <w:tabs>
          <w:tab w:val="left" w:pos="1418"/>
        </w:tabs>
        <w:spacing w:line="240" w:lineRule="auto"/>
        <w:ind w:left="0" w:firstLine="851"/>
        <w:rPr>
          <w:bCs/>
          <w:sz w:val="28"/>
          <w:szCs w:val="28"/>
        </w:rPr>
      </w:pPr>
      <w:r w:rsidRPr="00A55036">
        <w:rPr>
          <w:bCs/>
          <w:sz w:val="28"/>
          <w:szCs w:val="28"/>
        </w:rPr>
        <w:t xml:space="preserve">Освоение разделов дисциплины производится в порядке, приведенном в разделе 5 «Содержание и структура дисциплины». </w:t>
      </w:r>
      <w:r w:rsidRPr="008C144C">
        <w:rPr>
          <w:bCs/>
          <w:sz w:val="28"/>
          <w:szCs w:val="28"/>
        </w:rPr>
        <w:t>Обучающийся должен освоить все разделы дисциплины с помощью учебно-методического обес</w:t>
      </w:r>
      <w:bookmarkStart w:id="1" w:name="_GoBack"/>
      <w:bookmarkEnd w:id="1"/>
      <w:r w:rsidRPr="008C144C">
        <w:rPr>
          <w:bCs/>
          <w:sz w:val="28"/>
          <w:szCs w:val="28"/>
        </w:rPr>
        <w:t xml:space="preserve">печения, приведенного в </w:t>
      </w:r>
      <w:r>
        <w:rPr>
          <w:bCs/>
          <w:sz w:val="28"/>
          <w:szCs w:val="28"/>
        </w:rPr>
        <w:t>разделах</w:t>
      </w:r>
      <w:r w:rsidRPr="008C144C">
        <w:rPr>
          <w:bCs/>
          <w:sz w:val="28"/>
          <w:szCs w:val="28"/>
        </w:rPr>
        <w:t xml:space="preserve"> 6</w:t>
      </w:r>
      <w:r>
        <w:rPr>
          <w:bCs/>
          <w:sz w:val="28"/>
          <w:szCs w:val="28"/>
        </w:rPr>
        <w:t>, 8 и 9</w:t>
      </w:r>
      <w:r w:rsidRPr="008C144C">
        <w:rPr>
          <w:bCs/>
          <w:sz w:val="28"/>
          <w:szCs w:val="28"/>
        </w:rPr>
        <w:t xml:space="preserve"> рабочей программы. </w:t>
      </w:r>
    </w:p>
    <w:p w:rsidR="00B51DE2" w:rsidRPr="008C144C" w:rsidRDefault="00B51DE2" w:rsidP="008C144C">
      <w:pPr>
        <w:pStyle w:val="a3"/>
        <w:widowControl/>
        <w:numPr>
          <w:ilvl w:val="0"/>
          <w:numId w:val="20"/>
        </w:numPr>
        <w:tabs>
          <w:tab w:val="left" w:pos="1418"/>
        </w:tabs>
        <w:spacing w:line="240" w:lineRule="auto"/>
        <w:ind w:left="0" w:firstLine="851"/>
        <w:rPr>
          <w:bCs/>
          <w:sz w:val="28"/>
          <w:szCs w:val="28"/>
        </w:rPr>
      </w:pPr>
      <w:r>
        <w:rPr>
          <w:bCs/>
          <w:sz w:val="28"/>
          <w:szCs w:val="28"/>
        </w:rPr>
        <w:t>Для формирования компетенций обучающийся должен представить</w:t>
      </w:r>
      <w:r w:rsidR="007A4BD5">
        <w:rPr>
          <w:bCs/>
          <w:sz w:val="28"/>
          <w:szCs w:val="28"/>
        </w:rPr>
        <w:t xml:space="preserve"> выполненные</w:t>
      </w:r>
      <w:r>
        <w:rPr>
          <w:bCs/>
          <w:sz w:val="28"/>
          <w:szCs w:val="28"/>
        </w:rPr>
        <w:t xml:space="preserve"> типовые контрольные задания или иные материалы, необходимые для оценки знаний, умений, навыков и (или) опыта деятельности,</w:t>
      </w:r>
      <w:r w:rsidRPr="008C144C">
        <w:rPr>
          <w:bCs/>
          <w:sz w:val="28"/>
          <w:szCs w:val="28"/>
        </w:rPr>
        <w:t xml:space="preserve"> предусмотренные текущ</w:t>
      </w:r>
      <w:r>
        <w:rPr>
          <w:bCs/>
          <w:sz w:val="28"/>
          <w:szCs w:val="28"/>
        </w:rPr>
        <w:t>и</w:t>
      </w:r>
      <w:r w:rsidRPr="008C144C">
        <w:rPr>
          <w:bCs/>
          <w:sz w:val="28"/>
          <w:szCs w:val="28"/>
        </w:rPr>
        <w:t>м контролем (см. фонд оценочных средств по дисциплине).</w:t>
      </w:r>
    </w:p>
    <w:p w:rsidR="00B51DE2" w:rsidRPr="008C144C" w:rsidRDefault="00B51DE2" w:rsidP="008C144C">
      <w:pPr>
        <w:pStyle w:val="a3"/>
        <w:widowControl/>
        <w:numPr>
          <w:ilvl w:val="0"/>
          <w:numId w:val="20"/>
        </w:numPr>
        <w:tabs>
          <w:tab w:val="left" w:pos="1418"/>
        </w:tabs>
        <w:spacing w:line="240" w:lineRule="auto"/>
        <w:ind w:left="0" w:firstLine="851"/>
        <w:rPr>
          <w:bCs/>
          <w:sz w:val="28"/>
          <w:szCs w:val="28"/>
        </w:rPr>
      </w:pPr>
      <w:r>
        <w:rPr>
          <w:bCs/>
          <w:sz w:val="28"/>
          <w:szCs w:val="28"/>
        </w:rPr>
        <w:t>По итогам</w:t>
      </w:r>
      <w:r w:rsidRPr="008C144C">
        <w:rPr>
          <w:bCs/>
          <w:sz w:val="28"/>
          <w:szCs w:val="28"/>
        </w:rPr>
        <w:t xml:space="preserve"> текущего контроля по дисциплине, обучающийся должен пройти промежуточную аттестацию (см. фонд оценочных средств по дисциплине).</w:t>
      </w:r>
    </w:p>
    <w:p w:rsidR="00B51DE2" w:rsidRPr="00DB3753" w:rsidRDefault="00B51DE2" w:rsidP="0095427B">
      <w:pPr>
        <w:widowControl/>
        <w:spacing w:line="240" w:lineRule="auto"/>
        <w:ind w:firstLine="851"/>
        <w:jc w:val="center"/>
        <w:rPr>
          <w:bCs/>
          <w:szCs w:val="16"/>
        </w:rPr>
      </w:pPr>
    </w:p>
    <w:p w:rsidR="00935333" w:rsidRPr="009B0DF6" w:rsidRDefault="00935333" w:rsidP="00935333">
      <w:pPr>
        <w:ind w:firstLine="709"/>
        <w:rPr>
          <w:b/>
          <w:bCs/>
          <w:sz w:val="28"/>
        </w:rPr>
      </w:pPr>
      <w:r w:rsidRPr="009B0DF6">
        <w:rPr>
          <w:b/>
          <w:bCs/>
          <w:sz w:val="28"/>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935333" w:rsidRPr="009B0DF6" w:rsidRDefault="00935333" w:rsidP="00935333">
      <w:pPr>
        <w:ind w:firstLine="709"/>
        <w:rPr>
          <w:bCs/>
          <w:sz w:val="28"/>
        </w:rPr>
      </w:pPr>
      <w:r w:rsidRPr="009B0DF6">
        <w:rPr>
          <w:bCs/>
          <w:sz w:val="28"/>
        </w:rPr>
        <w:t>Перечень информационных технологий, используемых при осуществлении образовательного процесса по дисциплине:</w:t>
      </w:r>
    </w:p>
    <w:p w:rsidR="00935333" w:rsidRPr="009B0DF6" w:rsidRDefault="00935333" w:rsidP="00935333">
      <w:pPr>
        <w:widowControl/>
        <w:numPr>
          <w:ilvl w:val="0"/>
          <w:numId w:val="6"/>
        </w:numPr>
        <w:spacing w:line="276" w:lineRule="auto"/>
        <w:ind w:left="357" w:hanging="357"/>
        <w:rPr>
          <w:b/>
          <w:bCs/>
          <w:sz w:val="28"/>
        </w:rPr>
      </w:pPr>
      <w:r w:rsidRPr="009B0DF6">
        <w:rPr>
          <w:bCs/>
          <w:sz w:val="28"/>
        </w:rPr>
        <w:t>технические средства: компьютерная техника и средства связи</w:t>
      </w:r>
      <w:r w:rsidRPr="009B0DF6">
        <w:rPr>
          <w:b/>
          <w:bCs/>
          <w:sz w:val="28"/>
        </w:rPr>
        <w:t xml:space="preserve"> </w:t>
      </w:r>
      <w:r w:rsidRPr="009B0DF6">
        <w:rPr>
          <w:bCs/>
          <w:sz w:val="28"/>
        </w:rPr>
        <w:t>(персональные компьютеры, проектор);</w:t>
      </w:r>
    </w:p>
    <w:p w:rsidR="00935333" w:rsidRPr="009B0DF6" w:rsidRDefault="00935333" w:rsidP="00935333">
      <w:pPr>
        <w:widowControl/>
        <w:numPr>
          <w:ilvl w:val="0"/>
          <w:numId w:val="6"/>
        </w:numPr>
        <w:spacing w:line="276" w:lineRule="auto"/>
        <w:ind w:left="357" w:hanging="357"/>
        <w:rPr>
          <w:b/>
          <w:bCs/>
          <w:sz w:val="28"/>
        </w:rPr>
      </w:pPr>
      <w:r w:rsidRPr="009B0DF6">
        <w:rPr>
          <w:bCs/>
          <w:sz w:val="28"/>
        </w:rPr>
        <w:t>методы обучения с использованием информационных технологий</w:t>
      </w:r>
      <w:r w:rsidRPr="009B0DF6">
        <w:rPr>
          <w:b/>
          <w:bCs/>
          <w:sz w:val="28"/>
        </w:rPr>
        <w:t xml:space="preserve"> </w:t>
      </w:r>
      <w:r w:rsidRPr="009B0DF6">
        <w:rPr>
          <w:bCs/>
          <w:sz w:val="28"/>
        </w:rPr>
        <w:t>(демонстрация мультимедийных</w:t>
      </w:r>
      <w:r w:rsidRPr="009B0DF6">
        <w:rPr>
          <w:b/>
          <w:bCs/>
          <w:sz w:val="28"/>
        </w:rPr>
        <w:t xml:space="preserve"> </w:t>
      </w:r>
      <w:r w:rsidRPr="009B0DF6">
        <w:rPr>
          <w:bCs/>
          <w:sz w:val="28"/>
        </w:rPr>
        <w:t>материалов);</w:t>
      </w:r>
    </w:p>
    <w:p w:rsidR="00935333" w:rsidRPr="009B0DF6" w:rsidRDefault="00935333" w:rsidP="00935333">
      <w:pPr>
        <w:widowControl/>
        <w:numPr>
          <w:ilvl w:val="0"/>
          <w:numId w:val="6"/>
        </w:numPr>
        <w:spacing w:line="276" w:lineRule="auto"/>
        <w:ind w:left="357" w:hanging="357"/>
        <w:rPr>
          <w:bCs/>
          <w:sz w:val="28"/>
        </w:rPr>
      </w:pPr>
      <w:r w:rsidRPr="009B0DF6">
        <w:rPr>
          <w:bCs/>
          <w:sz w:val="28"/>
        </w:rPr>
        <w:t xml:space="preserve">электронная информационно-образовательная среда Петербургского государственного </w:t>
      </w:r>
      <w:proofErr w:type="gramStart"/>
      <w:r w:rsidRPr="009B0DF6">
        <w:rPr>
          <w:bCs/>
          <w:sz w:val="28"/>
        </w:rPr>
        <w:t>университета путей сообщения Императора Александра</w:t>
      </w:r>
      <w:proofErr w:type="gramEnd"/>
      <w:r w:rsidRPr="009B0DF6">
        <w:rPr>
          <w:bCs/>
          <w:sz w:val="28"/>
        </w:rPr>
        <w:t xml:space="preserve"> </w:t>
      </w:r>
      <w:r w:rsidRPr="009B0DF6">
        <w:rPr>
          <w:bCs/>
          <w:sz w:val="28"/>
          <w:lang w:val="en-US"/>
        </w:rPr>
        <w:t>I</w:t>
      </w:r>
      <w:r w:rsidRPr="009B0DF6">
        <w:rPr>
          <w:bCs/>
          <w:sz w:val="28"/>
        </w:rPr>
        <w:t xml:space="preserve"> [Электронный ресурс]. Режим доступа: </w:t>
      </w:r>
      <w:r w:rsidRPr="009B0DF6">
        <w:rPr>
          <w:bCs/>
          <w:sz w:val="28"/>
          <w:lang w:val="en-US"/>
        </w:rPr>
        <w:t>http://sdo.pgups.ru.</w:t>
      </w:r>
    </w:p>
    <w:p w:rsidR="00935333" w:rsidRDefault="00935333" w:rsidP="00935333">
      <w:pPr>
        <w:rPr>
          <w:bCs/>
          <w:sz w:val="28"/>
        </w:rPr>
      </w:pPr>
      <w:r w:rsidRPr="009B0DF6">
        <w:rPr>
          <w:bCs/>
          <w:sz w:val="28"/>
        </w:rPr>
        <w:tab/>
        <w:t xml:space="preserve">Дисциплина обеспечена необходимым комплектом лицензионного программного обеспечения, установленного на технических средствах, размещённых в специальных помещениях и помещениях для самостоятельной работы: операционная система </w:t>
      </w:r>
      <w:r w:rsidRPr="009B0DF6">
        <w:rPr>
          <w:bCs/>
          <w:sz w:val="28"/>
          <w:lang w:val="en-US"/>
        </w:rPr>
        <w:t>Windows</w:t>
      </w:r>
      <w:r w:rsidRPr="009B0DF6">
        <w:rPr>
          <w:bCs/>
          <w:sz w:val="28"/>
        </w:rPr>
        <w:t xml:space="preserve">, </w:t>
      </w:r>
      <w:r w:rsidRPr="009B0DF6">
        <w:rPr>
          <w:bCs/>
          <w:sz w:val="28"/>
          <w:lang w:val="en-US"/>
        </w:rPr>
        <w:t>MS</w:t>
      </w:r>
      <w:r w:rsidRPr="009B0DF6">
        <w:rPr>
          <w:bCs/>
          <w:sz w:val="28"/>
        </w:rPr>
        <w:t xml:space="preserve"> </w:t>
      </w:r>
      <w:r w:rsidRPr="009B0DF6">
        <w:rPr>
          <w:bCs/>
          <w:sz w:val="28"/>
          <w:lang w:val="en-US"/>
        </w:rPr>
        <w:t>Office</w:t>
      </w:r>
      <w:r w:rsidRPr="009B0DF6">
        <w:rPr>
          <w:bCs/>
          <w:sz w:val="28"/>
        </w:rPr>
        <w:t>.</w:t>
      </w:r>
    </w:p>
    <w:p w:rsidR="00935333" w:rsidRPr="009B0DF6" w:rsidRDefault="00935333" w:rsidP="00935333">
      <w:pPr>
        <w:rPr>
          <w:bCs/>
          <w:sz w:val="28"/>
        </w:rPr>
      </w:pPr>
    </w:p>
    <w:p w:rsidR="00935333" w:rsidRDefault="00935333" w:rsidP="00935333">
      <w:pPr>
        <w:ind w:firstLine="709"/>
        <w:rPr>
          <w:b/>
          <w:bCs/>
          <w:sz w:val="28"/>
        </w:rPr>
      </w:pPr>
      <w:r w:rsidRPr="009B0DF6">
        <w:rPr>
          <w:b/>
          <w:bCs/>
          <w:sz w:val="28"/>
        </w:rPr>
        <w:t>12. Описание материально-технической базы, необходимой для осуществления образовательного процесса по дисциплине</w:t>
      </w:r>
    </w:p>
    <w:p w:rsidR="00935333" w:rsidRPr="009B0DF6" w:rsidRDefault="00935333" w:rsidP="00935333">
      <w:pPr>
        <w:ind w:firstLine="709"/>
        <w:rPr>
          <w:b/>
          <w:bCs/>
          <w:sz w:val="28"/>
        </w:rPr>
      </w:pPr>
    </w:p>
    <w:p w:rsidR="00935333" w:rsidRPr="009B0DF6" w:rsidRDefault="00935333" w:rsidP="00935333">
      <w:pPr>
        <w:ind w:firstLine="709"/>
        <w:rPr>
          <w:bCs/>
          <w:sz w:val="28"/>
        </w:rPr>
      </w:pPr>
      <w:r w:rsidRPr="009B0DF6">
        <w:rPr>
          <w:bCs/>
          <w:sz w:val="28"/>
        </w:rPr>
        <w:t xml:space="preserve">Материально-техническая база обеспечивает проведение всех видов учебных занятий, предусмотренных учебным планом </w:t>
      </w:r>
      <w:r>
        <w:rPr>
          <w:bCs/>
          <w:sz w:val="28"/>
        </w:rPr>
        <w:t xml:space="preserve">по направлению 13.03.02  «Электроэнергетика и электротехника» по профилю «Менеджмент в электроэнергетике и электротехнике» </w:t>
      </w:r>
      <w:r w:rsidRPr="009B0DF6">
        <w:rPr>
          <w:bCs/>
          <w:sz w:val="28"/>
        </w:rPr>
        <w:t>и соответствует действующим санитарным и противопожарным нормам и правилам.</w:t>
      </w:r>
    </w:p>
    <w:p w:rsidR="00935333" w:rsidRPr="009B0DF6" w:rsidRDefault="00935333" w:rsidP="00935333">
      <w:pPr>
        <w:ind w:firstLine="708"/>
        <w:rPr>
          <w:bCs/>
          <w:sz w:val="28"/>
        </w:rPr>
      </w:pPr>
      <w:r w:rsidRPr="009B0DF6">
        <w:rPr>
          <w:bCs/>
          <w:sz w:val="28"/>
        </w:rPr>
        <w:t>Она содержит:</w:t>
      </w:r>
    </w:p>
    <w:p w:rsidR="00935333" w:rsidRPr="009B0DF6" w:rsidRDefault="00935333" w:rsidP="00935333">
      <w:pPr>
        <w:rPr>
          <w:bCs/>
          <w:sz w:val="28"/>
        </w:rPr>
      </w:pPr>
      <w:r w:rsidRPr="009B0DF6">
        <w:rPr>
          <w:bCs/>
          <w:sz w:val="28"/>
        </w:rPr>
        <w:t>– помещения для проведения занятий лекционного типа, занятий семинарского (практического)</w:t>
      </w:r>
      <w:r>
        <w:rPr>
          <w:bCs/>
          <w:sz w:val="28"/>
        </w:rPr>
        <w:t xml:space="preserve"> типа, курсового проектирования,</w:t>
      </w:r>
      <w:r w:rsidRPr="009B0DF6">
        <w:rPr>
          <w:bCs/>
          <w:sz w:val="28"/>
        </w:rPr>
        <w:t xml:space="preserve"> укомплектованных специализированной мебелью и техническими средствами обучения (настенным экраном с дистанционным управлением, считывающим устройством для передачи информации в компьютер, мультимедийным проектором и другими информационно-демонстрационными средствами).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(стена). Для проведения занятий лекционного типа используются учебно-наглядные пособия в виде презентаций, которые обеспечивают тематические иллюстрации в соответствии с рабочей программой дисциплины;</w:t>
      </w:r>
    </w:p>
    <w:p w:rsidR="00935333" w:rsidRPr="009B0DF6" w:rsidRDefault="00935333" w:rsidP="00935333">
      <w:pPr>
        <w:rPr>
          <w:bCs/>
          <w:sz w:val="28"/>
        </w:rPr>
      </w:pPr>
      <w:r w:rsidRPr="009B0DF6">
        <w:rPr>
          <w:bCs/>
          <w:sz w:val="28"/>
        </w:rPr>
        <w:t>– помещения для проведения групповых и индивидуальных консультаций;</w:t>
      </w:r>
    </w:p>
    <w:p w:rsidR="00935333" w:rsidRPr="009B0DF6" w:rsidRDefault="00935333" w:rsidP="00935333">
      <w:pPr>
        <w:rPr>
          <w:bCs/>
          <w:sz w:val="28"/>
        </w:rPr>
      </w:pPr>
      <w:r w:rsidRPr="009B0DF6">
        <w:rPr>
          <w:bCs/>
          <w:sz w:val="28"/>
        </w:rPr>
        <w:t>– помещения для проведения текущего контроля и промежуточной аттестации;</w:t>
      </w:r>
    </w:p>
    <w:p w:rsidR="00935333" w:rsidRDefault="00935333" w:rsidP="00935333">
      <w:pPr>
        <w:rPr>
          <w:bCs/>
          <w:sz w:val="28"/>
        </w:rPr>
      </w:pPr>
      <w:r w:rsidRPr="009B0DF6">
        <w:rPr>
          <w:bCs/>
          <w:sz w:val="28"/>
        </w:rPr>
        <w:t>– помещения для самостоятельной работы, оснащенные компьютерной техникой с возможностью подключения к сети «Интернет» и обеспечением доступа в электронную информационно-образовательную среду.</w:t>
      </w:r>
      <w:r>
        <w:rPr>
          <w:bCs/>
          <w:sz w:val="28"/>
        </w:rPr>
        <w:t xml:space="preserve"> </w:t>
      </w:r>
    </w:p>
    <w:p w:rsidR="00935333" w:rsidRDefault="00935333" w:rsidP="00935333">
      <w:pPr>
        <w:rPr>
          <w:bCs/>
          <w:sz w:val="28"/>
        </w:rPr>
      </w:pPr>
      <w:r>
        <w:rPr>
          <w:bCs/>
          <w:sz w:val="28"/>
        </w:rPr>
        <w:t xml:space="preserve">– </w:t>
      </w:r>
      <w:r w:rsidRPr="009B0DF6">
        <w:rPr>
          <w:bCs/>
          <w:sz w:val="28"/>
        </w:rPr>
        <w:t>помещение</w:t>
      </w:r>
      <w:r>
        <w:rPr>
          <w:bCs/>
          <w:sz w:val="28"/>
        </w:rPr>
        <w:t xml:space="preserve"> </w:t>
      </w:r>
      <w:r w:rsidRPr="009B0DF6">
        <w:rPr>
          <w:bCs/>
          <w:sz w:val="28"/>
        </w:rPr>
        <w:t>для проведения лабораторных работ, оснащенное лабораторным оборудованием, в зависимости от степени его сложности.</w:t>
      </w:r>
    </w:p>
    <w:p w:rsidR="00935333" w:rsidRDefault="00935333" w:rsidP="00935333">
      <w:pPr>
        <w:rPr>
          <w:bCs/>
          <w:sz w:val="28"/>
        </w:rPr>
      </w:pPr>
    </w:p>
    <w:p w:rsidR="00B51DE2" w:rsidRPr="00D2714B" w:rsidRDefault="00A9354D" w:rsidP="0095427B">
      <w:pPr>
        <w:widowControl/>
        <w:spacing w:line="240" w:lineRule="auto"/>
        <w:ind w:firstLine="0"/>
        <w:jc w:val="center"/>
        <w:rPr>
          <w:b/>
          <w:sz w:val="28"/>
          <w:szCs w:val="28"/>
        </w:rPr>
      </w:pPr>
      <w:r>
        <w:rPr>
          <w:noProof/>
          <w:sz w:val="28"/>
          <w:szCs w:val="28"/>
        </w:rPr>
        <w:drawing>
          <wp:inline distT="0" distB="0" distL="0" distR="0">
            <wp:extent cx="5938974" cy="725214"/>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 0004.jpg"/>
                    <pic:cNvPicPr/>
                  </pic:nvPicPr>
                  <pic:blipFill rotWithShape="1">
                    <a:blip r:embed="rId11">
                      <a:extLst>
                        <a:ext uri="{28A0092B-C50C-407E-A947-70E740481C1C}">
                          <a14:useLocalDpi xmlns:a14="http://schemas.microsoft.com/office/drawing/2010/main" val="0"/>
                        </a:ext>
                      </a:extLst>
                    </a:blip>
                    <a:srcRect t="53497" b="37807"/>
                    <a:stretch/>
                  </pic:blipFill>
                  <pic:spPr bwMode="auto">
                    <a:xfrm>
                      <a:off x="0" y="0"/>
                      <a:ext cx="5940425" cy="725391"/>
                    </a:xfrm>
                    <a:prstGeom prst="rect">
                      <a:avLst/>
                    </a:prstGeom>
                    <a:ln>
                      <a:noFill/>
                    </a:ln>
                    <a:extLst>
                      <a:ext uri="{53640926-AAD7-44D8-BBD7-CCE9431645EC}">
                        <a14:shadowObscured xmlns:a14="http://schemas.microsoft.com/office/drawing/2010/main"/>
                      </a:ext>
                    </a:extLst>
                  </pic:spPr>
                </pic:pic>
              </a:graphicData>
            </a:graphic>
          </wp:inline>
        </w:drawing>
      </w:r>
      <w:r w:rsidR="00B51DE2" w:rsidRPr="00D2714B">
        <w:rPr>
          <w:sz w:val="28"/>
          <w:szCs w:val="28"/>
        </w:rPr>
        <w:br w:type="page"/>
      </w:r>
      <w:r w:rsidR="00B51DE2" w:rsidRPr="00D2714B">
        <w:rPr>
          <w:b/>
          <w:sz w:val="28"/>
          <w:szCs w:val="28"/>
        </w:rPr>
        <w:lastRenderedPageBreak/>
        <w:t>Приложение</w:t>
      </w:r>
    </w:p>
    <w:p w:rsidR="00B51DE2" w:rsidRPr="00D2714B" w:rsidRDefault="00B51DE2" w:rsidP="0095427B">
      <w:pPr>
        <w:widowControl/>
        <w:spacing w:line="240" w:lineRule="auto"/>
        <w:ind w:firstLine="0"/>
        <w:jc w:val="center"/>
        <w:rPr>
          <w:sz w:val="28"/>
          <w:szCs w:val="28"/>
        </w:rPr>
      </w:pPr>
    </w:p>
    <w:p w:rsidR="00B51DE2" w:rsidRPr="00D2714B" w:rsidRDefault="00B51DE2" w:rsidP="0095427B">
      <w:pPr>
        <w:widowControl/>
        <w:spacing w:line="240" w:lineRule="auto"/>
        <w:ind w:firstLine="0"/>
        <w:jc w:val="center"/>
        <w:rPr>
          <w:sz w:val="28"/>
          <w:szCs w:val="28"/>
        </w:rPr>
      </w:pPr>
      <w:r w:rsidRPr="00D2714B">
        <w:rPr>
          <w:sz w:val="28"/>
          <w:szCs w:val="28"/>
        </w:rPr>
        <w:t>ЛИСТ АКТУАЛИЗАЦИИ РАБОЧЕЙ ПРОГРАММЫ</w:t>
      </w:r>
    </w:p>
    <w:p w:rsidR="00B51DE2" w:rsidRPr="00D2714B" w:rsidRDefault="00B51DE2" w:rsidP="0095427B">
      <w:pPr>
        <w:widowControl/>
        <w:spacing w:line="240" w:lineRule="auto"/>
        <w:ind w:firstLine="0"/>
        <w:jc w:val="center"/>
        <w:rPr>
          <w:sz w:val="28"/>
          <w:szCs w:val="28"/>
        </w:rPr>
      </w:pPr>
    </w:p>
    <w:p w:rsidR="00B51DE2" w:rsidRPr="00D2714B" w:rsidRDefault="00B51DE2" w:rsidP="0095427B">
      <w:pPr>
        <w:widowControl/>
        <w:spacing w:line="240" w:lineRule="auto"/>
        <w:ind w:firstLine="851"/>
        <w:rPr>
          <w:sz w:val="28"/>
          <w:szCs w:val="28"/>
        </w:rPr>
      </w:pPr>
      <w:r w:rsidRPr="00D2714B">
        <w:rPr>
          <w:sz w:val="28"/>
          <w:szCs w:val="28"/>
        </w:rPr>
        <w:t>Рабочая программа по дисциплине «</w:t>
      </w:r>
      <w:r w:rsidR="00B545BE">
        <w:rPr>
          <w:sz w:val="28"/>
          <w:szCs w:val="28"/>
        </w:rPr>
        <w:t>Электроснабжение</w:t>
      </w:r>
      <w:r w:rsidR="00484D4C">
        <w:rPr>
          <w:sz w:val="28"/>
          <w:szCs w:val="28"/>
        </w:rPr>
        <w:t xml:space="preserve"> транспорта</w:t>
      </w:r>
      <w:r w:rsidRPr="00D2714B">
        <w:rPr>
          <w:sz w:val="28"/>
          <w:szCs w:val="28"/>
        </w:rPr>
        <w:t>» (</w:t>
      </w:r>
      <w:r w:rsidR="00B545BE" w:rsidRPr="00AC7DE6">
        <w:rPr>
          <w:rFonts w:cs="Arial"/>
          <w:color w:val="000000"/>
          <w:sz w:val="28"/>
          <w:szCs w:val="28"/>
        </w:rPr>
        <w:t>Б1.</w:t>
      </w:r>
      <w:r w:rsidR="00484D4C">
        <w:rPr>
          <w:rFonts w:cs="Arial"/>
          <w:color w:val="000000"/>
          <w:sz w:val="28"/>
          <w:szCs w:val="28"/>
        </w:rPr>
        <w:t>В</w:t>
      </w:r>
      <w:r w:rsidR="00B545BE" w:rsidRPr="00AC7DE6">
        <w:rPr>
          <w:rFonts w:cs="Arial"/>
          <w:color w:val="000000"/>
          <w:sz w:val="28"/>
          <w:szCs w:val="28"/>
        </w:rPr>
        <w:t>.</w:t>
      </w:r>
      <w:r w:rsidR="00484D4C">
        <w:rPr>
          <w:rFonts w:cs="Arial"/>
          <w:color w:val="000000"/>
          <w:sz w:val="28"/>
          <w:szCs w:val="28"/>
        </w:rPr>
        <w:t>ОД.16</w:t>
      </w:r>
      <w:r w:rsidRPr="00D2714B">
        <w:rPr>
          <w:sz w:val="28"/>
          <w:szCs w:val="28"/>
        </w:rPr>
        <w:t xml:space="preserve">) на </w:t>
      </w:r>
      <w:r w:rsidRPr="008E4E00">
        <w:rPr>
          <w:sz w:val="28"/>
          <w:szCs w:val="28"/>
        </w:rPr>
        <w:t xml:space="preserve">201__/201__ учебный год актуализирована «____» _______ 20 __ </w:t>
      </w:r>
      <w:proofErr w:type="spellStart"/>
      <w:r w:rsidRPr="008E4E00">
        <w:rPr>
          <w:sz w:val="28"/>
          <w:szCs w:val="28"/>
        </w:rPr>
        <w:t>г</w:t>
      </w:r>
      <w:proofErr w:type="gramStart"/>
      <w:r w:rsidRPr="008E4E00">
        <w:rPr>
          <w:sz w:val="28"/>
          <w:szCs w:val="28"/>
        </w:rPr>
        <w:t>.</w:t>
      </w:r>
      <w:r w:rsidR="00DD0E52">
        <w:rPr>
          <w:sz w:val="28"/>
          <w:szCs w:val="28"/>
        </w:rPr>
        <w:t>б</w:t>
      </w:r>
      <w:proofErr w:type="gramEnd"/>
      <w:r w:rsidR="00DD0E52">
        <w:rPr>
          <w:sz w:val="28"/>
          <w:szCs w:val="28"/>
        </w:rPr>
        <w:t>ез</w:t>
      </w:r>
      <w:proofErr w:type="spellEnd"/>
      <w:r w:rsidR="00DD0E52">
        <w:rPr>
          <w:sz w:val="28"/>
          <w:szCs w:val="28"/>
        </w:rPr>
        <w:t xml:space="preserve"> изменений</w:t>
      </w:r>
      <w:r w:rsidRPr="008E4E00">
        <w:rPr>
          <w:sz w:val="28"/>
          <w:szCs w:val="28"/>
        </w:rPr>
        <w:t>.</w:t>
      </w:r>
    </w:p>
    <w:p w:rsidR="00B51DE2" w:rsidRPr="00D2714B" w:rsidRDefault="00B51DE2" w:rsidP="0095427B">
      <w:pPr>
        <w:widowControl/>
        <w:spacing w:line="240" w:lineRule="auto"/>
        <w:ind w:firstLine="851"/>
        <w:rPr>
          <w:sz w:val="28"/>
          <w:szCs w:val="28"/>
        </w:rPr>
      </w:pPr>
    </w:p>
    <w:p w:rsidR="00722CC7" w:rsidRDefault="00722CC7" w:rsidP="0095427B">
      <w:pPr>
        <w:rPr>
          <w:sz w:val="28"/>
          <w:szCs w:val="28"/>
        </w:rPr>
      </w:pPr>
    </w:p>
    <w:tbl>
      <w:tblPr>
        <w:tblW w:w="0" w:type="auto"/>
        <w:tblLook w:val="00A0" w:firstRow="1" w:lastRow="0" w:firstColumn="1" w:lastColumn="0" w:noHBand="0" w:noVBand="0"/>
      </w:tblPr>
      <w:tblGrid>
        <w:gridCol w:w="4650"/>
        <w:gridCol w:w="2546"/>
        <w:gridCol w:w="2159"/>
      </w:tblGrid>
      <w:tr w:rsidR="00B51DE2" w:rsidRPr="00D2714B" w:rsidTr="00804CEA">
        <w:tc>
          <w:tcPr>
            <w:tcW w:w="4650" w:type="dxa"/>
          </w:tcPr>
          <w:p w:rsidR="00B51DE2" w:rsidRDefault="00B51DE2" w:rsidP="00804CEA">
            <w:pPr>
              <w:widowControl/>
              <w:tabs>
                <w:tab w:val="left" w:pos="851"/>
              </w:tabs>
              <w:spacing w:line="240" w:lineRule="auto"/>
              <w:ind w:firstLine="0"/>
              <w:rPr>
                <w:sz w:val="28"/>
                <w:szCs w:val="28"/>
              </w:rPr>
            </w:pPr>
            <w:r w:rsidRPr="00D2714B">
              <w:rPr>
                <w:sz w:val="28"/>
                <w:szCs w:val="28"/>
              </w:rPr>
              <w:t xml:space="preserve">Разработчик программы, </w:t>
            </w:r>
          </w:p>
          <w:p w:rsidR="00804CEA" w:rsidRPr="00D2714B" w:rsidRDefault="00804CEA" w:rsidP="00804CEA">
            <w:pPr>
              <w:widowControl/>
              <w:tabs>
                <w:tab w:val="left" w:pos="851"/>
              </w:tabs>
              <w:spacing w:line="240" w:lineRule="auto"/>
              <w:ind w:firstLine="0"/>
              <w:rPr>
                <w:sz w:val="28"/>
                <w:szCs w:val="28"/>
              </w:rPr>
            </w:pPr>
            <w:r>
              <w:rPr>
                <w:sz w:val="28"/>
                <w:szCs w:val="28"/>
              </w:rPr>
              <w:t>ст. преподаватель</w:t>
            </w:r>
          </w:p>
        </w:tc>
        <w:tc>
          <w:tcPr>
            <w:tcW w:w="2546" w:type="dxa"/>
            <w:vAlign w:val="bottom"/>
          </w:tcPr>
          <w:p w:rsidR="00B51DE2" w:rsidRPr="00D2714B" w:rsidRDefault="00B51DE2" w:rsidP="005506C6">
            <w:pPr>
              <w:widowControl/>
              <w:tabs>
                <w:tab w:val="left" w:pos="851"/>
              </w:tabs>
              <w:spacing w:line="240" w:lineRule="auto"/>
              <w:ind w:firstLine="0"/>
              <w:jc w:val="center"/>
              <w:rPr>
                <w:sz w:val="28"/>
                <w:szCs w:val="28"/>
              </w:rPr>
            </w:pPr>
            <w:r w:rsidRPr="00D2714B">
              <w:rPr>
                <w:sz w:val="28"/>
                <w:szCs w:val="28"/>
              </w:rPr>
              <w:t>____________</w:t>
            </w:r>
          </w:p>
        </w:tc>
        <w:tc>
          <w:tcPr>
            <w:tcW w:w="2159" w:type="dxa"/>
            <w:vAlign w:val="bottom"/>
          </w:tcPr>
          <w:p w:rsidR="00B51DE2" w:rsidRPr="00D2714B" w:rsidRDefault="00804CEA" w:rsidP="005506C6">
            <w:pPr>
              <w:widowControl/>
              <w:tabs>
                <w:tab w:val="left" w:pos="851"/>
              </w:tabs>
              <w:spacing w:line="240" w:lineRule="auto"/>
              <w:ind w:firstLine="0"/>
              <w:jc w:val="center"/>
              <w:rPr>
                <w:sz w:val="28"/>
                <w:szCs w:val="28"/>
              </w:rPr>
            </w:pPr>
            <w:r>
              <w:rPr>
                <w:sz w:val="28"/>
                <w:szCs w:val="28"/>
              </w:rPr>
              <w:t>В.Г. Жемчугов</w:t>
            </w:r>
          </w:p>
        </w:tc>
      </w:tr>
      <w:tr w:rsidR="00B51DE2" w:rsidRPr="00D2714B" w:rsidTr="00804CEA">
        <w:tc>
          <w:tcPr>
            <w:tcW w:w="4650" w:type="dxa"/>
          </w:tcPr>
          <w:p w:rsidR="00B51DE2" w:rsidRPr="00D2714B" w:rsidRDefault="00B51DE2" w:rsidP="005506C6">
            <w:pPr>
              <w:widowControl/>
              <w:tabs>
                <w:tab w:val="left" w:pos="851"/>
              </w:tabs>
              <w:spacing w:line="240" w:lineRule="auto"/>
              <w:ind w:firstLine="0"/>
              <w:jc w:val="left"/>
              <w:rPr>
                <w:sz w:val="28"/>
                <w:szCs w:val="28"/>
              </w:rPr>
            </w:pPr>
            <w:r w:rsidRPr="008E4E00">
              <w:rPr>
                <w:sz w:val="28"/>
                <w:szCs w:val="28"/>
              </w:rPr>
              <w:t>«___» _________ 20 __ г.</w:t>
            </w:r>
          </w:p>
        </w:tc>
        <w:tc>
          <w:tcPr>
            <w:tcW w:w="2546" w:type="dxa"/>
          </w:tcPr>
          <w:p w:rsidR="00B51DE2" w:rsidRPr="00D2714B" w:rsidRDefault="00B51DE2" w:rsidP="005506C6">
            <w:pPr>
              <w:widowControl/>
              <w:tabs>
                <w:tab w:val="left" w:pos="851"/>
              </w:tabs>
              <w:spacing w:line="240" w:lineRule="auto"/>
              <w:ind w:firstLine="0"/>
              <w:jc w:val="left"/>
              <w:rPr>
                <w:sz w:val="28"/>
                <w:szCs w:val="28"/>
              </w:rPr>
            </w:pPr>
          </w:p>
        </w:tc>
        <w:tc>
          <w:tcPr>
            <w:tcW w:w="2159" w:type="dxa"/>
          </w:tcPr>
          <w:p w:rsidR="00B51DE2" w:rsidRPr="00D2714B" w:rsidRDefault="00B51DE2" w:rsidP="005506C6">
            <w:pPr>
              <w:widowControl/>
              <w:tabs>
                <w:tab w:val="left" w:pos="851"/>
              </w:tabs>
              <w:spacing w:line="240" w:lineRule="auto"/>
              <w:ind w:firstLine="0"/>
              <w:jc w:val="left"/>
              <w:rPr>
                <w:sz w:val="28"/>
                <w:szCs w:val="28"/>
              </w:rPr>
            </w:pPr>
          </w:p>
        </w:tc>
      </w:tr>
    </w:tbl>
    <w:p w:rsidR="00B51DE2" w:rsidRDefault="00B51DE2" w:rsidP="0095427B">
      <w:pPr>
        <w:rPr>
          <w:sz w:val="28"/>
          <w:szCs w:val="28"/>
        </w:rPr>
      </w:pPr>
    </w:p>
    <w:sectPr w:rsidR="00B51DE2" w:rsidSect="00DD0E52">
      <w:foot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FE0" w:rsidRDefault="00062FE0" w:rsidP="00DD0E52">
      <w:pPr>
        <w:spacing w:line="240" w:lineRule="auto"/>
      </w:pPr>
      <w:r>
        <w:separator/>
      </w:r>
    </w:p>
  </w:endnote>
  <w:endnote w:type="continuationSeparator" w:id="0">
    <w:p w:rsidR="00062FE0" w:rsidRDefault="00062FE0" w:rsidP="00DD0E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701 BT">
    <w:panose1 w:val="02040603040505090204"/>
    <w:charset w:val="00"/>
    <w:family w:val="roman"/>
    <w:pitch w:val="variable"/>
    <w:sig w:usb0="800000AF" w:usb1="1000204A" w:usb2="00000000" w:usb3="00000000" w:csb0="0000001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01321"/>
      <w:docPartObj>
        <w:docPartGallery w:val="Page Numbers (Bottom of Page)"/>
        <w:docPartUnique/>
      </w:docPartObj>
    </w:sdtPr>
    <w:sdtEndPr/>
    <w:sdtContent>
      <w:p w:rsidR="00DD0E52" w:rsidRDefault="00AC6ABC">
        <w:pPr>
          <w:pStyle w:val="aa"/>
          <w:jc w:val="right"/>
        </w:pPr>
        <w:r>
          <w:fldChar w:fldCharType="begin"/>
        </w:r>
        <w:r>
          <w:instrText xml:space="preserve"> PAGE   \* MERGEFORMAT </w:instrText>
        </w:r>
        <w:r>
          <w:fldChar w:fldCharType="separate"/>
        </w:r>
        <w:r w:rsidR="00DF55F1">
          <w:rPr>
            <w:noProof/>
          </w:rPr>
          <w:t>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FE0" w:rsidRDefault="00062FE0" w:rsidP="00DD0E52">
      <w:pPr>
        <w:spacing w:line="240" w:lineRule="auto"/>
      </w:pPr>
      <w:r>
        <w:separator/>
      </w:r>
    </w:p>
  </w:footnote>
  <w:footnote w:type="continuationSeparator" w:id="0">
    <w:p w:rsidR="00062FE0" w:rsidRDefault="00062FE0" w:rsidP="00DD0E5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F3405"/>
    <w:multiLevelType w:val="hybridMultilevel"/>
    <w:tmpl w:val="AF6A0CF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3395716"/>
    <w:multiLevelType w:val="hybridMultilevel"/>
    <w:tmpl w:val="3864B8AA"/>
    <w:lvl w:ilvl="0" w:tplc="4700414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7754906"/>
    <w:multiLevelType w:val="hybridMultilevel"/>
    <w:tmpl w:val="6C56B438"/>
    <w:lvl w:ilvl="0" w:tplc="470041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8170408"/>
    <w:multiLevelType w:val="hybridMultilevel"/>
    <w:tmpl w:val="A866CD64"/>
    <w:lvl w:ilvl="0" w:tplc="2F5400C6">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E4C371D"/>
    <w:multiLevelType w:val="hybridMultilevel"/>
    <w:tmpl w:val="24146EE2"/>
    <w:lvl w:ilvl="0" w:tplc="04190017">
      <w:start w:val="1"/>
      <w:numFmt w:val="lowerLetter"/>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3001162"/>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6">
    <w:nsid w:val="13A26EC7"/>
    <w:multiLevelType w:val="hybridMultilevel"/>
    <w:tmpl w:val="18DE70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20367E7E"/>
    <w:multiLevelType w:val="multilevel"/>
    <w:tmpl w:val="0419001D"/>
    <w:styleLink w:val="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29D1F11"/>
    <w:multiLevelType w:val="hybridMultilevel"/>
    <w:tmpl w:val="DE506246"/>
    <w:lvl w:ilvl="0" w:tplc="06F8A57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3">
    <w:nsid w:val="251968A3"/>
    <w:multiLevelType w:val="hybridMultilevel"/>
    <w:tmpl w:val="0D6895D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2628798F"/>
    <w:multiLevelType w:val="hybridMultilevel"/>
    <w:tmpl w:val="4A80853C"/>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2E8D0CB9"/>
    <w:multiLevelType w:val="multilevel"/>
    <w:tmpl w:val="DE506246"/>
    <w:numStyleLink w:val="1"/>
  </w:abstractNum>
  <w:abstractNum w:abstractNumId="18">
    <w:nsid w:val="304C1061"/>
    <w:multiLevelType w:val="hybridMultilevel"/>
    <w:tmpl w:val="0DB42A8E"/>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34544B67"/>
    <w:multiLevelType w:val="hybridMultilevel"/>
    <w:tmpl w:val="EAB4A256"/>
    <w:lvl w:ilvl="0" w:tplc="4700414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36244CAB"/>
    <w:multiLevelType w:val="multilevel"/>
    <w:tmpl w:val="DE506246"/>
    <w:styleLink w:val="1"/>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95E1169"/>
    <w:multiLevelType w:val="hybridMultilevel"/>
    <w:tmpl w:val="53902802"/>
    <w:lvl w:ilvl="0" w:tplc="6E8ECFCE">
      <w:start w:val="1"/>
      <w:numFmt w:val="bullet"/>
      <w:lvlText w:val=""/>
      <w:lvlJc w:val="left"/>
      <w:pPr>
        <w:ind w:left="6173"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3E7668D6"/>
    <w:multiLevelType w:val="hybridMultilevel"/>
    <w:tmpl w:val="5490AB06"/>
    <w:lvl w:ilvl="0" w:tplc="470041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2514DCF"/>
    <w:multiLevelType w:val="hybridMultilevel"/>
    <w:tmpl w:val="8F6CAD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5842B52"/>
    <w:multiLevelType w:val="multilevel"/>
    <w:tmpl w:val="0419001D"/>
    <w:styleLink w:va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47B81828"/>
    <w:multiLevelType w:val="hybridMultilevel"/>
    <w:tmpl w:val="E25440DC"/>
    <w:lvl w:ilvl="0" w:tplc="2F5400C6">
      <w:start w:val="1"/>
      <w:numFmt w:val="decimal"/>
      <w:lvlText w:val="%1."/>
      <w:lvlJc w:val="center"/>
      <w:pPr>
        <w:ind w:left="1353"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nsid w:val="491A25CE"/>
    <w:multiLevelType w:val="hybridMultilevel"/>
    <w:tmpl w:val="674C6CE6"/>
    <w:lvl w:ilvl="0" w:tplc="0D1406B8">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51892BE1"/>
    <w:multiLevelType w:val="hybridMultilevel"/>
    <w:tmpl w:val="2B386D5E"/>
    <w:lvl w:ilvl="0" w:tplc="2F5400C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20E1DE9"/>
    <w:multiLevelType w:val="hybridMultilevel"/>
    <w:tmpl w:val="7458E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515BCD"/>
    <w:multiLevelType w:val="hybridMultilevel"/>
    <w:tmpl w:val="3BD49B9A"/>
    <w:lvl w:ilvl="0" w:tplc="4700414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5ADC6581"/>
    <w:multiLevelType w:val="hybridMultilevel"/>
    <w:tmpl w:val="A8C8A698"/>
    <w:lvl w:ilvl="0" w:tplc="2F5400C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66540294"/>
    <w:multiLevelType w:val="hybridMultilevel"/>
    <w:tmpl w:val="25C2E4F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667F52B2"/>
    <w:multiLevelType w:val="hybridMultilevel"/>
    <w:tmpl w:val="C3FACA78"/>
    <w:lvl w:ilvl="0" w:tplc="C8F045D4">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2DB053B"/>
    <w:multiLevelType w:val="hybridMultilevel"/>
    <w:tmpl w:val="C27C89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40">
    <w:nsid w:val="76404483"/>
    <w:multiLevelType w:val="hybridMultilevel"/>
    <w:tmpl w:val="B1E8C598"/>
    <w:lvl w:ilvl="0" w:tplc="C8F045D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A33451A"/>
    <w:multiLevelType w:val="hybridMultilevel"/>
    <w:tmpl w:val="96AA680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7CF52305"/>
    <w:multiLevelType w:val="multilevel"/>
    <w:tmpl w:val="66FAF6A2"/>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5"/>
  </w:num>
  <w:num w:numId="2">
    <w:abstractNumId w:val="21"/>
  </w:num>
  <w:num w:numId="3">
    <w:abstractNumId w:val="13"/>
  </w:num>
  <w:num w:numId="4">
    <w:abstractNumId w:val="18"/>
  </w:num>
  <w:num w:numId="5">
    <w:abstractNumId w:val="5"/>
  </w:num>
  <w:num w:numId="6">
    <w:abstractNumId w:val="23"/>
  </w:num>
  <w:num w:numId="7">
    <w:abstractNumId w:val="7"/>
  </w:num>
  <w:num w:numId="8">
    <w:abstractNumId w:val="19"/>
  </w:num>
  <w:num w:numId="9">
    <w:abstractNumId w:val="26"/>
  </w:num>
  <w:num w:numId="10">
    <w:abstractNumId w:val="16"/>
  </w:num>
  <w:num w:numId="11">
    <w:abstractNumId w:val="15"/>
  </w:num>
  <w:num w:numId="12">
    <w:abstractNumId w:val="41"/>
  </w:num>
  <w:num w:numId="13">
    <w:abstractNumId w:val="36"/>
  </w:num>
  <w:num w:numId="14">
    <w:abstractNumId w:val="39"/>
  </w:num>
  <w:num w:numId="15">
    <w:abstractNumId w:val="38"/>
  </w:num>
  <w:num w:numId="16">
    <w:abstractNumId w:val="25"/>
  </w:num>
  <w:num w:numId="17">
    <w:abstractNumId w:val="9"/>
  </w:num>
  <w:num w:numId="18">
    <w:abstractNumId w:val="30"/>
  </w:num>
  <w:num w:numId="19">
    <w:abstractNumId w:val="8"/>
  </w:num>
  <w:num w:numId="20">
    <w:abstractNumId w:val="12"/>
  </w:num>
  <w:num w:numId="21">
    <w:abstractNumId w:val="2"/>
  </w:num>
  <w:num w:numId="22">
    <w:abstractNumId w:val="20"/>
  </w:num>
  <w:num w:numId="23">
    <w:abstractNumId w:val="24"/>
  </w:num>
  <w:num w:numId="24">
    <w:abstractNumId w:val="6"/>
  </w:num>
  <w:num w:numId="25">
    <w:abstractNumId w:val="33"/>
  </w:num>
  <w:num w:numId="26">
    <w:abstractNumId w:val="11"/>
  </w:num>
  <w:num w:numId="27">
    <w:abstractNumId w:val="22"/>
  </w:num>
  <w:num w:numId="28">
    <w:abstractNumId w:val="17"/>
  </w:num>
  <w:num w:numId="29">
    <w:abstractNumId w:val="27"/>
  </w:num>
  <w:num w:numId="30">
    <w:abstractNumId w:val="17"/>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31">
    <w:abstractNumId w:val="10"/>
  </w:num>
  <w:num w:numId="32">
    <w:abstractNumId w:val="17"/>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33">
    <w:abstractNumId w:val="42"/>
  </w:num>
  <w:num w:numId="34">
    <w:abstractNumId w:val="28"/>
  </w:num>
  <w:num w:numId="35">
    <w:abstractNumId w:val="31"/>
  </w:num>
  <w:num w:numId="36">
    <w:abstractNumId w:val="3"/>
  </w:num>
  <w:num w:numId="37">
    <w:abstractNumId w:val="34"/>
  </w:num>
  <w:num w:numId="38">
    <w:abstractNumId w:val="1"/>
  </w:num>
  <w:num w:numId="39">
    <w:abstractNumId w:val="29"/>
  </w:num>
  <w:num w:numId="40">
    <w:abstractNumId w:val="4"/>
  </w:num>
  <w:num w:numId="41">
    <w:abstractNumId w:val="0"/>
  </w:num>
  <w:num w:numId="42">
    <w:abstractNumId w:val="14"/>
  </w:num>
  <w:num w:numId="43">
    <w:abstractNumId w:val="40"/>
  </w:num>
  <w:num w:numId="44">
    <w:abstractNumId w:val="37"/>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8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49A"/>
    <w:rsid w:val="00001808"/>
    <w:rsid w:val="00011912"/>
    <w:rsid w:val="00013395"/>
    <w:rsid w:val="00013573"/>
    <w:rsid w:val="00015646"/>
    <w:rsid w:val="000176D3"/>
    <w:rsid w:val="000176DC"/>
    <w:rsid w:val="0002349A"/>
    <w:rsid w:val="00023F45"/>
    <w:rsid w:val="00034024"/>
    <w:rsid w:val="00062FE0"/>
    <w:rsid w:val="00072DF0"/>
    <w:rsid w:val="000A1736"/>
    <w:rsid w:val="000B2834"/>
    <w:rsid w:val="000B6233"/>
    <w:rsid w:val="000C782B"/>
    <w:rsid w:val="000D0D16"/>
    <w:rsid w:val="000D1602"/>
    <w:rsid w:val="000D2340"/>
    <w:rsid w:val="000D4F76"/>
    <w:rsid w:val="000E0EC1"/>
    <w:rsid w:val="000E1649"/>
    <w:rsid w:val="000E35E9"/>
    <w:rsid w:val="000F2E20"/>
    <w:rsid w:val="000F7490"/>
    <w:rsid w:val="00101B26"/>
    <w:rsid w:val="00103824"/>
    <w:rsid w:val="00117EDD"/>
    <w:rsid w:val="00122920"/>
    <w:rsid w:val="001267A8"/>
    <w:rsid w:val="00130994"/>
    <w:rsid w:val="001427D7"/>
    <w:rsid w:val="00152B20"/>
    <w:rsid w:val="00152D38"/>
    <w:rsid w:val="00154D91"/>
    <w:rsid w:val="001611CB"/>
    <w:rsid w:val="001612B1"/>
    <w:rsid w:val="00163F22"/>
    <w:rsid w:val="00165989"/>
    <w:rsid w:val="001863CC"/>
    <w:rsid w:val="0019373F"/>
    <w:rsid w:val="00197531"/>
    <w:rsid w:val="001A78C6"/>
    <w:rsid w:val="001B2F34"/>
    <w:rsid w:val="001C2248"/>
    <w:rsid w:val="001C493F"/>
    <w:rsid w:val="001C6CE7"/>
    <w:rsid w:val="001C7382"/>
    <w:rsid w:val="001D0107"/>
    <w:rsid w:val="001E6889"/>
    <w:rsid w:val="002007E7"/>
    <w:rsid w:val="00200A40"/>
    <w:rsid w:val="00227191"/>
    <w:rsid w:val="0023148B"/>
    <w:rsid w:val="00233DBB"/>
    <w:rsid w:val="00250727"/>
    <w:rsid w:val="00252524"/>
    <w:rsid w:val="00252906"/>
    <w:rsid w:val="00256737"/>
    <w:rsid w:val="00257AAF"/>
    <w:rsid w:val="00257B07"/>
    <w:rsid w:val="00265B74"/>
    <w:rsid w:val="002720D1"/>
    <w:rsid w:val="00274BEC"/>
    <w:rsid w:val="002766FC"/>
    <w:rsid w:val="00282FE9"/>
    <w:rsid w:val="002928DA"/>
    <w:rsid w:val="00294080"/>
    <w:rsid w:val="002A228F"/>
    <w:rsid w:val="002A28B2"/>
    <w:rsid w:val="002B43E2"/>
    <w:rsid w:val="002C28F7"/>
    <w:rsid w:val="002E0DFE"/>
    <w:rsid w:val="002E1FE1"/>
    <w:rsid w:val="002E5A25"/>
    <w:rsid w:val="002F6403"/>
    <w:rsid w:val="00302D2C"/>
    <w:rsid w:val="0031788C"/>
    <w:rsid w:val="00320379"/>
    <w:rsid w:val="00322E18"/>
    <w:rsid w:val="00324F90"/>
    <w:rsid w:val="0034314F"/>
    <w:rsid w:val="00345F47"/>
    <w:rsid w:val="003501E6"/>
    <w:rsid w:val="003508D9"/>
    <w:rsid w:val="0035556A"/>
    <w:rsid w:val="00380A78"/>
    <w:rsid w:val="003841F8"/>
    <w:rsid w:val="003856B8"/>
    <w:rsid w:val="00390A02"/>
    <w:rsid w:val="00391E71"/>
    <w:rsid w:val="0039566C"/>
    <w:rsid w:val="00397A1D"/>
    <w:rsid w:val="003A4CC6"/>
    <w:rsid w:val="003A777B"/>
    <w:rsid w:val="003C1BCC"/>
    <w:rsid w:val="003C4293"/>
    <w:rsid w:val="003D4E39"/>
    <w:rsid w:val="004039C2"/>
    <w:rsid w:val="004122E6"/>
    <w:rsid w:val="0041232E"/>
    <w:rsid w:val="00412C37"/>
    <w:rsid w:val="004144AF"/>
    <w:rsid w:val="00414729"/>
    <w:rsid w:val="00443E82"/>
    <w:rsid w:val="00450455"/>
    <w:rsid w:val="004524D2"/>
    <w:rsid w:val="00467271"/>
    <w:rsid w:val="004728D4"/>
    <w:rsid w:val="0047344E"/>
    <w:rsid w:val="00480E1B"/>
    <w:rsid w:val="0048304E"/>
    <w:rsid w:val="0048379C"/>
    <w:rsid w:val="00483FDC"/>
    <w:rsid w:val="00484D4C"/>
    <w:rsid w:val="00485395"/>
    <w:rsid w:val="00490574"/>
    <w:rsid w:val="004929B4"/>
    <w:rsid w:val="004947EE"/>
    <w:rsid w:val="004C3FFE"/>
    <w:rsid w:val="004C4122"/>
    <w:rsid w:val="004D1BE6"/>
    <w:rsid w:val="004E46F2"/>
    <w:rsid w:val="004F45B3"/>
    <w:rsid w:val="004F472C"/>
    <w:rsid w:val="0050182F"/>
    <w:rsid w:val="00502576"/>
    <w:rsid w:val="005108CA"/>
    <w:rsid w:val="005128A4"/>
    <w:rsid w:val="005220DA"/>
    <w:rsid w:val="00526775"/>
    <w:rsid w:val="005272E2"/>
    <w:rsid w:val="0053702C"/>
    <w:rsid w:val="00537819"/>
    <w:rsid w:val="0054002C"/>
    <w:rsid w:val="00542E1B"/>
    <w:rsid w:val="00545AC9"/>
    <w:rsid w:val="00547FAA"/>
    <w:rsid w:val="00550681"/>
    <w:rsid w:val="005506C6"/>
    <w:rsid w:val="00567324"/>
    <w:rsid w:val="00574AF6"/>
    <w:rsid w:val="005820CB"/>
    <w:rsid w:val="005833BA"/>
    <w:rsid w:val="005B0815"/>
    <w:rsid w:val="005B59F7"/>
    <w:rsid w:val="005B5D66"/>
    <w:rsid w:val="005C203E"/>
    <w:rsid w:val="005C214C"/>
    <w:rsid w:val="005D40E9"/>
    <w:rsid w:val="005D4673"/>
    <w:rsid w:val="005E0FF6"/>
    <w:rsid w:val="005E1D03"/>
    <w:rsid w:val="005E3B71"/>
    <w:rsid w:val="005E4B91"/>
    <w:rsid w:val="005E7600"/>
    <w:rsid w:val="005E7989"/>
    <w:rsid w:val="005F29AD"/>
    <w:rsid w:val="005F56ED"/>
    <w:rsid w:val="006338D7"/>
    <w:rsid w:val="0065756C"/>
    <w:rsid w:val="00657FB1"/>
    <w:rsid w:val="006622A4"/>
    <w:rsid w:val="00665E04"/>
    <w:rsid w:val="00670DC4"/>
    <w:rsid w:val="006758BB"/>
    <w:rsid w:val="006759B2"/>
    <w:rsid w:val="00677827"/>
    <w:rsid w:val="00692E37"/>
    <w:rsid w:val="006A0585"/>
    <w:rsid w:val="006B4827"/>
    <w:rsid w:val="006B5760"/>
    <w:rsid w:val="006B624F"/>
    <w:rsid w:val="006B6C1A"/>
    <w:rsid w:val="006E4AE9"/>
    <w:rsid w:val="006E6582"/>
    <w:rsid w:val="006F033C"/>
    <w:rsid w:val="006F0765"/>
    <w:rsid w:val="006F1EA6"/>
    <w:rsid w:val="006F74A7"/>
    <w:rsid w:val="00713032"/>
    <w:rsid w:val="007150CC"/>
    <w:rsid w:val="007228D6"/>
    <w:rsid w:val="00722CC7"/>
    <w:rsid w:val="00731B78"/>
    <w:rsid w:val="00736A1B"/>
    <w:rsid w:val="0074094A"/>
    <w:rsid w:val="00743903"/>
    <w:rsid w:val="00744E32"/>
    <w:rsid w:val="0076272E"/>
    <w:rsid w:val="00762ECF"/>
    <w:rsid w:val="00762FB4"/>
    <w:rsid w:val="00766ED7"/>
    <w:rsid w:val="00766FB6"/>
    <w:rsid w:val="00772142"/>
    <w:rsid w:val="00774189"/>
    <w:rsid w:val="00776D08"/>
    <w:rsid w:val="007841D6"/>
    <w:rsid w:val="007913A5"/>
    <w:rsid w:val="007921BB"/>
    <w:rsid w:val="00796FE3"/>
    <w:rsid w:val="007A0529"/>
    <w:rsid w:val="007A4BD5"/>
    <w:rsid w:val="007C0285"/>
    <w:rsid w:val="007D7EAC"/>
    <w:rsid w:val="007E3977"/>
    <w:rsid w:val="007E7072"/>
    <w:rsid w:val="007F2B72"/>
    <w:rsid w:val="00800843"/>
    <w:rsid w:val="00804CEA"/>
    <w:rsid w:val="008147D9"/>
    <w:rsid w:val="00816F43"/>
    <w:rsid w:val="00823DC0"/>
    <w:rsid w:val="008353E1"/>
    <w:rsid w:val="00846C11"/>
    <w:rsid w:val="008534DF"/>
    <w:rsid w:val="00853668"/>
    <w:rsid w:val="00854E56"/>
    <w:rsid w:val="008633AD"/>
    <w:rsid w:val="008651E5"/>
    <w:rsid w:val="008738C0"/>
    <w:rsid w:val="00876F1E"/>
    <w:rsid w:val="008839F8"/>
    <w:rsid w:val="0088604A"/>
    <w:rsid w:val="0089000E"/>
    <w:rsid w:val="00891606"/>
    <w:rsid w:val="008B3A13"/>
    <w:rsid w:val="008B3C0E"/>
    <w:rsid w:val="008C144C"/>
    <w:rsid w:val="008D697A"/>
    <w:rsid w:val="008E100F"/>
    <w:rsid w:val="008E203C"/>
    <w:rsid w:val="008E4E00"/>
    <w:rsid w:val="0090213C"/>
    <w:rsid w:val="009022BA"/>
    <w:rsid w:val="00902896"/>
    <w:rsid w:val="00902A1B"/>
    <w:rsid w:val="00905F80"/>
    <w:rsid w:val="009114CB"/>
    <w:rsid w:val="009244C4"/>
    <w:rsid w:val="00933EC2"/>
    <w:rsid w:val="009347CC"/>
    <w:rsid w:val="00935333"/>
    <w:rsid w:val="00935641"/>
    <w:rsid w:val="00942B00"/>
    <w:rsid w:val="0095427B"/>
    <w:rsid w:val="00957562"/>
    <w:rsid w:val="0096021D"/>
    <w:rsid w:val="00973A15"/>
    <w:rsid w:val="00974682"/>
    <w:rsid w:val="00985000"/>
    <w:rsid w:val="0098550A"/>
    <w:rsid w:val="00986C41"/>
    <w:rsid w:val="00990DC5"/>
    <w:rsid w:val="009A3C08"/>
    <w:rsid w:val="009A3F8D"/>
    <w:rsid w:val="009B66A3"/>
    <w:rsid w:val="009D471B"/>
    <w:rsid w:val="009D66E8"/>
    <w:rsid w:val="009E5E2B"/>
    <w:rsid w:val="00A01F44"/>
    <w:rsid w:val="00A037C3"/>
    <w:rsid w:val="00A03C11"/>
    <w:rsid w:val="00A065DF"/>
    <w:rsid w:val="00A06EE7"/>
    <w:rsid w:val="00A15FA9"/>
    <w:rsid w:val="00A16963"/>
    <w:rsid w:val="00A17B31"/>
    <w:rsid w:val="00A34065"/>
    <w:rsid w:val="00A37F20"/>
    <w:rsid w:val="00A52159"/>
    <w:rsid w:val="00A55036"/>
    <w:rsid w:val="00A63776"/>
    <w:rsid w:val="00A7043A"/>
    <w:rsid w:val="00A84B58"/>
    <w:rsid w:val="00A8508F"/>
    <w:rsid w:val="00A9354D"/>
    <w:rsid w:val="00A96BD2"/>
    <w:rsid w:val="00AB57D4"/>
    <w:rsid w:val="00AB689B"/>
    <w:rsid w:val="00AC31CB"/>
    <w:rsid w:val="00AC6ABC"/>
    <w:rsid w:val="00AC7DE6"/>
    <w:rsid w:val="00AD642A"/>
    <w:rsid w:val="00AE3971"/>
    <w:rsid w:val="00AF34CF"/>
    <w:rsid w:val="00B03720"/>
    <w:rsid w:val="00B054F2"/>
    <w:rsid w:val="00B37313"/>
    <w:rsid w:val="00B41204"/>
    <w:rsid w:val="00B42E6C"/>
    <w:rsid w:val="00B431D7"/>
    <w:rsid w:val="00B51DE2"/>
    <w:rsid w:val="00B5327B"/>
    <w:rsid w:val="00B545BE"/>
    <w:rsid w:val="00B550E4"/>
    <w:rsid w:val="00B5738A"/>
    <w:rsid w:val="00B61C51"/>
    <w:rsid w:val="00B74479"/>
    <w:rsid w:val="00B82BA6"/>
    <w:rsid w:val="00B82EAA"/>
    <w:rsid w:val="00B9418F"/>
    <w:rsid w:val="00B94327"/>
    <w:rsid w:val="00BA1C72"/>
    <w:rsid w:val="00BC0A74"/>
    <w:rsid w:val="00BC38E9"/>
    <w:rsid w:val="00BD29BF"/>
    <w:rsid w:val="00BD4749"/>
    <w:rsid w:val="00BE1890"/>
    <w:rsid w:val="00BE1C33"/>
    <w:rsid w:val="00BE4E4C"/>
    <w:rsid w:val="00BE77FD"/>
    <w:rsid w:val="00BF49EC"/>
    <w:rsid w:val="00BF5752"/>
    <w:rsid w:val="00BF58CD"/>
    <w:rsid w:val="00C03E36"/>
    <w:rsid w:val="00C0465D"/>
    <w:rsid w:val="00C14F5B"/>
    <w:rsid w:val="00C2781E"/>
    <w:rsid w:val="00C31C43"/>
    <w:rsid w:val="00C37D9F"/>
    <w:rsid w:val="00C50101"/>
    <w:rsid w:val="00C51C84"/>
    <w:rsid w:val="00C573A9"/>
    <w:rsid w:val="00C60776"/>
    <w:rsid w:val="00C64284"/>
    <w:rsid w:val="00C65508"/>
    <w:rsid w:val="00C72B30"/>
    <w:rsid w:val="00C83D89"/>
    <w:rsid w:val="00C90ED8"/>
    <w:rsid w:val="00C91F92"/>
    <w:rsid w:val="00C92B9F"/>
    <w:rsid w:val="00C949D8"/>
    <w:rsid w:val="00C9692E"/>
    <w:rsid w:val="00CC6491"/>
    <w:rsid w:val="00CC7B1B"/>
    <w:rsid w:val="00CD0CD3"/>
    <w:rsid w:val="00CD3450"/>
    <w:rsid w:val="00CD3C7D"/>
    <w:rsid w:val="00CD4626"/>
    <w:rsid w:val="00CD5926"/>
    <w:rsid w:val="00CE45E5"/>
    <w:rsid w:val="00CE60BF"/>
    <w:rsid w:val="00CF30A2"/>
    <w:rsid w:val="00CF4A40"/>
    <w:rsid w:val="00D12A03"/>
    <w:rsid w:val="00D1455C"/>
    <w:rsid w:val="00D16774"/>
    <w:rsid w:val="00D2011E"/>
    <w:rsid w:val="00D23D0B"/>
    <w:rsid w:val="00D23ED0"/>
    <w:rsid w:val="00D25C42"/>
    <w:rsid w:val="00D2714B"/>
    <w:rsid w:val="00D322E9"/>
    <w:rsid w:val="00D36ADA"/>
    <w:rsid w:val="00D514C5"/>
    <w:rsid w:val="00D679E5"/>
    <w:rsid w:val="00D72828"/>
    <w:rsid w:val="00D75AB6"/>
    <w:rsid w:val="00D8235F"/>
    <w:rsid w:val="00D84600"/>
    <w:rsid w:val="00D870FA"/>
    <w:rsid w:val="00D92FDE"/>
    <w:rsid w:val="00DA3098"/>
    <w:rsid w:val="00DA4F2C"/>
    <w:rsid w:val="00DA6A01"/>
    <w:rsid w:val="00DB2A19"/>
    <w:rsid w:val="00DB3753"/>
    <w:rsid w:val="00DB3C77"/>
    <w:rsid w:val="00DB40A3"/>
    <w:rsid w:val="00DB6259"/>
    <w:rsid w:val="00DB7F70"/>
    <w:rsid w:val="00DC6162"/>
    <w:rsid w:val="00DD0E52"/>
    <w:rsid w:val="00DD1949"/>
    <w:rsid w:val="00DD2FB4"/>
    <w:rsid w:val="00DD3518"/>
    <w:rsid w:val="00DE049B"/>
    <w:rsid w:val="00DE44E9"/>
    <w:rsid w:val="00DF55F1"/>
    <w:rsid w:val="00DF7688"/>
    <w:rsid w:val="00E05466"/>
    <w:rsid w:val="00E10201"/>
    <w:rsid w:val="00E20F70"/>
    <w:rsid w:val="00E25B65"/>
    <w:rsid w:val="00E357C8"/>
    <w:rsid w:val="00E4212F"/>
    <w:rsid w:val="00E42F22"/>
    <w:rsid w:val="00E44EBF"/>
    <w:rsid w:val="00E6137C"/>
    <w:rsid w:val="00E61448"/>
    <w:rsid w:val="00E64FBC"/>
    <w:rsid w:val="00E70167"/>
    <w:rsid w:val="00E74C43"/>
    <w:rsid w:val="00E76DB1"/>
    <w:rsid w:val="00E804A8"/>
    <w:rsid w:val="00E8050E"/>
    <w:rsid w:val="00E80B23"/>
    <w:rsid w:val="00E8214F"/>
    <w:rsid w:val="00E92874"/>
    <w:rsid w:val="00E960EA"/>
    <w:rsid w:val="00E97136"/>
    <w:rsid w:val="00E97F27"/>
    <w:rsid w:val="00EA2396"/>
    <w:rsid w:val="00EA5F0E"/>
    <w:rsid w:val="00EB402F"/>
    <w:rsid w:val="00EB7F44"/>
    <w:rsid w:val="00EC214C"/>
    <w:rsid w:val="00ED101F"/>
    <w:rsid w:val="00ED1ADD"/>
    <w:rsid w:val="00ED448C"/>
    <w:rsid w:val="00EE20B9"/>
    <w:rsid w:val="00F01EB0"/>
    <w:rsid w:val="00F0473C"/>
    <w:rsid w:val="00F05DEA"/>
    <w:rsid w:val="00F13FAB"/>
    <w:rsid w:val="00F15715"/>
    <w:rsid w:val="00F23B7B"/>
    <w:rsid w:val="00F4289A"/>
    <w:rsid w:val="00F54398"/>
    <w:rsid w:val="00F57136"/>
    <w:rsid w:val="00F573EC"/>
    <w:rsid w:val="00F5749D"/>
    <w:rsid w:val="00F57ED6"/>
    <w:rsid w:val="00F71757"/>
    <w:rsid w:val="00F83805"/>
    <w:rsid w:val="00FA0C8F"/>
    <w:rsid w:val="00FA19A0"/>
    <w:rsid w:val="00FA7998"/>
    <w:rsid w:val="00FB13BE"/>
    <w:rsid w:val="00FB688F"/>
    <w:rsid w:val="00FB6A66"/>
    <w:rsid w:val="00FC3EC0"/>
    <w:rsid w:val="00FC4271"/>
    <w:rsid w:val="00FD3DC2"/>
    <w:rsid w:val="00FD6EA7"/>
    <w:rsid w:val="00FE45E8"/>
    <w:rsid w:val="00FF1AB5"/>
    <w:rsid w:val="00FF63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49A"/>
    <w:pPr>
      <w:widowControl w:val="0"/>
      <w:spacing w:line="300" w:lineRule="auto"/>
      <w:ind w:firstLine="500"/>
      <w:jc w:val="both"/>
    </w:pPr>
    <w:rPr>
      <w:rFonts w:ascii="Times New Roman" w:eastAsia="Times New Roman" w:hAnsi="Times New Roman"/>
      <w:sz w:val="16"/>
    </w:rPr>
  </w:style>
  <w:style w:type="paragraph" w:styleId="20">
    <w:name w:val="heading 2"/>
    <w:basedOn w:val="a"/>
    <w:link w:val="21"/>
    <w:uiPriority w:val="9"/>
    <w:qFormat/>
    <w:locked/>
    <w:rsid w:val="00484D4C"/>
    <w:pPr>
      <w:widowControl/>
      <w:spacing w:before="100" w:beforeAutospacing="1" w:after="100" w:afterAutospacing="1" w:line="240" w:lineRule="auto"/>
      <w:ind w:firstLine="0"/>
      <w:jc w:val="left"/>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0D16"/>
    <w:pPr>
      <w:ind w:left="720"/>
      <w:contextualSpacing/>
    </w:pPr>
  </w:style>
  <w:style w:type="paragraph" w:styleId="a4">
    <w:name w:val="Balloon Text"/>
    <w:basedOn w:val="a"/>
    <w:link w:val="a5"/>
    <w:uiPriority w:val="99"/>
    <w:semiHidden/>
    <w:rsid w:val="00B74479"/>
    <w:pPr>
      <w:spacing w:line="240" w:lineRule="auto"/>
    </w:pPr>
    <w:rPr>
      <w:rFonts w:ascii="Arial" w:hAnsi="Arial" w:cs="Arial"/>
      <w:sz w:val="18"/>
      <w:szCs w:val="18"/>
    </w:rPr>
  </w:style>
  <w:style w:type="character" w:customStyle="1" w:styleId="a5">
    <w:name w:val="Текст выноски Знак"/>
    <w:link w:val="a4"/>
    <w:uiPriority w:val="99"/>
    <w:semiHidden/>
    <w:locked/>
    <w:rsid w:val="00B74479"/>
    <w:rPr>
      <w:rFonts w:ascii="Arial" w:hAnsi="Arial" w:cs="Arial"/>
      <w:sz w:val="18"/>
      <w:szCs w:val="18"/>
    </w:rPr>
  </w:style>
  <w:style w:type="paragraph" w:customStyle="1" w:styleId="10">
    <w:name w:val="Абзац списка1"/>
    <w:basedOn w:val="a"/>
    <w:rsid w:val="00AC7DE6"/>
    <w:pPr>
      <w:widowControl/>
      <w:spacing w:line="240" w:lineRule="auto"/>
      <w:ind w:left="720" w:firstLine="0"/>
      <w:contextualSpacing/>
      <w:jc w:val="left"/>
    </w:pPr>
    <w:rPr>
      <w:rFonts w:eastAsia="Calibri" w:cs="Tahoma"/>
      <w:sz w:val="28"/>
    </w:rPr>
  </w:style>
  <w:style w:type="character" w:customStyle="1" w:styleId="a6">
    <w:name w:val="Основной текст + Полужирный"/>
    <w:basedOn w:val="a0"/>
    <w:rsid w:val="000C782B"/>
    <w:rPr>
      <w:rFonts w:ascii="Times New Roman" w:eastAsia="Times New Roman" w:hAnsi="Times New Roman" w:cs="Times New Roman"/>
      <w:b/>
      <w:bCs/>
      <w:i w:val="0"/>
      <w:iCs w:val="0"/>
      <w:smallCaps w:val="0"/>
      <w:strike w:val="0"/>
      <w:color w:val="000000"/>
      <w:spacing w:val="-2"/>
      <w:w w:val="100"/>
      <w:position w:val="0"/>
      <w:sz w:val="26"/>
      <w:szCs w:val="26"/>
      <w:u w:val="none"/>
      <w:lang w:val="ru-RU"/>
    </w:rPr>
  </w:style>
  <w:style w:type="character" w:customStyle="1" w:styleId="5">
    <w:name w:val="Основной текст (5)_"/>
    <w:basedOn w:val="a0"/>
    <w:link w:val="50"/>
    <w:rsid w:val="000C782B"/>
    <w:rPr>
      <w:rFonts w:ascii="Times New Roman" w:eastAsia="Times New Roman" w:hAnsi="Times New Roman"/>
      <w:b/>
      <w:bCs/>
      <w:spacing w:val="-2"/>
      <w:sz w:val="26"/>
      <w:szCs w:val="26"/>
      <w:shd w:val="clear" w:color="auto" w:fill="FFFFFF"/>
    </w:rPr>
  </w:style>
  <w:style w:type="paragraph" w:customStyle="1" w:styleId="50">
    <w:name w:val="Основной текст (5)"/>
    <w:basedOn w:val="a"/>
    <w:link w:val="5"/>
    <w:rsid w:val="000C782B"/>
    <w:pPr>
      <w:shd w:val="clear" w:color="auto" w:fill="FFFFFF"/>
      <w:spacing w:before="60" w:line="322" w:lineRule="exact"/>
      <w:ind w:firstLine="0"/>
      <w:jc w:val="center"/>
    </w:pPr>
    <w:rPr>
      <w:b/>
      <w:bCs/>
      <w:spacing w:val="-2"/>
      <w:sz w:val="26"/>
      <w:szCs w:val="26"/>
    </w:rPr>
  </w:style>
  <w:style w:type="numbering" w:customStyle="1" w:styleId="1">
    <w:name w:val="Стиль1"/>
    <w:uiPriority w:val="99"/>
    <w:rsid w:val="004E46F2"/>
    <w:pPr>
      <w:numPr>
        <w:numId w:val="27"/>
      </w:numPr>
    </w:pPr>
  </w:style>
  <w:style w:type="numbering" w:customStyle="1" w:styleId="2">
    <w:name w:val="Стиль2"/>
    <w:uiPriority w:val="99"/>
    <w:rsid w:val="004E46F2"/>
    <w:pPr>
      <w:numPr>
        <w:numId w:val="29"/>
      </w:numPr>
    </w:pPr>
  </w:style>
  <w:style w:type="numbering" w:customStyle="1" w:styleId="3">
    <w:name w:val="Стиль3"/>
    <w:uiPriority w:val="99"/>
    <w:rsid w:val="004E46F2"/>
    <w:pPr>
      <w:numPr>
        <w:numId w:val="31"/>
      </w:numPr>
    </w:pPr>
  </w:style>
  <w:style w:type="character" w:styleId="a7">
    <w:name w:val="Hyperlink"/>
    <w:rsid w:val="00227191"/>
    <w:rPr>
      <w:rFonts w:cs="Times New Roman"/>
      <w:color w:val="0000FF"/>
      <w:u w:val="single"/>
    </w:rPr>
  </w:style>
  <w:style w:type="paragraph" w:styleId="a8">
    <w:name w:val="header"/>
    <w:basedOn w:val="a"/>
    <w:link w:val="a9"/>
    <w:uiPriority w:val="99"/>
    <w:semiHidden/>
    <w:unhideWhenUsed/>
    <w:rsid w:val="00DD0E52"/>
    <w:pPr>
      <w:tabs>
        <w:tab w:val="center" w:pos="4677"/>
        <w:tab w:val="right" w:pos="9355"/>
      </w:tabs>
      <w:spacing w:line="240" w:lineRule="auto"/>
    </w:pPr>
  </w:style>
  <w:style w:type="character" w:customStyle="1" w:styleId="a9">
    <w:name w:val="Верхний колонтитул Знак"/>
    <w:basedOn w:val="a0"/>
    <w:link w:val="a8"/>
    <w:uiPriority w:val="99"/>
    <w:semiHidden/>
    <w:rsid w:val="00DD0E52"/>
    <w:rPr>
      <w:rFonts w:ascii="Times New Roman" w:eastAsia="Times New Roman" w:hAnsi="Times New Roman"/>
      <w:sz w:val="16"/>
    </w:rPr>
  </w:style>
  <w:style w:type="paragraph" w:styleId="aa">
    <w:name w:val="footer"/>
    <w:basedOn w:val="a"/>
    <w:link w:val="ab"/>
    <w:uiPriority w:val="99"/>
    <w:unhideWhenUsed/>
    <w:rsid w:val="00DD0E52"/>
    <w:pPr>
      <w:tabs>
        <w:tab w:val="center" w:pos="4677"/>
        <w:tab w:val="right" w:pos="9355"/>
      </w:tabs>
      <w:spacing w:line="240" w:lineRule="auto"/>
    </w:pPr>
  </w:style>
  <w:style w:type="character" w:customStyle="1" w:styleId="ab">
    <w:name w:val="Нижний колонтитул Знак"/>
    <w:basedOn w:val="a0"/>
    <w:link w:val="aa"/>
    <w:uiPriority w:val="99"/>
    <w:rsid w:val="00DD0E52"/>
    <w:rPr>
      <w:rFonts w:ascii="Times New Roman" w:eastAsia="Times New Roman" w:hAnsi="Times New Roman"/>
      <w:sz w:val="16"/>
    </w:rPr>
  </w:style>
  <w:style w:type="character" w:customStyle="1" w:styleId="21">
    <w:name w:val="Заголовок 2 Знак"/>
    <w:basedOn w:val="a0"/>
    <w:link w:val="20"/>
    <w:uiPriority w:val="9"/>
    <w:rsid w:val="00484D4C"/>
    <w:rPr>
      <w:rFonts w:ascii="Times New Roman" w:eastAsia="Times New Roman" w:hAnsi="Times New Roman"/>
      <w:b/>
      <w:bCs/>
      <w:sz w:val="36"/>
      <w:szCs w:val="36"/>
    </w:rPr>
  </w:style>
  <w:style w:type="character" w:customStyle="1" w:styleId="apple-converted-space">
    <w:name w:val="apple-converted-space"/>
    <w:basedOn w:val="a0"/>
    <w:rsid w:val="00484D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49A"/>
    <w:pPr>
      <w:widowControl w:val="0"/>
      <w:spacing w:line="300" w:lineRule="auto"/>
      <w:ind w:firstLine="500"/>
      <w:jc w:val="both"/>
    </w:pPr>
    <w:rPr>
      <w:rFonts w:ascii="Times New Roman" w:eastAsia="Times New Roman" w:hAnsi="Times New Roman"/>
      <w:sz w:val="16"/>
    </w:rPr>
  </w:style>
  <w:style w:type="paragraph" w:styleId="20">
    <w:name w:val="heading 2"/>
    <w:basedOn w:val="a"/>
    <w:link w:val="21"/>
    <w:uiPriority w:val="9"/>
    <w:qFormat/>
    <w:locked/>
    <w:rsid w:val="00484D4C"/>
    <w:pPr>
      <w:widowControl/>
      <w:spacing w:before="100" w:beforeAutospacing="1" w:after="100" w:afterAutospacing="1" w:line="240" w:lineRule="auto"/>
      <w:ind w:firstLine="0"/>
      <w:jc w:val="left"/>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0D16"/>
    <w:pPr>
      <w:ind w:left="720"/>
      <w:contextualSpacing/>
    </w:pPr>
  </w:style>
  <w:style w:type="paragraph" w:styleId="a4">
    <w:name w:val="Balloon Text"/>
    <w:basedOn w:val="a"/>
    <w:link w:val="a5"/>
    <w:uiPriority w:val="99"/>
    <w:semiHidden/>
    <w:rsid w:val="00B74479"/>
    <w:pPr>
      <w:spacing w:line="240" w:lineRule="auto"/>
    </w:pPr>
    <w:rPr>
      <w:rFonts w:ascii="Arial" w:hAnsi="Arial" w:cs="Arial"/>
      <w:sz w:val="18"/>
      <w:szCs w:val="18"/>
    </w:rPr>
  </w:style>
  <w:style w:type="character" w:customStyle="1" w:styleId="a5">
    <w:name w:val="Текст выноски Знак"/>
    <w:link w:val="a4"/>
    <w:uiPriority w:val="99"/>
    <w:semiHidden/>
    <w:locked/>
    <w:rsid w:val="00B74479"/>
    <w:rPr>
      <w:rFonts w:ascii="Arial" w:hAnsi="Arial" w:cs="Arial"/>
      <w:sz w:val="18"/>
      <w:szCs w:val="18"/>
    </w:rPr>
  </w:style>
  <w:style w:type="paragraph" w:customStyle="1" w:styleId="10">
    <w:name w:val="Абзац списка1"/>
    <w:basedOn w:val="a"/>
    <w:rsid w:val="00AC7DE6"/>
    <w:pPr>
      <w:widowControl/>
      <w:spacing w:line="240" w:lineRule="auto"/>
      <w:ind w:left="720" w:firstLine="0"/>
      <w:contextualSpacing/>
      <w:jc w:val="left"/>
    </w:pPr>
    <w:rPr>
      <w:rFonts w:eastAsia="Calibri" w:cs="Tahoma"/>
      <w:sz w:val="28"/>
    </w:rPr>
  </w:style>
  <w:style w:type="character" w:customStyle="1" w:styleId="a6">
    <w:name w:val="Основной текст + Полужирный"/>
    <w:basedOn w:val="a0"/>
    <w:rsid w:val="000C782B"/>
    <w:rPr>
      <w:rFonts w:ascii="Times New Roman" w:eastAsia="Times New Roman" w:hAnsi="Times New Roman" w:cs="Times New Roman"/>
      <w:b/>
      <w:bCs/>
      <w:i w:val="0"/>
      <w:iCs w:val="0"/>
      <w:smallCaps w:val="0"/>
      <w:strike w:val="0"/>
      <w:color w:val="000000"/>
      <w:spacing w:val="-2"/>
      <w:w w:val="100"/>
      <w:position w:val="0"/>
      <w:sz w:val="26"/>
      <w:szCs w:val="26"/>
      <w:u w:val="none"/>
      <w:lang w:val="ru-RU"/>
    </w:rPr>
  </w:style>
  <w:style w:type="character" w:customStyle="1" w:styleId="5">
    <w:name w:val="Основной текст (5)_"/>
    <w:basedOn w:val="a0"/>
    <w:link w:val="50"/>
    <w:rsid w:val="000C782B"/>
    <w:rPr>
      <w:rFonts w:ascii="Times New Roman" w:eastAsia="Times New Roman" w:hAnsi="Times New Roman"/>
      <w:b/>
      <w:bCs/>
      <w:spacing w:val="-2"/>
      <w:sz w:val="26"/>
      <w:szCs w:val="26"/>
      <w:shd w:val="clear" w:color="auto" w:fill="FFFFFF"/>
    </w:rPr>
  </w:style>
  <w:style w:type="paragraph" w:customStyle="1" w:styleId="50">
    <w:name w:val="Основной текст (5)"/>
    <w:basedOn w:val="a"/>
    <w:link w:val="5"/>
    <w:rsid w:val="000C782B"/>
    <w:pPr>
      <w:shd w:val="clear" w:color="auto" w:fill="FFFFFF"/>
      <w:spacing w:before="60" w:line="322" w:lineRule="exact"/>
      <w:ind w:firstLine="0"/>
      <w:jc w:val="center"/>
    </w:pPr>
    <w:rPr>
      <w:b/>
      <w:bCs/>
      <w:spacing w:val="-2"/>
      <w:sz w:val="26"/>
      <w:szCs w:val="26"/>
    </w:rPr>
  </w:style>
  <w:style w:type="numbering" w:customStyle="1" w:styleId="1">
    <w:name w:val="Стиль1"/>
    <w:uiPriority w:val="99"/>
    <w:rsid w:val="004E46F2"/>
    <w:pPr>
      <w:numPr>
        <w:numId w:val="27"/>
      </w:numPr>
    </w:pPr>
  </w:style>
  <w:style w:type="numbering" w:customStyle="1" w:styleId="2">
    <w:name w:val="Стиль2"/>
    <w:uiPriority w:val="99"/>
    <w:rsid w:val="004E46F2"/>
    <w:pPr>
      <w:numPr>
        <w:numId w:val="29"/>
      </w:numPr>
    </w:pPr>
  </w:style>
  <w:style w:type="numbering" w:customStyle="1" w:styleId="3">
    <w:name w:val="Стиль3"/>
    <w:uiPriority w:val="99"/>
    <w:rsid w:val="004E46F2"/>
    <w:pPr>
      <w:numPr>
        <w:numId w:val="31"/>
      </w:numPr>
    </w:pPr>
  </w:style>
  <w:style w:type="character" w:styleId="a7">
    <w:name w:val="Hyperlink"/>
    <w:rsid w:val="00227191"/>
    <w:rPr>
      <w:rFonts w:cs="Times New Roman"/>
      <w:color w:val="0000FF"/>
      <w:u w:val="single"/>
    </w:rPr>
  </w:style>
  <w:style w:type="paragraph" w:styleId="a8">
    <w:name w:val="header"/>
    <w:basedOn w:val="a"/>
    <w:link w:val="a9"/>
    <w:uiPriority w:val="99"/>
    <w:semiHidden/>
    <w:unhideWhenUsed/>
    <w:rsid w:val="00DD0E52"/>
    <w:pPr>
      <w:tabs>
        <w:tab w:val="center" w:pos="4677"/>
        <w:tab w:val="right" w:pos="9355"/>
      </w:tabs>
      <w:spacing w:line="240" w:lineRule="auto"/>
    </w:pPr>
  </w:style>
  <w:style w:type="character" w:customStyle="1" w:styleId="a9">
    <w:name w:val="Верхний колонтитул Знак"/>
    <w:basedOn w:val="a0"/>
    <w:link w:val="a8"/>
    <w:uiPriority w:val="99"/>
    <w:semiHidden/>
    <w:rsid w:val="00DD0E52"/>
    <w:rPr>
      <w:rFonts w:ascii="Times New Roman" w:eastAsia="Times New Roman" w:hAnsi="Times New Roman"/>
      <w:sz w:val="16"/>
    </w:rPr>
  </w:style>
  <w:style w:type="paragraph" w:styleId="aa">
    <w:name w:val="footer"/>
    <w:basedOn w:val="a"/>
    <w:link w:val="ab"/>
    <w:uiPriority w:val="99"/>
    <w:unhideWhenUsed/>
    <w:rsid w:val="00DD0E52"/>
    <w:pPr>
      <w:tabs>
        <w:tab w:val="center" w:pos="4677"/>
        <w:tab w:val="right" w:pos="9355"/>
      </w:tabs>
      <w:spacing w:line="240" w:lineRule="auto"/>
    </w:pPr>
  </w:style>
  <w:style w:type="character" w:customStyle="1" w:styleId="ab">
    <w:name w:val="Нижний колонтитул Знак"/>
    <w:basedOn w:val="a0"/>
    <w:link w:val="aa"/>
    <w:uiPriority w:val="99"/>
    <w:rsid w:val="00DD0E52"/>
    <w:rPr>
      <w:rFonts w:ascii="Times New Roman" w:eastAsia="Times New Roman" w:hAnsi="Times New Roman"/>
      <w:sz w:val="16"/>
    </w:rPr>
  </w:style>
  <w:style w:type="character" w:customStyle="1" w:styleId="21">
    <w:name w:val="Заголовок 2 Знак"/>
    <w:basedOn w:val="a0"/>
    <w:link w:val="20"/>
    <w:uiPriority w:val="9"/>
    <w:rsid w:val="00484D4C"/>
    <w:rPr>
      <w:rFonts w:ascii="Times New Roman" w:eastAsia="Times New Roman" w:hAnsi="Times New Roman"/>
      <w:b/>
      <w:bCs/>
      <w:sz w:val="36"/>
      <w:szCs w:val="36"/>
    </w:rPr>
  </w:style>
  <w:style w:type="character" w:customStyle="1" w:styleId="apple-converted-space">
    <w:name w:val="apple-converted-space"/>
    <w:basedOn w:val="a0"/>
    <w:rsid w:val="00484D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304207">
      <w:bodyDiv w:val="1"/>
      <w:marLeft w:val="0"/>
      <w:marRight w:val="0"/>
      <w:marTop w:val="0"/>
      <w:marBottom w:val="0"/>
      <w:divBdr>
        <w:top w:val="none" w:sz="0" w:space="0" w:color="auto"/>
        <w:left w:val="none" w:sz="0" w:space="0" w:color="auto"/>
        <w:bottom w:val="none" w:sz="0" w:space="0" w:color="auto"/>
        <w:right w:val="none" w:sz="0" w:space="0" w:color="auto"/>
      </w:divBdr>
    </w:div>
    <w:div w:id="1043208462">
      <w:bodyDiv w:val="1"/>
      <w:marLeft w:val="0"/>
      <w:marRight w:val="0"/>
      <w:marTop w:val="0"/>
      <w:marBottom w:val="0"/>
      <w:divBdr>
        <w:top w:val="none" w:sz="0" w:space="0" w:color="auto"/>
        <w:left w:val="none" w:sz="0" w:space="0" w:color="auto"/>
        <w:bottom w:val="none" w:sz="0" w:space="0" w:color="auto"/>
        <w:right w:val="none" w:sz="0" w:space="0" w:color="auto"/>
      </w:divBdr>
      <w:divsChild>
        <w:div w:id="3307235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hyperlink" Target="http://window.edu.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12</Pages>
  <Words>2439</Words>
  <Characters>13907</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ФЕДЕРАЛЬНОЕ АГЕНТСТВО ЖЕЛЕЗНОДОРОЖНОГО ТРАНСПОРТА</vt:lpstr>
    </vt:vector>
  </TitlesOfParts>
  <Company>ПГУПС</Company>
  <LinksUpToDate>false</LinksUpToDate>
  <CharactersWithSpaces>16314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ЖЕЛЕЗНОДОРОЖНОГО ТРАНСПОРТА</dc:title>
  <dc:creator>Макаров Юрий</dc:creator>
  <cp:lastModifiedBy>user</cp:lastModifiedBy>
  <cp:revision>9</cp:revision>
  <cp:lastPrinted>2017-09-26T11:45:00Z</cp:lastPrinted>
  <dcterms:created xsi:type="dcterms:W3CDTF">2016-12-01T13:24:00Z</dcterms:created>
  <dcterms:modified xsi:type="dcterms:W3CDTF">2017-11-11T20:35:00Z</dcterms:modified>
</cp:coreProperties>
</file>