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ФЕДЕРАЛЬНОЕ АГЕНТСТВО ЖЕЛЕЗНОДОРОЖНОГО ТРАНСПОРТА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Императора Александра </w:t>
      </w:r>
      <w:r w:rsidRPr="00E96E5F">
        <w:rPr>
          <w:sz w:val="28"/>
          <w:szCs w:val="28"/>
          <w:lang w:val="en-US"/>
        </w:rPr>
        <w:t>I</w:t>
      </w:r>
      <w:r w:rsidRPr="00E96E5F">
        <w:rPr>
          <w:sz w:val="28"/>
          <w:szCs w:val="28"/>
        </w:rPr>
        <w:t>»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(ФГБОУ ВПО ПГУПС)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Кафедра «</w:t>
      </w:r>
      <w:r w:rsidRPr="00E96E5F">
        <w:rPr>
          <w:sz w:val="28"/>
          <w:szCs w:val="28"/>
          <w:u w:val="single"/>
        </w:rPr>
        <w:t>Прикладная психология</w:t>
      </w:r>
      <w:r w:rsidRPr="00E96E5F">
        <w:rPr>
          <w:sz w:val="28"/>
          <w:szCs w:val="28"/>
        </w:rPr>
        <w:t>»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Default="00962537" w:rsidP="00302D96">
      <w:pPr>
        <w:spacing w:line="360" w:lineRule="auto"/>
        <w:ind w:left="5245"/>
        <w:rPr>
          <w:sz w:val="28"/>
          <w:szCs w:val="28"/>
        </w:rPr>
      </w:pPr>
    </w:p>
    <w:p w:rsidR="009B16D9" w:rsidRPr="00E96E5F" w:rsidRDefault="009B16D9" w:rsidP="00302D96">
      <w:pPr>
        <w:spacing w:line="360" w:lineRule="auto"/>
        <w:ind w:left="5245"/>
        <w:rPr>
          <w:sz w:val="28"/>
          <w:szCs w:val="28"/>
        </w:rPr>
      </w:pPr>
    </w:p>
    <w:p w:rsidR="00962537" w:rsidRDefault="00962537" w:rsidP="00302D96">
      <w:pPr>
        <w:spacing w:line="360" w:lineRule="auto"/>
        <w:ind w:left="5245"/>
        <w:rPr>
          <w:sz w:val="28"/>
          <w:szCs w:val="28"/>
        </w:rPr>
      </w:pPr>
    </w:p>
    <w:p w:rsidR="006119B7" w:rsidRDefault="006119B7" w:rsidP="00302D96">
      <w:pPr>
        <w:spacing w:line="360" w:lineRule="auto"/>
        <w:ind w:left="5245"/>
        <w:rPr>
          <w:sz w:val="28"/>
          <w:szCs w:val="28"/>
        </w:rPr>
      </w:pPr>
    </w:p>
    <w:p w:rsidR="006119B7" w:rsidRPr="00E96E5F" w:rsidRDefault="006119B7" w:rsidP="00302D96">
      <w:pPr>
        <w:spacing w:line="360" w:lineRule="auto"/>
        <w:ind w:left="5245"/>
        <w:rPr>
          <w:sz w:val="28"/>
          <w:szCs w:val="28"/>
        </w:rPr>
      </w:pPr>
    </w:p>
    <w:p w:rsidR="00962537" w:rsidRPr="00E96E5F" w:rsidRDefault="00962537" w:rsidP="00302D96">
      <w:pPr>
        <w:spacing w:line="360" w:lineRule="auto"/>
        <w:ind w:left="5245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РАБОЧАЯ ПРОГРАММА</w:t>
      </w:r>
    </w:p>
    <w:p w:rsidR="00962537" w:rsidRPr="00E96E5F" w:rsidRDefault="00962537" w:rsidP="00302D96">
      <w:pPr>
        <w:jc w:val="center"/>
        <w:rPr>
          <w:i/>
          <w:iCs/>
          <w:sz w:val="28"/>
          <w:szCs w:val="28"/>
        </w:rPr>
      </w:pPr>
      <w:r w:rsidRPr="00E96E5F">
        <w:rPr>
          <w:i/>
          <w:iCs/>
          <w:sz w:val="28"/>
          <w:szCs w:val="28"/>
        </w:rPr>
        <w:t>дисциплины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«Психология социальной работы» (Б1.В.ОД.</w:t>
      </w:r>
      <w:r w:rsidR="003C24BD" w:rsidRPr="00E96E5F">
        <w:rPr>
          <w:sz w:val="28"/>
          <w:szCs w:val="28"/>
        </w:rPr>
        <w:t>2</w:t>
      </w:r>
      <w:r w:rsidRPr="00E96E5F">
        <w:rPr>
          <w:sz w:val="28"/>
          <w:szCs w:val="28"/>
        </w:rPr>
        <w:t>)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для направления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37.03.01  «Психология»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по профилю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«Психология»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525AFC">
      <w:pPr>
        <w:jc w:val="center"/>
        <w:rPr>
          <w:i/>
          <w:iCs/>
          <w:sz w:val="28"/>
          <w:szCs w:val="28"/>
        </w:rPr>
      </w:pPr>
      <w:r w:rsidRPr="00E96E5F">
        <w:rPr>
          <w:sz w:val="28"/>
          <w:szCs w:val="28"/>
        </w:rPr>
        <w:t>Форма обучения – очная</w:t>
      </w:r>
      <w:r w:rsidR="00593C61" w:rsidRPr="00E96E5F">
        <w:rPr>
          <w:sz w:val="28"/>
          <w:szCs w:val="28"/>
        </w:rPr>
        <w:t>, заочная</w:t>
      </w:r>
    </w:p>
    <w:p w:rsidR="00962537" w:rsidRPr="00E96E5F" w:rsidRDefault="00962537" w:rsidP="00302D96">
      <w:pPr>
        <w:jc w:val="center"/>
        <w:rPr>
          <w:i/>
          <w:iCs/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Default="0096253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Pr="00E96E5F" w:rsidRDefault="006119B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Санкт-Петербург</w:t>
      </w:r>
    </w:p>
    <w:p w:rsidR="00962537" w:rsidRPr="00E96E5F" w:rsidRDefault="00962537" w:rsidP="006119B7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2015</w:t>
      </w:r>
      <w:r w:rsidRPr="00E96E5F">
        <w:rPr>
          <w:sz w:val="28"/>
          <w:szCs w:val="28"/>
        </w:rPr>
        <w:br w:type="page"/>
      </w:r>
    </w:p>
    <w:p w:rsidR="00874D85" w:rsidRPr="00E96E5F" w:rsidRDefault="00943584" w:rsidP="00874D85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-671831</wp:posOffset>
            </wp:positionH>
            <wp:positionV relativeFrom="paragraph">
              <wp:posOffset>-548641</wp:posOffset>
            </wp:positionV>
            <wp:extent cx="7158559" cy="1012507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уализация титула РП 30.08.2017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652" cy="1012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D85" w:rsidRPr="00E96E5F">
        <w:rPr>
          <w:sz w:val="28"/>
          <w:szCs w:val="28"/>
        </w:rPr>
        <w:t>Рабочая программа рассмотрена и обсуждена на заседании кафедры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«Прикладная психология»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Протокол №____  от  «___»  __________.201     г. </w:t>
      </w:r>
    </w:p>
    <w:p w:rsidR="00874D85" w:rsidRPr="00E96E5F" w:rsidRDefault="00874D85" w:rsidP="00874D85">
      <w:pPr>
        <w:tabs>
          <w:tab w:val="left" w:pos="1271"/>
        </w:tabs>
        <w:rPr>
          <w:sz w:val="28"/>
          <w:szCs w:val="28"/>
        </w:rPr>
      </w:pPr>
      <w:r w:rsidRPr="00E96E5F">
        <w:rPr>
          <w:sz w:val="28"/>
          <w:szCs w:val="28"/>
        </w:rPr>
        <w:tab/>
      </w:r>
    </w:p>
    <w:p w:rsidR="00874D85" w:rsidRPr="00E96E5F" w:rsidRDefault="00874D85" w:rsidP="00874D85">
      <w:pPr>
        <w:spacing w:line="276" w:lineRule="auto"/>
        <w:rPr>
          <w:sz w:val="28"/>
          <w:szCs w:val="28"/>
          <w:lang w:eastAsia="en-US"/>
        </w:rPr>
      </w:pPr>
      <w:r w:rsidRPr="00E96E5F"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Заведующий кафедрой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  <w:u w:val="single"/>
        </w:rPr>
      </w:pPr>
      <w:r w:rsidRPr="00E96E5F">
        <w:rPr>
          <w:sz w:val="28"/>
          <w:szCs w:val="28"/>
          <w:u w:val="single"/>
        </w:rPr>
        <w:t>«Прикладная психология</w:t>
      </w:r>
      <w:r w:rsidRPr="00E96E5F">
        <w:rPr>
          <w:sz w:val="28"/>
          <w:szCs w:val="28"/>
        </w:rPr>
        <w:t xml:space="preserve">»   </w:t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  <w:t>_____________</w:t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  <w:t xml:space="preserve">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Рабочая программа рассмотрена и обсуждена на заседании кафедры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«Прикладная психология»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Протокол №____  от  «___»  __________.201     г. </w:t>
      </w:r>
    </w:p>
    <w:p w:rsidR="00874D85" w:rsidRPr="00E96E5F" w:rsidRDefault="00874D85" w:rsidP="00874D85">
      <w:pPr>
        <w:tabs>
          <w:tab w:val="left" w:pos="1271"/>
        </w:tabs>
        <w:rPr>
          <w:sz w:val="28"/>
          <w:szCs w:val="28"/>
        </w:rPr>
      </w:pPr>
      <w:r w:rsidRPr="00E96E5F">
        <w:rPr>
          <w:sz w:val="28"/>
          <w:szCs w:val="28"/>
        </w:rPr>
        <w:tab/>
      </w:r>
    </w:p>
    <w:p w:rsidR="00874D85" w:rsidRPr="00E96E5F" w:rsidRDefault="00874D85" w:rsidP="00874D85">
      <w:pPr>
        <w:spacing w:line="276" w:lineRule="auto"/>
        <w:rPr>
          <w:sz w:val="28"/>
          <w:szCs w:val="28"/>
          <w:lang w:eastAsia="en-US"/>
        </w:rPr>
      </w:pPr>
      <w:r w:rsidRPr="00E96E5F"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bookmarkStart w:id="0" w:name="_GoBack"/>
      <w:bookmarkEnd w:id="0"/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Заведующий кафедрой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  <w:u w:val="single"/>
        </w:rPr>
      </w:pPr>
      <w:r w:rsidRPr="00E96E5F">
        <w:rPr>
          <w:sz w:val="28"/>
          <w:szCs w:val="28"/>
          <w:u w:val="single"/>
        </w:rPr>
        <w:t>«Прикладная психология</w:t>
      </w:r>
      <w:r w:rsidRPr="00E96E5F">
        <w:rPr>
          <w:sz w:val="28"/>
          <w:szCs w:val="28"/>
        </w:rPr>
        <w:t xml:space="preserve">»   </w:t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  <w:t>_____________</w:t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  <w:t xml:space="preserve">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     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Рабочая программа рассмотрена и обсуждена на заседании кафедры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«Прикладная психология»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Протокол №____  от  «___»  __________.201     г.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ab/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Программа актуализирована и продлена на 201    /201    учебный год (приложение).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 xml:space="preserve">Заведующий кафедрой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  <w:u w:val="single"/>
        </w:rPr>
      </w:pPr>
      <w:r w:rsidRPr="00E96E5F">
        <w:rPr>
          <w:sz w:val="28"/>
          <w:szCs w:val="28"/>
          <w:u w:val="single"/>
        </w:rPr>
        <w:t>«Прикладная психология</w:t>
      </w:r>
      <w:r w:rsidRPr="00E96E5F">
        <w:rPr>
          <w:sz w:val="28"/>
          <w:szCs w:val="28"/>
        </w:rPr>
        <w:t xml:space="preserve">»   </w:t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  <w:t>_____________</w:t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</w:r>
      <w:r w:rsidRPr="00E96E5F">
        <w:rPr>
          <w:sz w:val="28"/>
          <w:szCs w:val="28"/>
        </w:rPr>
        <w:tab/>
        <w:t xml:space="preserve"> </w:t>
      </w: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tabs>
          <w:tab w:val="left" w:pos="2504"/>
        </w:tabs>
        <w:rPr>
          <w:sz w:val="28"/>
          <w:szCs w:val="28"/>
        </w:rPr>
      </w:pPr>
    </w:p>
    <w:p w:rsidR="00874D85" w:rsidRPr="00E96E5F" w:rsidRDefault="00874D85" w:rsidP="00874D85">
      <w:pPr>
        <w:rPr>
          <w:sz w:val="28"/>
          <w:szCs w:val="28"/>
        </w:rPr>
      </w:pPr>
      <w:r w:rsidRPr="00E96E5F">
        <w:rPr>
          <w:sz w:val="28"/>
          <w:szCs w:val="28"/>
        </w:rPr>
        <w:t xml:space="preserve"> </w:t>
      </w:r>
      <w:r w:rsidRPr="00E96E5F">
        <w:rPr>
          <w:sz w:val="28"/>
          <w:szCs w:val="28"/>
        </w:rPr>
        <w:br w:type="page"/>
      </w:r>
      <w:r w:rsidR="006119B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182588</wp:posOffset>
            </wp:positionV>
            <wp:extent cx="6060097" cy="55650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97" cy="556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E5F">
        <w:rPr>
          <w:sz w:val="28"/>
          <w:szCs w:val="28"/>
        </w:rPr>
        <w:t xml:space="preserve">  </w:t>
      </w:r>
    </w:p>
    <w:p w:rsidR="00874D85" w:rsidRPr="00E96E5F" w:rsidRDefault="00874D85" w:rsidP="00874D85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ЛИСТ СОГЛАСОВАНИЙ</w:t>
      </w:r>
    </w:p>
    <w:p w:rsidR="00874D85" w:rsidRPr="00E96E5F" w:rsidRDefault="00874D85" w:rsidP="00874D85">
      <w:pPr>
        <w:rPr>
          <w:sz w:val="28"/>
          <w:szCs w:val="28"/>
        </w:rPr>
      </w:pPr>
    </w:p>
    <w:p w:rsidR="003C24BD" w:rsidRPr="00E96E5F" w:rsidRDefault="003C24BD" w:rsidP="003C24BD">
      <w:pPr>
        <w:tabs>
          <w:tab w:val="left" w:pos="2504"/>
        </w:tabs>
        <w:rPr>
          <w:sz w:val="28"/>
          <w:szCs w:val="28"/>
        </w:rPr>
      </w:pPr>
      <w:r w:rsidRPr="00E96E5F">
        <w:rPr>
          <w:sz w:val="28"/>
          <w:szCs w:val="28"/>
        </w:rPr>
        <w:t>Рабочая программа рассмотрена, обсуждена на заседании кафедры «Прикладная психология»</w:t>
      </w:r>
    </w:p>
    <w:p w:rsidR="003C24BD" w:rsidRPr="00E96E5F" w:rsidRDefault="003C24BD" w:rsidP="003C24BD">
      <w:pPr>
        <w:tabs>
          <w:tab w:val="left" w:pos="851"/>
        </w:tabs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Протокол № 11 от «30» июня 2015 г. </w:t>
      </w:r>
    </w:p>
    <w:p w:rsidR="003C24BD" w:rsidRPr="00E96E5F" w:rsidRDefault="003C24BD" w:rsidP="003C24BD">
      <w:pPr>
        <w:tabs>
          <w:tab w:val="left" w:pos="851"/>
        </w:tabs>
        <w:rPr>
          <w:sz w:val="28"/>
          <w:szCs w:val="28"/>
        </w:rPr>
      </w:pPr>
    </w:p>
    <w:p w:rsidR="003C24BD" w:rsidRPr="00E96E5F" w:rsidRDefault="003C24BD" w:rsidP="003C24BD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3C24BD" w:rsidRPr="00E96E5F" w:rsidTr="00F77531">
        <w:tc>
          <w:tcPr>
            <w:tcW w:w="5353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Заведующий кафедрой</w:t>
            </w:r>
          </w:p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2087" w:type="dxa"/>
            <w:vAlign w:val="bottom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В.Л. Ситников</w:t>
            </w:r>
          </w:p>
        </w:tc>
      </w:tr>
      <w:tr w:rsidR="003C24BD" w:rsidRPr="00E96E5F" w:rsidTr="00F77531">
        <w:tc>
          <w:tcPr>
            <w:tcW w:w="5353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«___» _________ 2015 г.</w:t>
            </w:r>
          </w:p>
        </w:tc>
        <w:tc>
          <w:tcPr>
            <w:tcW w:w="2087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C24BD" w:rsidRPr="00E96E5F" w:rsidRDefault="003C24BD" w:rsidP="003C24BD">
      <w:pPr>
        <w:tabs>
          <w:tab w:val="left" w:pos="851"/>
        </w:tabs>
        <w:rPr>
          <w:sz w:val="28"/>
          <w:szCs w:val="28"/>
        </w:rPr>
      </w:pPr>
    </w:p>
    <w:p w:rsidR="003C24BD" w:rsidRPr="00E96E5F" w:rsidRDefault="003C24BD" w:rsidP="003C24BD">
      <w:pPr>
        <w:tabs>
          <w:tab w:val="left" w:pos="851"/>
        </w:tabs>
        <w:rPr>
          <w:sz w:val="28"/>
          <w:szCs w:val="28"/>
        </w:rPr>
      </w:pPr>
    </w:p>
    <w:tbl>
      <w:tblPr>
        <w:tblW w:w="99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412"/>
        <w:gridCol w:w="1701"/>
        <w:gridCol w:w="2800"/>
      </w:tblGrid>
      <w:tr w:rsidR="003C24BD" w:rsidRPr="00E96E5F" w:rsidTr="00F77531">
        <w:tc>
          <w:tcPr>
            <w:tcW w:w="5412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СОГЛАСОВАНО</w:t>
            </w:r>
          </w:p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C24BD" w:rsidRPr="00E96E5F" w:rsidTr="00F77531">
        <w:tc>
          <w:tcPr>
            <w:tcW w:w="5412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1701" w:type="dxa"/>
            <w:vAlign w:val="bottom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Н.Е. Коклева</w:t>
            </w:r>
          </w:p>
        </w:tc>
      </w:tr>
      <w:tr w:rsidR="003C24BD" w:rsidRPr="00E96E5F" w:rsidTr="00F77531">
        <w:tc>
          <w:tcPr>
            <w:tcW w:w="5412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«___» _________ 2015 г.</w:t>
            </w:r>
          </w:p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C24BD" w:rsidRPr="00E96E5F" w:rsidTr="00F77531">
        <w:tc>
          <w:tcPr>
            <w:tcW w:w="5412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В.Л. Ситников</w:t>
            </w:r>
          </w:p>
        </w:tc>
      </w:tr>
      <w:tr w:rsidR="003C24BD" w:rsidRPr="00E96E5F" w:rsidTr="00F77531">
        <w:tc>
          <w:tcPr>
            <w:tcW w:w="5412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«30» июня 2015 г.</w:t>
            </w:r>
          </w:p>
        </w:tc>
        <w:tc>
          <w:tcPr>
            <w:tcW w:w="1701" w:type="dxa"/>
          </w:tcPr>
          <w:p w:rsidR="003C24BD" w:rsidRPr="00E96E5F" w:rsidRDefault="003C24BD" w:rsidP="00F775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C24BD" w:rsidRPr="00E96E5F" w:rsidRDefault="003C24BD" w:rsidP="00F775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C24BD" w:rsidRPr="00E96E5F" w:rsidRDefault="003C24BD" w:rsidP="00874D85">
      <w:pPr>
        <w:rPr>
          <w:sz w:val="28"/>
          <w:szCs w:val="28"/>
        </w:rPr>
      </w:pPr>
    </w:p>
    <w:p w:rsidR="00962537" w:rsidRPr="00E96E5F" w:rsidRDefault="00962537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E96E5F">
        <w:rPr>
          <w:sz w:val="28"/>
          <w:szCs w:val="28"/>
        </w:rPr>
        <w:br w:type="page"/>
      </w:r>
      <w:r w:rsidRPr="00E96E5F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62537" w:rsidRPr="00E96E5F" w:rsidRDefault="00962537" w:rsidP="00C00ECE">
      <w:pPr>
        <w:pStyle w:val="13"/>
        <w:tabs>
          <w:tab w:val="left" w:pos="0"/>
        </w:tabs>
        <w:ind w:left="0"/>
        <w:jc w:val="both"/>
      </w:pPr>
    </w:p>
    <w:p w:rsidR="00962537" w:rsidRPr="00E96E5F" w:rsidRDefault="00962537" w:rsidP="000E1E0F">
      <w:pPr>
        <w:pStyle w:val="13"/>
        <w:ind w:left="0" w:firstLine="851"/>
        <w:jc w:val="both"/>
      </w:pPr>
      <w:r w:rsidRPr="00E96E5F">
        <w:t>Рабочая программа составлена в соответствии с ФГОС</w:t>
      </w:r>
      <w:r w:rsidR="00C93AE3" w:rsidRPr="00E96E5F">
        <w:t xml:space="preserve"> ВО</w:t>
      </w:r>
      <w:r w:rsidRPr="00E96E5F">
        <w:t>, утвержденным «07» августа 2015 г., приказ № 946 по направлению 37.03.01 «Психология»</w:t>
      </w:r>
      <w:r w:rsidR="001765AE" w:rsidRPr="00E96E5F">
        <w:t xml:space="preserve"> профиль «Психология»</w:t>
      </w:r>
      <w:r w:rsidRPr="00E96E5F">
        <w:t>, по дисциплине «Психология социальной работы».</w:t>
      </w:r>
    </w:p>
    <w:p w:rsidR="003C24BD" w:rsidRPr="00E96E5F" w:rsidRDefault="003C24BD" w:rsidP="003C24BD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3C24BD" w:rsidRPr="00E96E5F" w:rsidRDefault="003C24BD" w:rsidP="003C24BD">
      <w:pPr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>Для достижения поставленной цели решаются следующие задачи:</w:t>
      </w:r>
    </w:p>
    <w:p w:rsidR="003C24BD" w:rsidRPr="00E96E5F" w:rsidRDefault="003C24BD" w:rsidP="003C24BD">
      <w:pPr>
        <w:tabs>
          <w:tab w:val="left" w:pos="0"/>
        </w:tabs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C24BD" w:rsidRPr="00E96E5F" w:rsidRDefault="003C24BD" w:rsidP="003C24BD">
      <w:pPr>
        <w:tabs>
          <w:tab w:val="left" w:pos="0"/>
        </w:tabs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>- приобретение умений, указанных в разделе 2 рабочей программы;</w:t>
      </w:r>
    </w:p>
    <w:p w:rsidR="00962537" w:rsidRPr="00E96E5F" w:rsidRDefault="003C24BD" w:rsidP="003C24BD">
      <w:pPr>
        <w:ind w:firstLine="708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- приобретение навыков, указанных в разделе 2 рабочей программы.</w:t>
      </w:r>
    </w:p>
    <w:p w:rsidR="00962537" w:rsidRPr="00E96E5F" w:rsidRDefault="00962537" w:rsidP="00361076">
      <w:pPr>
        <w:pStyle w:val="13"/>
        <w:ind w:left="0" w:firstLine="851"/>
        <w:jc w:val="both"/>
      </w:pPr>
    </w:p>
    <w:p w:rsidR="00962537" w:rsidRPr="00E96E5F" w:rsidRDefault="00962537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3C24BD" w:rsidRPr="00E96E5F">
        <w:rPr>
          <w:b/>
          <w:bCs/>
          <w:sz w:val="28"/>
          <w:szCs w:val="28"/>
        </w:rPr>
        <w:t xml:space="preserve">профессиональной </w:t>
      </w:r>
      <w:r w:rsidRPr="00E96E5F">
        <w:rPr>
          <w:b/>
          <w:bCs/>
          <w:sz w:val="28"/>
          <w:szCs w:val="28"/>
        </w:rPr>
        <w:t>образовательной программы</w:t>
      </w:r>
    </w:p>
    <w:p w:rsidR="00962537" w:rsidRPr="00E96E5F" w:rsidRDefault="00962537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874D85" w:rsidRPr="00E96E5F" w:rsidRDefault="00874D85" w:rsidP="008E1F1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96E5F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E1F1B" w:rsidRPr="00E96E5F" w:rsidRDefault="008E1F1B" w:rsidP="008E1F1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В результате освоения дисциплины обучающийся должен:</w:t>
      </w:r>
    </w:p>
    <w:p w:rsidR="008E1F1B" w:rsidRPr="00E96E5F" w:rsidRDefault="008E1F1B" w:rsidP="008E1F1B">
      <w:pPr>
        <w:ind w:firstLine="708"/>
        <w:jc w:val="both"/>
        <w:rPr>
          <w:b/>
          <w:sz w:val="28"/>
          <w:szCs w:val="28"/>
        </w:rPr>
      </w:pPr>
      <w:r w:rsidRPr="00E96E5F">
        <w:rPr>
          <w:b/>
          <w:sz w:val="28"/>
          <w:szCs w:val="28"/>
        </w:rPr>
        <w:t>ЗНАТЬ: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ind w:left="357" w:hanging="357"/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>базовые понятия психологии социальной работы, включающей следующие разделы: закономерности, принципы и уровни социальной работы, общие технологии социальной работы, методы социальной диагностики;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>историю психологии социальной работы, основные достижения, сделанные в области психологии</w:t>
      </w:r>
      <w:r w:rsidRPr="00E96E5F">
        <w:rPr>
          <w:b/>
          <w:sz w:val="28"/>
          <w:szCs w:val="28"/>
        </w:rPr>
        <w:t xml:space="preserve"> </w:t>
      </w:r>
      <w:r w:rsidRPr="00E96E5F">
        <w:rPr>
          <w:sz w:val="28"/>
          <w:szCs w:val="28"/>
        </w:rPr>
        <w:t xml:space="preserve">социальной работы и фамилии исследователей; 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 xml:space="preserve">причины психологических проблем человека с позиции различных психологических концепций и способы оказания консультативных услуг в области </w:t>
      </w:r>
      <w:r w:rsidRPr="00E96E5F">
        <w:rPr>
          <w:spacing w:val="-3"/>
          <w:sz w:val="28"/>
          <w:szCs w:val="28"/>
        </w:rPr>
        <w:t>социальной работы,</w:t>
      </w:r>
      <w:r w:rsidRPr="00E96E5F">
        <w:rPr>
          <w:sz w:val="28"/>
          <w:szCs w:val="28"/>
        </w:rPr>
        <w:t xml:space="preserve"> основные теоретические подходы, модели консультирования,  методики и техники консультирования; используемые при оказании помощи населению;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>психологические основы методологии социальной работы, основные теоретические подходы, модели консультирования, методики и техники консультирования; используемые при оказании помощи населению;</w:t>
      </w:r>
    </w:p>
    <w:p w:rsidR="008E1F1B" w:rsidRPr="00E96E5F" w:rsidRDefault="008E1F1B" w:rsidP="00EC41C1">
      <w:pPr>
        <w:ind w:firstLine="397"/>
        <w:jc w:val="both"/>
        <w:rPr>
          <w:b/>
          <w:sz w:val="28"/>
          <w:szCs w:val="28"/>
        </w:rPr>
      </w:pPr>
      <w:r w:rsidRPr="00E96E5F">
        <w:rPr>
          <w:b/>
          <w:sz w:val="28"/>
          <w:szCs w:val="28"/>
        </w:rPr>
        <w:t>УМЕТЬ:</w:t>
      </w:r>
    </w:p>
    <w:p w:rsidR="008E1F1B" w:rsidRPr="00E96E5F" w:rsidRDefault="008E1F1B" w:rsidP="00EC41C1">
      <w:pPr>
        <w:pStyle w:val="af8"/>
        <w:numPr>
          <w:ilvl w:val="0"/>
          <w:numId w:val="17"/>
        </w:numPr>
        <w:spacing w:after="0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свободно оперировать базовыми понятиями психологии</w:t>
      </w:r>
      <w:r w:rsidRPr="00E96E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E5F">
        <w:rPr>
          <w:rFonts w:ascii="Times New Roman" w:hAnsi="Times New Roman" w:cs="Times New Roman"/>
          <w:sz w:val="28"/>
          <w:szCs w:val="28"/>
        </w:rPr>
        <w:t>социальной работы</w:t>
      </w:r>
      <w:r w:rsidRPr="00E96E5F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8E1F1B" w:rsidRPr="00E96E5F" w:rsidRDefault="008E1F1B" w:rsidP="00EC41C1">
      <w:pPr>
        <w:pStyle w:val="af8"/>
        <w:numPr>
          <w:ilvl w:val="0"/>
          <w:numId w:val="17"/>
        </w:numPr>
        <w:spacing w:after="0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6E5F">
        <w:rPr>
          <w:rFonts w:ascii="Times New Roman" w:hAnsi="Times New Roman" w:cs="Times New Roman"/>
          <w:spacing w:val="-3"/>
          <w:sz w:val="28"/>
          <w:szCs w:val="28"/>
        </w:rPr>
        <w:t>анализировать направления социальной работы, оценивать применяемые на практике методы;</w:t>
      </w:r>
    </w:p>
    <w:p w:rsidR="008E1F1B" w:rsidRPr="00E96E5F" w:rsidRDefault="008E1F1B" w:rsidP="00EC41C1">
      <w:pPr>
        <w:pStyle w:val="af8"/>
        <w:widowControl w:val="0"/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анализировать свое нежелательное поведение и связанные с ним социальные проблемы с целью планирования и реализации самовоспитания и саморазвития;</w:t>
      </w:r>
    </w:p>
    <w:p w:rsidR="008E1F1B" w:rsidRPr="00E96E5F" w:rsidRDefault="008E1F1B" w:rsidP="00EC41C1">
      <w:pPr>
        <w:pStyle w:val="af8"/>
        <w:widowControl w:val="0"/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выбирать и использовать методики и техники оказания консультативных услуг в зависимости от индивидуальных особенностей человека; </w:t>
      </w:r>
    </w:p>
    <w:p w:rsidR="008E1F1B" w:rsidRPr="00E96E5F" w:rsidRDefault="008E1F1B" w:rsidP="00EC41C1">
      <w:pPr>
        <w:pStyle w:val="af8"/>
        <w:widowControl w:val="0"/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оценивать эффективность консультативной помощи в области социальной работы.</w:t>
      </w:r>
    </w:p>
    <w:p w:rsidR="008E1F1B" w:rsidRPr="006119B7" w:rsidRDefault="008E1F1B" w:rsidP="00EC41C1">
      <w:pPr>
        <w:pStyle w:val="af8"/>
        <w:numPr>
          <w:ilvl w:val="0"/>
          <w:numId w:val="17"/>
        </w:numPr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анализировать направления консультативной психологии, оценивать применяемые на практике методы;</w:t>
      </w:r>
    </w:p>
    <w:p w:rsidR="006119B7" w:rsidRPr="00E96E5F" w:rsidRDefault="006119B7" w:rsidP="00EC41C1">
      <w:pPr>
        <w:pStyle w:val="af8"/>
        <w:numPr>
          <w:ilvl w:val="0"/>
          <w:numId w:val="17"/>
        </w:numPr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6119B7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6119B7">
        <w:rPr>
          <w:rFonts w:ascii="Times New Roman" w:hAnsi="Times New Roman" w:cs="Times New Roman"/>
          <w:sz w:val="28"/>
          <w:szCs w:val="28"/>
        </w:rPr>
        <w:t xml:space="preserve"> дидактически</w:t>
      </w:r>
      <w:r w:rsidR="00EC41C1">
        <w:rPr>
          <w:rFonts w:ascii="Times New Roman" w:hAnsi="Times New Roman" w:cs="Times New Roman"/>
          <w:sz w:val="28"/>
          <w:szCs w:val="28"/>
        </w:rPr>
        <w:t>е</w:t>
      </w:r>
      <w:r w:rsidRPr="006119B7">
        <w:rPr>
          <w:rFonts w:ascii="Times New Roman" w:hAnsi="Times New Roman" w:cs="Times New Roman"/>
          <w:sz w:val="28"/>
          <w:szCs w:val="28"/>
        </w:rPr>
        <w:t xml:space="preserve"> приём</w:t>
      </w:r>
      <w:r w:rsidR="00EC41C1">
        <w:rPr>
          <w:rFonts w:ascii="Times New Roman" w:hAnsi="Times New Roman" w:cs="Times New Roman"/>
          <w:sz w:val="28"/>
          <w:szCs w:val="28"/>
        </w:rPr>
        <w:t>ы</w:t>
      </w:r>
      <w:r w:rsidRPr="006119B7">
        <w:rPr>
          <w:rFonts w:ascii="Times New Roman" w:hAnsi="Times New Roman" w:cs="Times New Roman"/>
          <w:sz w:val="28"/>
          <w:szCs w:val="28"/>
        </w:rPr>
        <w:t xml:space="preserve"> при реализации стандартных коррекционных, реабилитационных и обучающих программ по оптимизации психической деятельности человека</w:t>
      </w:r>
    </w:p>
    <w:p w:rsidR="008E1F1B" w:rsidRPr="00E96E5F" w:rsidRDefault="008E1F1B" w:rsidP="00EC41C1">
      <w:pPr>
        <w:ind w:firstLine="397"/>
        <w:jc w:val="both"/>
        <w:rPr>
          <w:b/>
          <w:sz w:val="28"/>
          <w:szCs w:val="28"/>
        </w:rPr>
      </w:pPr>
      <w:r w:rsidRPr="00E96E5F">
        <w:rPr>
          <w:b/>
          <w:sz w:val="28"/>
          <w:szCs w:val="28"/>
        </w:rPr>
        <w:t>ВЛАДЕТЬ:</w:t>
      </w:r>
    </w:p>
    <w:p w:rsidR="008E1F1B" w:rsidRPr="006119B7" w:rsidRDefault="008E1F1B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="006119B7" w:rsidRPr="006119B7">
        <w:rPr>
          <w:rFonts w:ascii="Times New Roman" w:hAnsi="Times New Roman" w:cs="Times New Roman"/>
          <w:spacing w:val="-3"/>
          <w:sz w:val="28"/>
          <w:szCs w:val="28"/>
        </w:rPr>
        <w:t>реализации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</w:t>
      </w:r>
      <w:r w:rsidR="006119B7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6119B7" w:rsidRPr="006119B7" w:rsidRDefault="006119B7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6119B7">
        <w:rPr>
          <w:rFonts w:ascii="Times New Roman" w:hAnsi="Times New Roman" w:cs="Times New Roman"/>
          <w:spacing w:val="-3"/>
          <w:sz w:val="28"/>
          <w:szCs w:val="28"/>
        </w:rPr>
        <w:t>осуществлени</w:t>
      </w:r>
      <w:r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6119B7">
        <w:rPr>
          <w:rFonts w:ascii="Times New Roman" w:hAnsi="Times New Roman" w:cs="Times New Roman"/>
          <w:spacing w:val="-3"/>
          <w:sz w:val="28"/>
          <w:szCs w:val="28"/>
        </w:rPr>
        <w:t xml:space="preserve">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6119B7" w:rsidRPr="00571C66" w:rsidRDefault="006119B7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6119B7">
        <w:rPr>
          <w:rFonts w:ascii="Times New Roman" w:hAnsi="Times New Roman" w:cs="Times New Roman"/>
          <w:spacing w:val="-3"/>
          <w:sz w:val="28"/>
          <w:szCs w:val="28"/>
        </w:rPr>
        <w:t>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</w:r>
      <w:r w:rsidR="00571C66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571C66" w:rsidRPr="00571C66" w:rsidRDefault="00571C66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571C66">
        <w:rPr>
          <w:rFonts w:ascii="Times New Roman" w:hAnsi="Times New Roman" w:cs="Times New Roman"/>
          <w:spacing w:val="-3"/>
          <w:sz w:val="28"/>
          <w:szCs w:val="28"/>
        </w:rPr>
        <w:t>проведени</w:t>
      </w:r>
      <w:r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571C66">
        <w:rPr>
          <w:rFonts w:ascii="Times New Roman" w:hAnsi="Times New Roman" w:cs="Times New Roman"/>
          <w:spacing w:val="-3"/>
          <w:sz w:val="28"/>
          <w:szCs w:val="28"/>
        </w:rPr>
        <w:t xml:space="preserve">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571C66" w:rsidRPr="00E96E5F" w:rsidRDefault="00571C66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571C66">
        <w:rPr>
          <w:rFonts w:ascii="Times New Roman" w:hAnsi="Times New Roman" w:cs="Times New Roman"/>
          <w:spacing w:val="-3"/>
          <w:sz w:val="28"/>
          <w:szCs w:val="28"/>
        </w:rPr>
        <w:t>реализации психологических технологий, ориентированных на личностный рост сотрудников организации и охрану здоровья индивидов и групп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874D85" w:rsidRPr="00E96E5F" w:rsidRDefault="00874D85" w:rsidP="00874D85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74D85" w:rsidRPr="00E96E5F" w:rsidRDefault="00874D85" w:rsidP="00874D85">
      <w:pPr>
        <w:ind w:firstLine="709"/>
        <w:jc w:val="both"/>
        <w:rPr>
          <w:b/>
          <w:bCs/>
          <w:sz w:val="28"/>
          <w:szCs w:val="28"/>
        </w:rPr>
      </w:pPr>
      <w:r w:rsidRPr="00E96E5F">
        <w:rPr>
          <w:sz w:val="28"/>
          <w:szCs w:val="28"/>
        </w:rPr>
        <w:t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бакалавриата:</w:t>
      </w:r>
    </w:p>
    <w:p w:rsidR="00962537" w:rsidRPr="00E96E5F" w:rsidRDefault="00962537" w:rsidP="00874D85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практическ</w:t>
      </w:r>
      <w:r w:rsidR="003C24BD" w:rsidRPr="00E96E5F">
        <w:rPr>
          <w:sz w:val="28"/>
          <w:szCs w:val="28"/>
        </w:rPr>
        <w:t>ая</w:t>
      </w:r>
      <w:r w:rsidRPr="00E96E5F">
        <w:rPr>
          <w:sz w:val="28"/>
          <w:szCs w:val="28"/>
        </w:rPr>
        <w:t xml:space="preserve"> деятельност</w:t>
      </w:r>
      <w:r w:rsidR="003C24BD" w:rsidRPr="00E96E5F">
        <w:rPr>
          <w:sz w:val="28"/>
          <w:szCs w:val="28"/>
        </w:rPr>
        <w:t>ь</w:t>
      </w:r>
      <w:r w:rsidRPr="00E96E5F">
        <w:rPr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реализации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 (ПК-1);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962537" w:rsidRPr="00E96E5F" w:rsidRDefault="00962537" w:rsidP="00550BFC">
      <w:pPr>
        <w:ind w:firstLine="709"/>
        <w:jc w:val="both"/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научно-исследовательск</w:t>
      </w:r>
      <w:r w:rsidR="003C24BD" w:rsidRPr="00E96E5F">
        <w:rPr>
          <w:i/>
          <w:sz w:val="28"/>
          <w:szCs w:val="28"/>
        </w:rPr>
        <w:t>ая</w:t>
      </w:r>
      <w:r w:rsidRPr="00E96E5F">
        <w:rPr>
          <w:i/>
          <w:sz w:val="28"/>
          <w:szCs w:val="28"/>
        </w:rPr>
        <w:t xml:space="preserve"> деятельност</w:t>
      </w:r>
      <w:r w:rsidR="003C24BD" w:rsidRPr="00E96E5F">
        <w:rPr>
          <w:i/>
          <w:sz w:val="28"/>
          <w:szCs w:val="28"/>
        </w:rPr>
        <w:t>ь</w:t>
      </w:r>
      <w:r w:rsidRPr="00E96E5F">
        <w:rPr>
          <w:i/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 xml:space="preserve">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 </w:t>
      </w:r>
    </w:p>
    <w:p w:rsidR="00962537" w:rsidRPr="00E96E5F" w:rsidRDefault="00962537" w:rsidP="00550BFC">
      <w:pPr>
        <w:ind w:firstLine="709"/>
        <w:jc w:val="both"/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педагогическ</w:t>
      </w:r>
      <w:r w:rsidR="005B29A1" w:rsidRPr="00E96E5F">
        <w:rPr>
          <w:i/>
          <w:sz w:val="28"/>
          <w:szCs w:val="28"/>
        </w:rPr>
        <w:t>ая</w:t>
      </w:r>
      <w:r w:rsidRPr="00E96E5F">
        <w:rPr>
          <w:i/>
          <w:sz w:val="28"/>
          <w:szCs w:val="28"/>
        </w:rPr>
        <w:t xml:space="preserve"> деятельност</w:t>
      </w:r>
      <w:r w:rsidR="005B29A1" w:rsidRPr="00E96E5F">
        <w:rPr>
          <w:i/>
          <w:sz w:val="28"/>
          <w:szCs w:val="28"/>
        </w:rPr>
        <w:t>ь</w:t>
      </w:r>
      <w:r w:rsidRPr="00E96E5F">
        <w:rPr>
          <w:i/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использованию дидактических приёмов при реализации стандартных коррекционных, реабилитационных и обучающих программ по оптимизации психической деятельности человека (ПК-11);</w:t>
      </w:r>
    </w:p>
    <w:p w:rsidR="00962537" w:rsidRPr="00E96E5F" w:rsidRDefault="00962537" w:rsidP="00F20759">
      <w:pPr>
        <w:ind w:firstLine="709"/>
        <w:jc w:val="both"/>
        <w:rPr>
          <w:i/>
          <w:sz w:val="28"/>
          <w:szCs w:val="28"/>
        </w:rPr>
      </w:pPr>
      <w:r w:rsidRPr="00E96E5F">
        <w:rPr>
          <w:rStyle w:val="26"/>
          <w:b w:val="0"/>
          <w:bCs w:val="0"/>
          <w:i/>
          <w:sz w:val="28"/>
          <w:szCs w:val="28"/>
        </w:rPr>
        <w:t>организационно-управленческ</w:t>
      </w:r>
      <w:r w:rsidR="005B29A1" w:rsidRPr="00E96E5F">
        <w:rPr>
          <w:rStyle w:val="26"/>
          <w:b w:val="0"/>
          <w:bCs w:val="0"/>
          <w:i/>
          <w:sz w:val="28"/>
          <w:szCs w:val="28"/>
        </w:rPr>
        <w:t>ая</w:t>
      </w:r>
      <w:r w:rsidRPr="00E96E5F">
        <w:rPr>
          <w:i/>
          <w:sz w:val="28"/>
          <w:szCs w:val="28"/>
        </w:rPr>
        <w:t xml:space="preserve"> деятельност</w:t>
      </w:r>
      <w:r w:rsidR="005B29A1" w:rsidRPr="00E96E5F">
        <w:rPr>
          <w:i/>
          <w:sz w:val="28"/>
          <w:szCs w:val="28"/>
        </w:rPr>
        <w:t>ь</w:t>
      </w:r>
      <w:r w:rsidRPr="00E96E5F">
        <w:rPr>
          <w:i/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 – 13);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E56407" w:rsidRPr="00E96E5F" w:rsidRDefault="00E56407" w:rsidP="00E56407">
      <w:pPr>
        <w:shd w:val="clear" w:color="auto" w:fill="FFFFFF"/>
        <w:ind w:firstLine="720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п.2.1.ОПОП</w:t>
      </w:r>
    </w:p>
    <w:p w:rsidR="00E56407" w:rsidRPr="00E96E5F" w:rsidRDefault="00E56407" w:rsidP="00E56407">
      <w:pPr>
        <w:shd w:val="clear" w:color="auto" w:fill="FFFFFF"/>
        <w:ind w:firstLine="708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п.2.2.ОПОП</w:t>
      </w:r>
    </w:p>
    <w:p w:rsidR="00962537" w:rsidRPr="00E96E5F" w:rsidRDefault="00962537" w:rsidP="00B05A27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962537" w:rsidRPr="00E96E5F" w:rsidRDefault="00962537" w:rsidP="00B05A27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5B29A1" w:rsidRPr="00E96E5F">
        <w:rPr>
          <w:b/>
          <w:bCs/>
          <w:sz w:val="28"/>
          <w:szCs w:val="28"/>
        </w:rPr>
        <w:t xml:space="preserve">профессиональной </w:t>
      </w:r>
      <w:r w:rsidRPr="00E96E5F">
        <w:rPr>
          <w:b/>
          <w:bCs/>
          <w:sz w:val="28"/>
          <w:szCs w:val="28"/>
        </w:rPr>
        <w:t>образовательной программы</w:t>
      </w:r>
    </w:p>
    <w:p w:rsidR="00962537" w:rsidRPr="00E96E5F" w:rsidRDefault="00962537" w:rsidP="00B05A27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«Психология социальной работы» (Б1.В.ОД.</w:t>
      </w:r>
      <w:r w:rsidR="005B29A1" w:rsidRPr="00E96E5F">
        <w:rPr>
          <w:sz w:val="28"/>
          <w:szCs w:val="28"/>
        </w:rPr>
        <w:t>2</w:t>
      </w:r>
      <w:r w:rsidRPr="00E96E5F">
        <w:rPr>
          <w:sz w:val="28"/>
          <w:szCs w:val="28"/>
        </w:rPr>
        <w:t xml:space="preserve">) относится к обязательным дисциплинам вариативной части цикла дисциплин. </w:t>
      </w:r>
    </w:p>
    <w:p w:rsidR="00571C66" w:rsidRDefault="00571C66">
      <w:pPr>
        <w:rPr>
          <w:b/>
          <w:bCs/>
          <w:sz w:val="28"/>
          <w:szCs w:val="28"/>
        </w:rPr>
      </w:pPr>
    </w:p>
    <w:p w:rsidR="00962537" w:rsidRPr="00E96E5F" w:rsidRDefault="00962537" w:rsidP="009C601D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4. Объем дисциплины и виды учебной работы</w:t>
      </w:r>
    </w:p>
    <w:p w:rsidR="00962537" w:rsidRPr="00E96E5F" w:rsidRDefault="00962537" w:rsidP="00AA3C7B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6407" w:rsidRPr="00E96E5F" w:rsidRDefault="00E56407" w:rsidP="00E56407">
      <w:pPr>
        <w:rPr>
          <w:sz w:val="28"/>
          <w:szCs w:val="28"/>
        </w:rPr>
      </w:pPr>
      <w:r w:rsidRPr="00E96E5F">
        <w:rPr>
          <w:sz w:val="28"/>
          <w:szCs w:val="28"/>
        </w:rPr>
        <w:t>Для очной формы обучения</w:t>
      </w:r>
      <w:r w:rsidR="005B29A1" w:rsidRPr="00E96E5F">
        <w:rPr>
          <w:sz w:val="28"/>
          <w:szCs w:val="28"/>
        </w:rPr>
        <w:t xml:space="preserve"> (7 семестр)</w:t>
      </w:r>
      <w:r w:rsidRPr="00E96E5F">
        <w:rPr>
          <w:sz w:val="28"/>
          <w:szCs w:val="28"/>
        </w:rPr>
        <w:t>:</w:t>
      </w:r>
    </w:p>
    <w:p w:rsidR="005B29A1" w:rsidRPr="00E96E5F" w:rsidRDefault="005B29A1" w:rsidP="00E56407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2075"/>
        <w:gridCol w:w="2192"/>
      </w:tblGrid>
      <w:tr w:rsidR="00E56407" w:rsidRPr="00E96E5F" w:rsidTr="007C606C">
        <w:trPr>
          <w:trHeight w:val="140"/>
        </w:trPr>
        <w:tc>
          <w:tcPr>
            <w:tcW w:w="5387" w:type="dxa"/>
            <w:vMerge w:val="restart"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E56407" w:rsidRPr="00E96E5F" w:rsidRDefault="00E56407" w:rsidP="005B29A1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Семестр</w:t>
            </w:r>
          </w:p>
        </w:tc>
      </w:tr>
      <w:tr w:rsidR="00E56407" w:rsidRPr="00E96E5F" w:rsidTr="007C606C">
        <w:trPr>
          <w:trHeight w:val="140"/>
        </w:trPr>
        <w:tc>
          <w:tcPr>
            <w:tcW w:w="5387" w:type="dxa"/>
            <w:vMerge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  <w:lang w:val="en-US"/>
              </w:rPr>
              <w:t>V</w:t>
            </w:r>
            <w:r w:rsidR="00A76A58" w:rsidRPr="00E96E5F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E56407" w:rsidRPr="00E96E5F" w:rsidTr="007C606C">
        <w:tc>
          <w:tcPr>
            <w:tcW w:w="5387" w:type="dxa"/>
          </w:tcPr>
          <w:p w:rsidR="00086C12" w:rsidRPr="00E96E5F" w:rsidRDefault="00086C12" w:rsidP="00086C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86C12" w:rsidRPr="00E96E5F" w:rsidRDefault="00086C12" w:rsidP="00086C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В том числе:</w:t>
            </w:r>
          </w:p>
          <w:p w:rsidR="00086C12" w:rsidRPr="00E96E5F" w:rsidRDefault="00086C12" w:rsidP="00571C66">
            <w:pPr>
              <w:widowControl w:val="0"/>
              <w:tabs>
                <w:tab w:val="left" w:pos="380"/>
              </w:tabs>
              <w:ind w:left="720"/>
              <w:jc w:val="both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лекции (Л)</w:t>
            </w:r>
          </w:p>
          <w:p w:rsidR="00086C12" w:rsidRPr="00E96E5F" w:rsidRDefault="00086C12" w:rsidP="00086C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практические занятия (ПЗ)</w:t>
            </w:r>
          </w:p>
          <w:p w:rsidR="00E56407" w:rsidRPr="00E96E5F" w:rsidRDefault="00086C12" w:rsidP="00086C12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571C66" w:rsidRDefault="00571C66" w:rsidP="007C606C">
            <w:pPr>
              <w:jc w:val="center"/>
              <w:rPr>
                <w:sz w:val="28"/>
                <w:szCs w:val="28"/>
              </w:rPr>
            </w:pPr>
          </w:p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48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</w:rPr>
            </w:pPr>
          </w:p>
          <w:p w:rsidR="00086C12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  <w:r w:rsidR="00F77531" w:rsidRPr="00E96E5F">
              <w:rPr>
                <w:sz w:val="28"/>
                <w:szCs w:val="28"/>
              </w:rPr>
              <w:t>6</w:t>
            </w:r>
          </w:p>
          <w:p w:rsidR="00E56407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F77531" w:rsidRPr="00E96E5F">
              <w:rPr>
                <w:sz w:val="28"/>
                <w:szCs w:val="28"/>
              </w:rPr>
              <w:t>2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71C66" w:rsidRDefault="00571C66" w:rsidP="007C606C">
            <w:pPr>
              <w:jc w:val="center"/>
              <w:rPr>
                <w:sz w:val="28"/>
                <w:szCs w:val="28"/>
              </w:rPr>
            </w:pPr>
          </w:p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48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6C12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  <w:r w:rsidR="00F77531" w:rsidRPr="00E96E5F">
              <w:rPr>
                <w:sz w:val="28"/>
                <w:szCs w:val="28"/>
              </w:rPr>
              <w:t>6</w:t>
            </w:r>
          </w:p>
          <w:p w:rsidR="00E56407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F77531" w:rsidRPr="00E96E5F">
              <w:rPr>
                <w:sz w:val="28"/>
                <w:szCs w:val="28"/>
              </w:rPr>
              <w:t>2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</w:rPr>
            </w:pPr>
          </w:p>
        </w:tc>
      </w:tr>
      <w:tr w:rsidR="00E56407" w:rsidRPr="00E96E5F" w:rsidTr="007C606C">
        <w:trPr>
          <w:trHeight w:val="277"/>
        </w:trPr>
        <w:tc>
          <w:tcPr>
            <w:tcW w:w="5387" w:type="dxa"/>
          </w:tcPr>
          <w:p w:rsidR="00E56407" w:rsidRPr="00E96E5F" w:rsidRDefault="00E56407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  <w:r w:rsidR="00086C12" w:rsidRPr="00E96E5F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  <w:r w:rsidR="00086C12" w:rsidRPr="00E96E5F">
              <w:rPr>
                <w:sz w:val="28"/>
                <w:szCs w:val="28"/>
              </w:rPr>
              <w:t>4</w:t>
            </w:r>
          </w:p>
        </w:tc>
      </w:tr>
      <w:tr w:rsidR="00086C12" w:rsidRPr="00E96E5F" w:rsidTr="00F451B1">
        <w:tc>
          <w:tcPr>
            <w:tcW w:w="5387" w:type="dxa"/>
            <w:vAlign w:val="center"/>
          </w:tcPr>
          <w:p w:rsidR="00086C12" w:rsidRPr="00E96E5F" w:rsidRDefault="00086C12" w:rsidP="00F451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</w:tcPr>
          <w:p w:rsidR="00086C12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086C12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36</w:t>
            </w:r>
          </w:p>
        </w:tc>
      </w:tr>
      <w:tr w:rsidR="00086C12" w:rsidRPr="00E96E5F" w:rsidTr="007C606C">
        <w:tc>
          <w:tcPr>
            <w:tcW w:w="5387" w:type="dxa"/>
          </w:tcPr>
          <w:p w:rsidR="00086C12" w:rsidRPr="00E96E5F" w:rsidRDefault="00086C12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086C12" w:rsidRPr="00E96E5F" w:rsidRDefault="00086C12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Э </w:t>
            </w:r>
          </w:p>
        </w:tc>
        <w:tc>
          <w:tcPr>
            <w:tcW w:w="2233" w:type="dxa"/>
          </w:tcPr>
          <w:p w:rsidR="00086C12" w:rsidRPr="00E96E5F" w:rsidRDefault="00086C12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Э</w:t>
            </w:r>
          </w:p>
        </w:tc>
      </w:tr>
      <w:tr w:rsidR="00086C12" w:rsidRPr="00E96E5F" w:rsidTr="007C606C">
        <w:tc>
          <w:tcPr>
            <w:tcW w:w="5387" w:type="dxa"/>
          </w:tcPr>
          <w:p w:rsidR="00086C12" w:rsidRPr="00E96E5F" w:rsidRDefault="00086C12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126" w:type="dxa"/>
            <w:vAlign w:val="center"/>
          </w:tcPr>
          <w:p w:rsidR="00086C12" w:rsidRPr="00E96E5F" w:rsidRDefault="00086C12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  <w:tc>
          <w:tcPr>
            <w:tcW w:w="2233" w:type="dxa"/>
            <w:vAlign w:val="center"/>
          </w:tcPr>
          <w:p w:rsidR="00086C12" w:rsidRPr="00E96E5F" w:rsidRDefault="00086C12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</w:tr>
    </w:tbl>
    <w:p w:rsidR="00E56407" w:rsidRPr="00E96E5F" w:rsidRDefault="00E56407" w:rsidP="00E56407">
      <w:pPr>
        <w:rPr>
          <w:sz w:val="28"/>
          <w:szCs w:val="28"/>
        </w:rPr>
      </w:pPr>
    </w:p>
    <w:p w:rsidR="00571C66" w:rsidRDefault="00571C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6407" w:rsidRPr="00E96E5F" w:rsidRDefault="00E56407" w:rsidP="00E56407">
      <w:pPr>
        <w:tabs>
          <w:tab w:val="left" w:pos="851"/>
        </w:tabs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>Для заочной формы обучения</w:t>
      </w:r>
      <w:r w:rsidR="005B29A1" w:rsidRPr="00E96E5F">
        <w:rPr>
          <w:sz w:val="28"/>
          <w:szCs w:val="28"/>
        </w:rPr>
        <w:t xml:space="preserve"> (5 курс)</w:t>
      </w:r>
      <w:r w:rsidRPr="00E96E5F">
        <w:rPr>
          <w:sz w:val="28"/>
          <w:szCs w:val="28"/>
        </w:rPr>
        <w:t xml:space="preserve">: </w:t>
      </w:r>
    </w:p>
    <w:p w:rsidR="005B29A1" w:rsidRPr="00E96E5F" w:rsidRDefault="005B29A1" w:rsidP="00E56407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56407" w:rsidRPr="00E96E5F" w:rsidTr="007C60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Курс</w:t>
            </w:r>
          </w:p>
        </w:tc>
      </w:tr>
      <w:tr w:rsidR="00E56407" w:rsidRPr="00E96E5F" w:rsidTr="007C606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5</w:t>
            </w:r>
          </w:p>
        </w:tc>
      </w:tr>
      <w:tr w:rsidR="00E56407" w:rsidRPr="00E96E5F" w:rsidTr="007C606C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В том числе:</w:t>
            </w:r>
          </w:p>
          <w:p w:rsidR="00E56407" w:rsidRPr="00E96E5F" w:rsidRDefault="00E56407" w:rsidP="00571C66">
            <w:pPr>
              <w:widowControl w:val="0"/>
              <w:tabs>
                <w:tab w:val="left" w:pos="380"/>
              </w:tabs>
              <w:ind w:left="720"/>
              <w:jc w:val="both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лекции (Л)</w:t>
            </w:r>
          </w:p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практические занятия (ПЗ)</w:t>
            </w:r>
          </w:p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1C66" w:rsidRDefault="00571C66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−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1C66" w:rsidRDefault="00571C66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−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E56407" w:rsidRPr="00E96E5F" w:rsidRDefault="00E56407" w:rsidP="00E564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89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E56407" w:rsidRPr="00E96E5F" w:rsidRDefault="00E56407" w:rsidP="00E564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89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9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КЛР, Э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</w:tr>
    </w:tbl>
    <w:p w:rsidR="00F77531" w:rsidRPr="00E96E5F" w:rsidRDefault="00F77531" w:rsidP="00F77531">
      <w:pPr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Примечание:</w:t>
      </w:r>
    </w:p>
    <w:p w:rsidR="00F77531" w:rsidRPr="00E96E5F" w:rsidRDefault="00F77531" w:rsidP="00F77531">
      <w:pPr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КЛР – контрольная работа</w:t>
      </w:r>
    </w:p>
    <w:p w:rsidR="00F77531" w:rsidRPr="00E96E5F" w:rsidRDefault="00F77531" w:rsidP="00F77531">
      <w:pPr>
        <w:tabs>
          <w:tab w:val="left" w:pos="851"/>
        </w:tabs>
        <w:jc w:val="both"/>
        <w:rPr>
          <w:sz w:val="28"/>
          <w:szCs w:val="28"/>
        </w:rPr>
      </w:pPr>
      <w:r w:rsidRPr="00E96E5F">
        <w:rPr>
          <w:i/>
          <w:sz w:val="28"/>
          <w:szCs w:val="28"/>
        </w:rPr>
        <w:t>Э – экзамен</w:t>
      </w:r>
    </w:p>
    <w:p w:rsidR="00F77531" w:rsidRPr="00E96E5F" w:rsidRDefault="00F77531" w:rsidP="00AA3C7B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62537" w:rsidRPr="00E96E5F" w:rsidRDefault="00962537" w:rsidP="00F20759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5. Содержание и структура дисциплины</w:t>
      </w:r>
    </w:p>
    <w:p w:rsidR="00962537" w:rsidRPr="00E96E5F" w:rsidRDefault="00962537" w:rsidP="00F20759">
      <w:pPr>
        <w:tabs>
          <w:tab w:val="left" w:pos="0"/>
        </w:tabs>
        <w:ind w:firstLine="851"/>
        <w:jc w:val="center"/>
        <w:rPr>
          <w:sz w:val="28"/>
          <w:szCs w:val="28"/>
        </w:rPr>
      </w:pPr>
    </w:p>
    <w:p w:rsidR="00962537" w:rsidRPr="00E96E5F" w:rsidRDefault="00962537" w:rsidP="00F20759">
      <w:pPr>
        <w:ind w:firstLine="851"/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5.1 Содержание дисциплины</w:t>
      </w:r>
    </w:p>
    <w:p w:rsidR="00962537" w:rsidRPr="00E96E5F" w:rsidRDefault="00962537" w:rsidP="00BB1D91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709"/>
        <w:gridCol w:w="6239"/>
      </w:tblGrid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240" w:type="pct"/>
            <w:vAlign w:val="center"/>
          </w:tcPr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40" w:type="pct"/>
          </w:tcPr>
          <w:p w:rsidR="00962537" w:rsidRPr="00E96E5F" w:rsidRDefault="00962537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Становление психологии социальной работы как общественного феномена и вида социальной деятельности. История социальной работы.</w:t>
            </w:r>
          </w:p>
          <w:p w:rsidR="00962537" w:rsidRPr="00E96E5F" w:rsidRDefault="00962537" w:rsidP="004047C0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 Объект и субъекты социальной работы. Взаимосвязь социальной работы с другими социальными системами. Социальная адаптация. Дезадаптация личности. Стратегии социальной адаптации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3240" w:type="pct"/>
          </w:tcPr>
          <w:p w:rsidR="00962537" w:rsidRPr="00E96E5F" w:rsidRDefault="00962537" w:rsidP="00FA6A91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Принципы современного структурного подхода в социальной работе. Теоретические взгляды в функциональной </w:t>
            </w:r>
            <w:r w:rsidR="00D22818" w:rsidRPr="00E96E5F">
              <w:rPr>
                <w:sz w:val="28"/>
                <w:szCs w:val="28"/>
              </w:rPr>
              <w:t>и</w:t>
            </w:r>
            <w:r w:rsidRPr="00E96E5F">
              <w:rPr>
                <w:sz w:val="28"/>
                <w:szCs w:val="28"/>
              </w:rPr>
              <w:t xml:space="preserve"> диагностической школ</w:t>
            </w:r>
            <w:r w:rsidR="00D22818" w:rsidRPr="00E96E5F">
              <w:rPr>
                <w:sz w:val="28"/>
                <w:szCs w:val="28"/>
              </w:rPr>
              <w:t>ах</w:t>
            </w:r>
            <w:r w:rsidRPr="00E96E5F">
              <w:rPr>
                <w:sz w:val="28"/>
                <w:szCs w:val="28"/>
              </w:rPr>
              <w:t xml:space="preserve">. Психодинамический, личностно-ориентированный и поведенческий подходы к социальной работе. 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3.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pStyle w:val="21"/>
              <w:ind w:firstLine="0"/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3240" w:type="pct"/>
          </w:tcPr>
          <w:p w:rsidR="00962537" w:rsidRPr="00E96E5F" w:rsidRDefault="00962537" w:rsidP="003A13B6">
            <w:pPr>
              <w:pStyle w:val="21"/>
              <w:ind w:firstLine="0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Семейные кризисы. Развод. Семейная терапия. Проблемы детско-родительских отношений и благополучие в семье. Модели психотерапевтических (зарубежные модели служб для детей группы риска – программы раннего вмешательства. Поддержка родителей детей с особыми потребностям. Проблема адаптации родителей к особым потребностям их ребёнка. Факторы, влияющие на развитие детей с особыми потребностями.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pStyle w:val="21"/>
              <w:ind w:firstLine="0"/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3240" w:type="pct"/>
          </w:tcPr>
          <w:p w:rsidR="00962537" w:rsidRPr="00E96E5F" w:rsidRDefault="00962537" w:rsidP="003A13B6">
            <w:pPr>
              <w:pStyle w:val="21"/>
              <w:ind w:firstLine="0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Феномен насилия. Виды насилия. Насилие по отношению к детям. Насилие в семье. Отдаленные последствия насилия. Роль социальной среды. Теория циклов насилия. Психологические методы работы с детьми, пережившими насилие.</w:t>
            </w:r>
          </w:p>
          <w:p w:rsidR="00962537" w:rsidRPr="00E96E5F" w:rsidRDefault="00962537" w:rsidP="003A13B6">
            <w:pPr>
              <w:pStyle w:val="21"/>
              <w:ind w:firstLine="0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Положение детей – сирот в современном обществе. Проблемы детей - инвалидов. «Уличные дети». Насилие по отношению к социальным сиротам. Основные направления работы психолога с сиротами. Социальная коррекция и реабилитация детей-сирот и детей, оставшихся без попечения родителей.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5.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3240" w:type="pct"/>
          </w:tcPr>
          <w:p w:rsidR="00962537" w:rsidRPr="00E96E5F" w:rsidRDefault="00962537" w:rsidP="005A6283">
            <w:pPr>
              <w:rPr>
                <w:sz w:val="28"/>
                <w:szCs w:val="28"/>
                <w:lang w:val="en-US"/>
              </w:rPr>
            </w:pPr>
            <w:r w:rsidRPr="00E96E5F">
              <w:rPr>
                <w:sz w:val="28"/>
                <w:szCs w:val="28"/>
              </w:rPr>
              <w:t xml:space="preserve">Понятие и назначение метода  групповой работы. Закономерности развития группы. Примеры групп. Особенности психологической работы с различными возрастными группами 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6.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3240" w:type="pct"/>
          </w:tcPr>
          <w:p w:rsidR="00962537" w:rsidRPr="00E96E5F" w:rsidRDefault="00962537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Кризис и утраты. Посттравматическое стрессовое расстройство. Суицид. Безработица. Лишение свободы. Кризисная психологическая помощь подросткам </w:t>
            </w:r>
          </w:p>
        </w:tc>
      </w:tr>
    </w:tbl>
    <w:p w:rsidR="00962537" w:rsidRPr="00E96E5F" w:rsidRDefault="00962537" w:rsidP="0011101E">
      <w:pPr>
        <w:ind w:firstLine="851"/>
        <w:jc w:val="both"/>
        <w:rPr>
          <w:sz w:val="28"/>
          <w:szCs w:val="28"/>
        </w:rPr>
      </w:pPr>
    </w:p>
    <w:p w:rsidR="00962537" w:rsidRPr="00E96E5F" w:rsidRDefault="00962537" w:rsidP="004922BA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5.2 Разделы дисциплины и виды занятий</w:t>
      </w:r>
    </w:p>
    <w:p w:rsidR="00962537" w:rsidRPr="00E96E5F" w:rsidRDefault="00962537" w:rsidP="00F20759">
      <w:pPr>
        <w:jc w:val="center"/>
        <w:rPr>
          <w:sz w:val="28"/>
          <w:szCs w:val="28"/>
        </w:rPr>
      </w:pPr>
    </w:p>
    <w:p w:rsidR="004922BA" w:rsidRPr="00E96E5F" w:rsidRDefault="004922BA" w:rsidP="00F20759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Для очной формы обучения:</w:t>
      </w:r>
    </w:p>
    <w:p w:rsidR="004922BA" w:rsidRPr="00E96E5F" w:rsidRDefault="004922BA" w:rsidP="00F20759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474"/>
        <w:gridCol w:w="709"/>
        <w:gridCol w:w="709"/>
        <w:gridCol w:w="617"/>
        <w:gridCol w:w="792"/>
      </w:tblGrid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0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709" w:type="dxa"/>
            <w:vAlign w:val="center"/>
          </w:tcPr>
          <w:p w:rsidR="00E56407" w:rsidRPr="00E96E5F" w:rsidRDefault="00DA132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709" w:type="dxa"/>
            <w:vAlign w:val="center"/>
          </w:tcPr>
          <w:p w:rsidR="00E56407" w:rsidRPr="00E96E5F" w:rsidRDefault="00E96E5F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96E5F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4" w:type="dxa"/>
            <w:vAlign w:val="center"/>
          </w:tcPr>
          <w:p w:rsidR="00E56407" w:rsidRPr="00E96E5F" w:rsidRDefault="00E56407" w:rsidP="00E56407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E96E5F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  <w:r w:rsidR="00E96E5F" w:rsidRPr="00E96E5F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E96E5F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E96E5F" w:rsidRPr="00E96E5F"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E56407" w:rsidRPr="00E96E5F" w:rsidRDefault="00E96E5F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24</w:t>
            </w:r>
          </w:p>
        </w:tc>
      </w:tr>
    </w:tbl>
    <w:p w:rsidR="00962537" w:rsidRPr="00E96E5F" w:rsidRDefault="00962537" w:rsidP="00742A39">
      <w:pPr>
        <w:jc w:val="both"/>
        <w:rPr>
          <w:sz w:val="28"/>
          <w:szCs w:val="28"/>
        </w:rPr>
      </w:pPr>
    </w:p>
    <w:p w:rsidR="004922BA" w:rsidRPr="00E96E5F" w:rsidRDefault="004922BA" w:rsidP="004922BA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Для заочной формы обучения:</w:t>
      </w:r>
    </w:p>
    <w:p w:rsidR="004922BA" w:rsidRPr="00E96E5F" w:rsidRDefault="004922BA" w:rsidP="004922B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474"/>
        <w:gridCol w:w="709"/>
        <w:gridCol w:w="709"/>
        <w:gridCol w:w="617"/>
        <w:gridCol w:w="792"/>
      </w:tblGrid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4922BA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16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922BA" w:rsidRPr="00E96E5F" w:rsidRDefault="004922BA" w:rsidP="004922BA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4922BA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17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89</w:t>
            </w:r>
          </w:p>
        </w:tc>
      </w:tr>
    </w:tbl>
    <w:p w:rsidR="004922BA" w:rsidRPr="00E96E5F" w:rsidRDefault="004922BA" w:rsidP="00E06A64">
      <w:pPr>
        <w:ind w:firstLine="851"/>
        <w:jc w:val="center"/>
        <w:rPr>
          <w:b/>
          <w:bCs/>
          <w:sz w:val="28"/>
          <w:szCs w:val="28"/>
        </w:rPr>
      </w:pPr>
    </w:p>
    <w:p w:rsidR="00962537" w:rsidRPr="00E96E5F" w:rsidRDefault="00962537" w:rsidP="00E06A64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62537" w:rsidRPr="00E96E5F" w:rsidRDefault="00962537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5"/>
        <w:gridCol w:w="2258"/>
        <w:gridCol w:w="6765"/>
      </w:tblGrid>
      <w:tr w:rsidR="00962537" w:rsidRPr="00E96E5F" w:rsidTr="00D22818">
        <w:trPr>
          <w:jc w:val="center"/>
        </w:trPr>
        <w:tc>
          <w:tcPr>
            <w:tcW w:w="560" w:type="dxa"/>
            <w:vAlign w:val="center"/>
          </w:tcPr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№</w:t>
            </w:r>
          </w:p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40" w:type="dxa"/>
            <w:vAlign w:val="center"/>
          </w:tcPr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84" w:type="dxa"/>
            <w:vAlign w:val="center"/>
          </w:tcPr>
          <w:p w:rsidR="00962537" w:rsidRPr="00E96E5F" w:rsidRDefault="00962537" w:rsidP="00836A0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046C7" w:rsidRPr="00E96E5F" w:rsidTr="00D22818">
        <w:trPr>
          <w:jc w:val="center"/>
        </w:trPr>
        <w:tc>
          <w:tcPr>
            <w:tcW w:w="560" w:type="dxa"/>
            <w:vAlign w:val="center"/>
          </w:tcPr>
          <w:p w:rsidR="008046C7" w:rsidRPr="00E96E5F" w:rsidRDefault="008046C7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2240" w:type="dxa"/>
            <w:vAlign w:val="center"/>
          </w:tcPr>
          <w:p w:rsidR="008046C7" w:rsidRPr="00E96E5F" w:rsidRDefault="008046C7" w:rsidP="005A6283">
            <w:pPr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484" w:type="dxa"/>
            <w:vMerge w:val="restart"/>
            <w:vAlign w:val="center"/>
          </w:tcPr>
          <w:p w:rsidR="00D22818" w:rsidRPr="00E96E5F" w:rsidRDefault="00D22818" w:rsidP="00D22818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27" w:firstLine="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Галасюк, И.Н. Психология социальной работы. [Электронный ресурс] / И.Н. Галасюк, О.В. Краснова, Т.В. Шинина. — Электрон. дан. — М. : Дашков и К, 2014. — 304 с. — Режим доступа: </w:t>
            </w:r>
            <w:hyperlink r:id="rId10" w:anchor="1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https://e.lanbook.com/reader/book/56282/#1</w:t>
              </w:r>
            </w:hyperlink>
          </w:p>
          <w:p w:rsidR="00C13040" w:rsidRDefault="00D22818" w:rsidP="00D22818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27" w:firstLine="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Коныгина, М.Н. История социальной работы: документы и практикумы. [Электронный ресурс] / М.Н. Коныгина, Н.П. Клушина, Т.А. Маслова. — Электрон. дан. — М. : Дашков и К, 2013. — 552 с. — Режим доступа: </w:t>
            </w:r>
            <w:hyperlink r:id="rId11" w:anchor="1" w:history="1">
              <w:r w:rsidR="00C13040" w:rsidRPr="00B479FC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https://e.lanbook.com/reader/book/44107/#1</w:t>
              </w:r>
            </w:hyperlink>
          </w:p>
          <w:p w:rsidR="00D22818" w:rsidRPr="00E96E5F" w:rsidRDefault="00D22818" w:rsidP="00D22818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27" w:firstLine="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Овчинников, В.А. История социальной работы в России (с древнейших времен до начала ХХ в.) [Электронный ресурс] : учебное пособие. — Электрон. дан. — Кемерово : Издательство КемГУ (Кемеровский государственный университет), 2010. — 131 с. — Режим доступа: </w:t>
            </w:r>
            <w:hyperlink r:id="rId12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http://e.lanbook.com/books/element.php?pl1_id=30055</w:t>
              </w:r>
            </w:hyperlink>
          </w:p>
          <w:p w:rsidR="00D22818" w:rsidRPr="00E96E5F" w:rsidRDefault="00D22818" w:rsidP="00D22818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27" w:firstLine="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Кулебякин Е.В. Психология социальной работы. [Электронный ресурс]: Учебное пособие. — Электрон. дан. —  Владивосток: ТИДОТ ДВГУ, 2004. - 86 с. </w:t>
            </w:r>
            <w:r w:rsidRPr="00E96E5F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— Режим доступа: </w:t>
            </w:r>
            <w:hyperlink r:id="rId13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http://window.edu.ru/resource/973/40973/files/dvgu094.pdf</w:t>
              </w:r>
            </w:hyperlink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525E" w:rsidRPr="00E96E5F" w:rsidRDefault="00D22818" w:rsidP="00D22818">
            <w:pPr>
              <w:pStyle w:val="af8"/>
              <w:numPr>
                <w:ilvl w:val="0"/>
                <w:numId w:val="31"/>
              </w:numPr>
              <w:spacing w:after="0" w:line="240" w:lineRule="auto"/>
              <w:ind w:left="27" w:firstLine="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Шарин, В.И. История социальной работы: Учебное пособие. [Электронный ресурс] — Электрон. дан. — М. : Дашков и К, 2013. — 368 с. — Режим доступа: </w:t>
            </w:r>
            <w:hyperlink r:id="rId14" w:anchor="1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https://e.lanbook.com/reader/book/5615/#1</w:t>
              </w:r>
            </w:hyperlink>
            <w:r w:rsidR="00F451B1" w:rsidRPr="00E96E5F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 </w:t>
            </w:r>
          </w:p>
        </w:tc>
      </w:tr>
      <w:tr w:rsidR="008046C7" w:rsidRPr="00E96E5F" w:rsidTr="00D22818">
        <w:trPr>
          <w:jc w:val="center"/>
        </w:trPr>
        <w:tc>
          <w:tcPr>
            <w:tcW w:w="560" w:type="dxa"/>
            <w:vAlign w:val="center"/>
          </w:tcPr>
          <w:p w:rsidR="008046C7" w:rsidRPr="00E96E5F" w:rsidRDefault="008046C7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2240" w:type="dxa"/>
            <w:vAlign w:val="center"/>
          </w:tcPr>
          <w:p w:rsidR="008046C7" w:rsidRPr="00E96E5F" w:rsidRDefault="008046C7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6484" w:type="dxa"/>
            <w:vMerge/>
            <w:vAlign w:val="center"/>
          </w:tcPr>
          <w:p w:rsidR="008046C7" w:rsidRPr="00E96E5F" w:rsidRDefault="008046C7" w:rsidP="00836A0D">
            <w:pPr>
              <w:rPr>
                <w:sz w:val="28"/>
                <w:szCs w:val="28"/>
              </w:rPr>
            </w:pPr>
          </w:p>
        </w:tc>
      </w:tr>
      <w:tr w:rsidR="008046C7" w:rsidRPr="00E96E5F" w:rsidTr="00D22818">
        <w:trPr>
          <w:jc w:val="center"/>
        </w:trPr>
        <w:tc>
          <w:tcPr>
            <w:tcW w:w="560" w:type="dxa"/>
            <w:vAlign w:val="center"/>
          </w:tcPr>
          <w:p w:rsidR="008046C7" w:rsidRPr="00E96E5F" w:rsidRDefault="008046C7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vAlign w:val="center"/>
          </w:tcPr>
          <w:p w:rsidR="008046C7" w:rsidRPr="00E96E5F" w:rsidRDefault="008046C7" w:rsidP="005A6283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6484" w:type="dxa"/>
            <w:vMerge w:val="restart"/>
            <w:vAlign w:val="center"/>
          </w:tcPr>
          <w:p w:rsidR="00836A0D" w:rsidRPr="00E96E5F" w:rsidRDefault="008046C7" w:rsidP="00836A0D">
            <w:pPr>
              <w:pStyle w:val="af8"/>
              <w:numPr>
                <w:ilvl w:val="0"/>
                <w:numId w:val="2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>Алексеева Е.В., Ермакова Н.Г., Зверева С.В. и др. Технологии разрешения социально-психологических проблем развития детей "группы риска".</w:t>
            </w:r>
            <w:r w:rsidRPr="00E96E5F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 [Электронный ресурс]</w:t>
            </w: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: Учебно-методический комплекс. </w:t>
            </w:r>
            <w:r w:rsidRPr="00E96E5F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— Электрон. дан. — </w:t>
            </w: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>СПб.: Изд-во РГПУ им. А.И. Герцена, 2008. - 267 с.</w:t>
            </w:r>
            <w:r w:rsidRPr="00E96E5F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15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  <w:shd w:val="clear" w:color="auto" w:fill="F3F3F3"/>
                </w:rPr>
                <w:t>http://window.edu.ru/resource/279/64279</w:t>
              </w:r>
            </w:hyperlink>
          </w:p>
          <w:p w:rsidR="00836A0D" w:rsidRPr="00E96E5F" w:rsidRDefault="00836A0D" w:rsidP="00836A0D">
            <w:pPr>
              <w:pStyle w:val="af8"/>
              <w:numPr>
                <w:ilvl w:val="0"/>
                <w:numId w:val="2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Галасюк, И.Н. Психология социальной работы. [Электронный ресурс] / И.Н. Галасюк, О.В. Краснова, Т.В. Шинина. — Электрон. дан. — М. : Дашков и К, 2014. — 304 с. — Режим доступа: </w:t>
            </w:r>
            <w:hyperlink r:id="rId16" w:anchor="1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https://e.lanbook.com/reader/book/56282/#1</w:t>
              </w:r>
            </w:hyperlink>
          </w:p>
          <w:p w:rsidR="00836A0D" w:rsidRPr="00E96E5F" w:rsidRDefault="002D169D" w:rsidP="00836A0D">
            <w:pPr>
              <w:jc w:val="both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836A0D" w:rsidRPr="00E96E5F">
              <w:rPr>
                <w:sz w:val="28"/>
                <w:szCs w:val="28"/>
              </w:rPr>
              <w:t xml:space="preserve">. Карцева, Л.В. Психология и педагогика социальной работы с семьей. [Электронный ресурс] — Электрон. дан. — М. : Дашков и К, 2013. — 224 с. — Режим доступа: </w:t>
            </w:r>
            <w:hyperlink r:id="rId17" w:anchor="1" w:history="1">
              <w:r w:rsidR="00836A0D" w:rsidRPr="00E96E5F">
                <w:rPr>
                  <w:rStyle w:val="af7"/>
                  <w:sz w:val="28"/>
                  <w:szCs w:val="28"/>
                </w:rPr>
                <w:t>https://e.lanbook.com/reader/book/56279/#1</w:t>
              </w:r>
            </w:hyperlink>
            <w:r w:rsidR="00836A0D" w:rsidRPr="00E96E5F">
              <w:rPr>
                <w:sz w:val="28"/>
                <w:szCs w:val="28"/>
              </w:rPr>
              <w:t xml:space="preserve"> </w:t>
            </w:r>
          </w:p>
        </w:tc>
      </w:tr>
      <w:tr w:rsidR="008046C7" w:rsidRPr="00E96E5F" w:rsidTr="00D22818">
        <w:trPr>
          <w:jc w:val="center"/>
        </w:trPr>
        <w:tc>
          <w:tcPr>
            <w:tcW w:w="560" w:type="dxa"/>
            <w:vAlign w:val="center"/>
          </w:tcPr>
          <w:p w:rsidR="008046C7" w:rsidRPr="00E96E5F" w:rsidRDefault="008046C7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2240" w:type="dxa"/>
            <w:vAlign w:val="center"/>
          </w:tcPr>
          <w:p w:rsidR="008046C7" w:rsidRPr="00E96E5F" w:rsidRDefault="008046C7" w:rsidP="005A6283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6484" w:type="dxa"/>
            <w:vMerge/>
            <w:vAlign w:val="center"/>
          </w:tcPr>
          <w:p w:rsidR="008046C7" w:rsidRPr="00E96E5F" w:rsidRDefault="008046C7" w:rsidP="00836A0D">
            <w:pPr>
              <w:rPr>
                <w:sz w:val="28"/>
                <w:szCs w:val="28"/>
              </w:rPr>
            </w:pPr>
          </w:p>
        </w:tc>
      </w:tr>
      <w:tr w:rsidR="00160F00" w:rsidRPr="00E96E5F" w:rsidTr="00D22818">
        <w:trPr>
          <w:jc w:val="center"/>
        </w:trPr>
        <w:tc>
          <w:tcPr>
            <w:tcW w:w="560" w:type="dxa"/>
            <w:vAlign w:val="center"/>
          </w:tcPr>
          <w:p w:rsidR="00160F00" w:rsidRPr="00E96E5F" w:rsidRDefault="00160F00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</w:t>
            </w:r>
          </w:p>
        </w:tc>
        <w:tc>
          <w:tcPr>
            <w:tcW w:w="2240" w:type="dxa"/>
            <w:vAlign w:val="center"/>
          </w:tcPr>
          <w:p w:rsidR="00160F00" w:rsidRPr="00E96E5F" w:rsidRDefault="00160F00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6484" w:type="dxa"/>
            <w:vMerge w:val="restart"/>
            <w:vAlign w:val="center"/>
          </w:tcPr>
          <w:p w:rsidR="00874D85" w:rsidRPr="00E96E5F" w:rsidRDefault="00836A0D" w:rsidP="00836A0D">
            <w:pPr>
              <w:pStyle w:val="af8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Галасюк, И.Н. Психология социальной работы. [Электронный ресурс] / И.Н. Галасюк, О.В. Краснова, Т.В. Шинина. — Электрон. дан. — М. : Дашков и К, 2014. — 304 с. — Режим доступа: </w:t>
            </w:r>
            <w:hyperlink r:id="rId18" w:anchor="1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https://e.lanbook.com/reader/book/56282/#1</w:t>
              </w:r>
            </w:hyperlink>
          </w:p>
          <w:p w:rsidR="00160F00" w:rsidRPr="00E96E5F" w:rsidRDefault="00AD243D" w:rsidP="00836A0D">
            <w:pPr>
              <w:pStyle w:val="af8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6E5F">
              <w:rPr>
                <w:rFonts w:ascii="Times New Roman" w:hAnsi="Times New Roman" w:cs="Times New Roman"/>
                <w:sz w:val="28"/>
                <w:szCs w:val="28"/>
              </w:rPr>
              <w:t xml:space="preserve">Кулебякин Е.В. Психология социальной работы. [Электронный ресурс]: Учебное пособие. — Электрон. дан. —  Владивосток: ТИДОТ ДВГУ, 2004. - 86 с. </w:t>
            </w:r>
            <w:r w:rsidRPr="00E96E5F">
              <w:rPr>
                <w:rFonts w:ascii="Times New Roman" w:hAnsi="Times New Roman" w:cs="Times New Roman"/>
                <w:sz w:val="28"/>
                <w:szCs w:val="28"/>
                <w:shd w:val="clear" w:color="auto" w:fill="F3F3F3"/>
              </w:rPr>
              <w:t xml:space="preserve">— Режим доступа: </w:t>
            </w:r>
            <w:hyperlink r:id="rId19" w:history="1">
              <w:r w:rsidRPr="00E96E5F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http://window.edu.ru/resource/973/40973/files/dvgu094.pdf</w:t>
              </w:r>
            </w:hyperlink>
          </w:p>
          <w:p w:rsidR="00160F00" w:rsidRPr="00E96E5F" w:rsidRDefault="002D169D" w:rsidP="00836A0D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160F00" w:rsidRPr="00E96E5F">
              <w:rPr>
                <w:sz w:val="28"/>
                <w:szCs w:val="28"/>
              </w:rPr>
              <w:t xml:space="preserve">. Шевцов А.В., Глубокова Е.Н., Кошелева А.Н. и др. Технология волонтерской деятельности в социальной сфере. </w:t>
            </w:r>
            <w:r w:rsidR="00160F00" w:rsidRPr="00E96E5F">
              <w:rPr>
                <w:sz w:val="28"/>
                <w:szCs w:val="28"/>
                <w:shd w:val="clear" w:color="auto" w:fill="F3F3F3"/>
              </w:rPr>
              <w:t>[Электронный ресурс]</w:t>
            </w:r>
            <w:r w:rsidR="00160F00" w:rsidRPr="00E96E5F">
              <w:rPr>
                <w:sz w:val="28"/>
                <w:szCs w:val="28"/>
              </w:rPr>
              <w:t>:  Учебно-методический комплекс</w:t>
            </w:r>
            <w:r w:rsidR="00160F00" w:rsidRPr="00E96E5F">
              <w:rPr>
                <w:sz w:val="28"/>
                <w:szCs w:val="28"/>
                <w:shd w:val="clear" w:color="auto" w:fill="F3F3F3"/>
              </w:rPr>
              <w:t xml:space="preserve">. — Электрон. дан. — </w:t>
            </w:r>
            <w:r w:rsidR="00160F00" w:rsidRPr="00E96E5F">
              <w:rPr>
                <w:sz w:val="28"/>
                <w:szCs w:val="28"/>
              </w:rPr>
              <w:t>СПб.: Изд-во РГПУ им. А.И. Герцена, 2008. - 236 с.</w:t>
            </w:r>
            <w:r w:rsidR="00160F00" w:rsidRPr="00E96E5F">
              <w:rPr>
                <w:sz w:val="28"/>
                <w:szCs w:val="28"/>
                <w:shd w:val="clear" w:color="auto" w:fill="F3F3F3"/>
              </w:rPr>
              <w:t xml:space="preserve"> — Режим доступа: </w:t>
            </w:r>
            <w:hyperlink r:id="rId20" w:history="1">
              <w:r w:rsidRPr="00E96E5F">
                <w:rPr>
                  <w:rStyle w:val="af7"/>
                  <w:sz w:val="28"/>
                  <w:szCs w:val="28"/>
                </w:rPr>
                <w:t>http://window.edu.ru/resource/289/64289/files/umk13.pdf</w:t>
              </w:r>
            </w:hyperlink>
            <w:r w:rsidRPr="00E96E5F">
              <w:rPr>
                <w:sz w:val="28"/>
                <w:szCs w:val="28"/>
              </w:rPr>
              <w:t xml:space="preserve"> </w:t>
            </w:r>
          </w:p>
        </w:tc>
      </w:tr>
      <w:tr w:rsidR="00160F00" w:rsidRPr="00E96E5F" w:rsidTr="00D22818">
        <w:trPr>
          <w:jc w:val="center"/>
        </w:trPr>
        <w:tc>
          <w:tcPr>
            <w:tcW w:w="560" w:type="dxa"/>
            <w:vAlign w:val="center"/>
          </w:tcPr>
          <w:p w:rsidR="00160F00" w:rsidRPr="00E96E5F" w:rsidRDefault="00160F00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2240" w:type="dxa"/>
            <w:vAlign w:val="center"/>
          </w:tcPr>
          <w:p w:rsidR="00160F00" w:rsidRPr="00E96E5F" w:rsidRDefault="00160F00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6484" w:type="dxa"/>
            <w:vMerge/>
            <w:vAlign w:val="center"/>
          </w:tcPr>
          <w:p w:rsidR="00160F00" w:rsidRPr="00E96E5F" w:rsidRDefault="00160F00" w:rsidP="00836A0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07138" w:rsidRPr="00E96E5F" w:rsidRDefault="00407138" w:rsidP="00372721">
      <w:pPr>
        <w:ind w:firstLine="851"/>
        <w:jc w:val="center"/>
        <w:rPr>
          <w:b/>
          <w:bCs/>
          <w:sz w:val="28"/>
          <w:szCs w:val="28"/>
        </w:rPr>
      </w:pPr>
    </w:p>
    <w:p w:rsidR="00962537" w:rsidRPr="00E96E5F" w:rsidRDefault="00962537" w:rsidP="00372721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62537" w:rsidRPr="00E96E5F" w:rsidRDefault="00962537" w:rsidP="008E4B3C">
      <w:pPr>
        <w:ind w:firstLine="851"/>
        <w:rPr>
          <w:sz w:val="28"/>
          <w:szCs w:val="28"/>
        </w:rPr>
      </w:pPr>
    </w:p>
    <w:p w:rsidR="00962537" w:rsidRPr="00E96E5F" w:rsidRDefault="00962537" w:rsidP="00647E13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Фонд оценочных средств по дисциплине «является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D7037" w:rsidRPr="00E96E5F" w:rsidRDefault="006D7037" w:rsidP="006D7037">
      <w:pPr>
        <w:jc w:val="center"/>
        <w:rPr>
          <w:b/>
          <w:bCs/>
          <w:sz w:val="28"/>
          <w:szCs w:val="28"/>
        </w:rPr>
      </w:pPr>
    </w:p>
    <w:p w:rsidR="006D7037" w:rsidRPr="00E96E5F" w:rsidRDefault="006D7037" w:rsidP="006D7037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62537" w:rsidRPr="00E96E5F" w:rsidRDefault="00962537" w:rsidP="009101EA">
      <w:pPr>
        <w:ind w:firstLine="851"/>
        <w:jc w:val="both"/>
        <w:rPr>
          <w:sz w:val="28"/>
          <w:szCs w:val="28"/>
        </w:rPr>
      </w:pPr>
    </w:p>
    <w:p w:rsidR="00962537" w:rsidRPr="00E96E5F" w:rsidRDefault="00962537" w:rsidP="009101EA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22856" w:rsidRPr="00E96E5F" w:rsidRDefault="00822856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Галасюк, И.Н. Психология социальной работы. [Электронный ресурс] / И.Н. Галасюк, О.В. Краснова, Т.В. Шинина. — Электрон. дан. — М. : Дашков и К, 2014. — 304 с. — Режим доступа: </w:t>
      </w:r>
      <w:hyperlink r:id="rId21" w:anchor="1" w:history="1">
        <w:r w:rsidRPr="00E96E5F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https://e.lanbook.com/reader/book/56282/#1</w:t>
        </w:r>
      </w:hyperlink>
      <w:r w:rsidRPr="00E96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A0D" w:rsidRPr="00E96E5F" w:rsidRDefault="00836A0D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Карцева, Л.В. Психология и педагогика социальной работы с семьей. [Электронный ресурс] — Электрон. дан. — М. : Дашков и К, 2013. — 224 с. — Режим доступа: </w:t>
      </w:r>
      <w:hyperlink r:id="rId22" w:anchor="1" w:history="1">
        <w:r w:rsidRPr="00E96E5F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https://e.lanbook.com/reader/book/56279/#1</w:t>
        </w:r>
      </w:hyperlink>
      <w:r w:rsidRPr="00E96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CA0" w:rsidRPr="00E96E5F" w:rsidRDefault="002D2CA0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Коныгина, М.Н. История социальной работы: документы и практикумы. [Электронный ресурс] / М.Н. Коныгина, Н.П. Клушина, Т.А. Маслова. — Электрон. дан. — М. : Дашков и К, 2013. — 552 с. — Режим доступа: https://e.lanbook.com/reader/book/44107/#1</w:t>
      </w:r>
    </w:p>
    <w:p w:rsidR="002D2CA0" w:rsidRPr="00E96E5F" w:rsidRDefault="002D2CA0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Шарин, В.И. История социальной работы: Учебное пособие. [Электронный ресурс] — Электрон. дан. — М. : Дашков и К, 2013. — 368 с. — Режим доступа: </w:t>
      </w:r>
      <w:hyperlink r:id="rId23" w:anchor="1" w:history="1">
        <w:r w:rsidR="00F451B1" w:rsidRPr="00E96E5F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https://e.lanbook.com/reader/book/5615/#1</w:t>
        </w:r>
      </w:hyperlink>
      <w:r w:rsidR="00F451B1" w:rsidRPr="00E96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219" w:rsidRPr="00E96E5F" w:rsidRDefault="00C81219" w:rsidP="00A06C71">
      <w:pPr>
        <w:ind w:firstLine="851"/>
        <w:jc w:val="both"/>
        <w:rPr>
          <w:sz w:val="28"/>
          <w:szCs w:val="28"/>
        </w:rPr>
      </w:pPr>
    </w:p>
    <w:p w:rsidR="00962537" w:rsidRPr="00E96E5F" w:rsidRDefault="00962537" w:rsidP="00725ACE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2CA0" w:rsidRPr="00E96E5F" w:rsidRDefault="002D2CA0" w:rsidP="002D2CA0">
      <w:pPr>
        <w:pStyle w:val="af8"/>
        <w:numPr>
          <w:ilvl w:val="0"/>
          <w:numId w:val="27"/>
        </w:numPr>
        <w:tabs>
          <w:tab w:val="left" w:pos="284"/>
          <w:tab w:val="left" w:pos="426"/>
        </w:tabs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Кулебякин Е.В. Психология социальной работы. [Электронный ресурс]: Учебное пособие. — Электрон. дан. —  Владивосток: ТИДОТ ДВГУ, 2004. - 86 с. </w:t>
      </w:r>
      <w:r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— Режим доступа: </w:t>
      </w:r>
      <w:hyperlink r:id="rId24" w:history="1">
        <w:r w:rsidRPr="00E96E5F">
          <w:rPr>
            <w:rStyle w:val="af7"/>
            <w:rFonts w:ascii="Times New Roman" w:hAnsi="Times New Roman" w:cs="Times New Roman"/>
            <w:sz w:val="28"/>
            <w:szCs w:val="28"/>
          </w:rPr>
          <w:t>http://window.edu.ru/resource/973/40973/files/dvgu094.pdf</w:t>
        </w:r>
      </w:hyperlink>
    </w:p>
    <w:p w:rsidR="00F451B1" w:rsidRPr="00E96E5F" w:rsidRDefault="00F451B1" w:rsidP="00F451B1">
      <w:pPr>
        <w:pStyle w:val="af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Овчинников, В.А. История социальной работы в России (с древнейших времен до начала ХХ в.) [Электронный ресурс] : учебное пособие. — Электрон. дан. — Кемерово : Издательство КемГУ (Кемеровский государственный университет), 2010. — 131 с. — Режим доступа: </w:t>
      </w:r>
      <w:hyperlink r:id="rId25" w:history="1">
        <w:r w:rsidRPr="00E96E5F">
          <w:rPr>
            <w:rStyle w:val="af7"/>
            <w:rFonts w:ascii="Times New Roman" w:hAnsi="Times New Roman" w:cs="Times New Roman"/>
            <w:sz w:val="28"/>
            <w:szCs w:val="28"/>
          </w:rPr>
          <w:t>http://e.lanbook.com/books/element.php?pl1_id=30055</w:t>
        </w:r>
      </w:hyperlink>
    </w:p>
    <w:p w:rsidR="00654BCE" w:rsidRPr="00E96E5F" w:rsidRDefault="00654BCE" w:rsidP="00A06C71">
      <w:pPr>
        <w:pStyle w:val="af8"/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Технологии адаптации мигрантов. </w:t>
      </w:r>
      <w:r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>[Электронный ресурс]</w:t>
      </w:r>
      <w:r w:rsidRPr="00E96E5F">
        <w:rPr>
          <w:rFonts w:ascii="Times New Roman" w:hAnsi="Times New Roman" w:cs="Times New Roman"/>
          <w:sz w:val="28"/>
          <w:szCs w:val="28"/>
        </w:rPr>
        <w:t xml:space="preserve">:  Учебно-методический комплекс / Под общей ред. И.П. Лысаковой. </w:t>
      </w:r>
      <w:r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— Электрон. дан. — </w:t>
      </w:r>
      <w:r w:rsidRPr="00E96E5F">
        <w:rPr>
          <w:rFonts w:ascii="Times New Roman" w:hAnsi="Times New Roman" w:cs="Times New Roman"/>
          <w:sz w:val="28"/>
          <w:szCs w:val="28"/>
        </w:rPr>
        <w:t>СПб.: Изд-во РГПУ им. А.И. Герцена, 2008. - 234 с.</w:t>
      </w:r>
      <w:r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— Режим доступа: </w:t>
      </w:r>
      <w:hyperlink r:id="rId26" w:history="1">
        <w:r w:rsidR="007C606C" w:rsidRPr="00E96E5F">
          <w:rPr>
            <w:rStyle w:val="af7"/>
            <w:rFonts w:ascii="Times New Roman" w:hAnsi="Times New Roman" w:cs="Times New Roman"/>
            <w:sz w:val="28"/>
            <w:szCs w:val="28"/>
            <w:shd w:val="clear" w:color="auto" w:fill="F3F3F3"/>
          </w:rPr>
          <w:t>http://window.edu.ru/resource/286/64286</w:t>
        </w:r>
      </w:hyperlink>
    </w:p>
    <w:p w:rsidR="006143FC" w:rsidRPr="00E96E5F" w:rsidRDefault="006143FC" w:rsidP="00A06C71">
      <w:pPr>
        <w:pStyle w:val="af8"/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Шевцов А.В., Глубокова Е.Н., Кошелева А.Н. и др. Технология волонтерской деятельности в социальной сфере. </w:t>
      </w:r>
      <w:r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>[Электронный ресурс]</w:t>
      </w:r>
      <w:r w:rsidRPr="00E96E5F">
        <w:rPr>
          <w:rFonts w:ascii="Times New Roman" w:hAnsi="Times New Roman" w:cs="Times New Roman"/>
          <w:sz w:val="28"/>
          <w:szCs w:val="28"/>
        </w:rPr>
        <w:t>:  Учебно-методический комплекс</w:t>
      </w:r>
      <w:r w:rsidR="009F7D93"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. — Электрон. дан. — </w:t>
      </w:r>
      <w:r w:rsidRPr="00E96E5F">
        <w:rPr>
          <w:rFonts w:ascii="Times New Roman" w:hAnsi="Times New Roman" w:cs="Times New Roman"/>
          <w:sz w:val="28"/>
          <w:szCs w:val="28"/>
        </w:rPr>
        <w:t>СПб.: Изд-во РГПУ им. А.И. Герцена, 2008. - 236 с.</w:t>
      </w:r>
      <w:r w:rsidR="009F7D93"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— Режим доступа: </w:t>
      </w:r>
      <w:hyperlink r:id="rId27" w:history="1">
        <w:r w:rsidR="009F7D93" w:rsidRPr="00E96E5F">
          <w:rPr>
            <w:rStyle w:val="af7"/>
            <w:rFonts w:ascii="Times New Roman" w:hAnsi="Times New Roman" w:cs="Times New Roman"/>
            <w:sz w:val="28"/>
            <w:szCs w:val="28"/>
            <w:shd w:val="clear" w:color="auto" w:fill="F3F3F3"/>
          </w:rPr>
          <w:t>http://window.edu.ru/resource/289/64289</w:t>
        </w:r>
      </w:hyperlink>
    </w:p>
    <w:p w:rsidR="006143FC" w:rsidRPr="00E96E5F" w:rsidRDefault="006143FC" w:rsidP="00A06C71">
      <w:pPr>
        <w:numPr>
          <w:ilvl w:val="0"/>
          <w:numId w:val="27"/>
        </w:numPr>
        <w:tabs>
          <w:tab w:val="left" w:pos="284"/>
          <w:tab w:val="left" w:pos="426"/>
        </w:tabs>
        <w:autoSpaceDN w:val="0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Щетинина А.М. Социализация и индивидуализация в детском возрасте. </w:t>
      </w:r>
      <w:r w:rsidRPr="00E96E5F">
        <w:rPr>
          <w:sz w:val="28"/>
          <w:szCs w:val="28"/>
          <w:shd w:val="clear" w:color="auto" w:fill="F3F3F3"/>
        </w:rPr>
        <w:t>[Электронный ресурс]</w:t>
      </w:r>
      <w:r w:rsidRPr="00E96E5F">
        <w:rPr>
          <w:sz w:val="28"/>
          <w:szCs w:val="28"/>
        </w:rPr>
        <w:t>: Учебное пособие</w:t>
      </w:r>
      <w:r w:rsidRPr="00E96E5F">
        <w:rPr>
          <w:sz w:val="28"/>
          <w:szCs w:val="28"/>
          <w:shd w:val="clear" w:color="auto" w:fill="F3F3F3"/>
        </w:rPr>
        <w:t xml:space="preserve">. — Электрон. дан. — </w:t>
      </w:r>
      <w:r w:rsidRPr="00E96E5F">
        <w:rPr>
          <w:sz w:val="28"/>
          <w:szCs w:val="28"/>
        </w:rPr>
        <w:t>Великий Новгород: НовГУ им. Ярослава Мудрого, 2004. - 132 с.</w:t>
      </w:r>
      <w:r w:rsidRPr="00E96E5F">
        <w:rPr>
          <w:sz w:val="28"/>
          <w:szCs w:val="28"/>
          <w:shd w:val="clear" w:color="auto" w:fill="F3F3F3"/>
        </w:rPr>
        <w:t xml:space="preserve"> — Режим доступа: </w:t>
      </w:r>
      <w:hyperlink r:id="rId28" w:history="1">
        <w:r w:rsidRPr="00E96E5F">
          <w:rPr>
            <w:rStyle w:val="af7"/>
            <w:sz w:val="28"/>
            <w:szCs w:val="28"/>
            <w:shd w:val="clear" w:color="auto" w:fill="F3F3F3"/>
          </w:rPr>
          <w:t>http://window.edu.ru/resource/170/48170</w:t>
        </w:r>
      </w:hyperlink>
    </w:p>
    <w:p w:rsidR="006143FC" w:rsidRPr="00E96E5F" w:rsidRDefault="006143FC" w:rsidP="009101EA">
      <w:pPr>
        <w:ind w:firstLine="851"/>
        <w:jc w:val="both"/>
        <w:rPr>
          <w:sz w:val="28"/>
          <w:szCs w:val="28"/>
        </w:rPr>
      </w:pP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D7037" w:rsidRPr="00E96E5F" w:rsidRDefault="006D7037" w:rsidP="00407138">
      <w:pPr>
        <w:ind w:firstLine="851"/>
        <w:jc w:val="both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D7037" w:rsidRPr="00E96E5F" w:rsidRDefault="006D7037" w:rsidP="006D7037">
      <w:pPr>
        <w:ind w:firstLine="851"/>
        <w:jc w:val="both"/>
        <w:rPr>
          <w:sz w:val="28"/>
          <w:szCs w:val="28"/>
        </w:rPr>
      </w:pPr>
    </w:p>
    <w:p w:rsidR="006D7037" w:rsidRPr="00E96E5F" w:rsidRDefault="006D7037" w:rsidP="006D7037">
      <w:pPr>
        <w:jc w:val="center"/>
        <w:rPr>
          <w:b/>
          <w:sz w:val="28"/>
          <w:szCs w:val="28"/>
        </w:rPr>
      </w:pPr>
      <w:r w:rsidRPr="00E96E5F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96E5F" w:rsidRPr="00E96E5F" w:rsidRDefault="00E96E5F" w:rsidP="00E96E5F">
      <w:pPr>
        <w:tabs>
          <w:tab w:val="left" w:pos="1134"/>
          <w:tab w:val="left" w:pos="1276"/>
          <w:tab w:val="left" w:pos="1843"/>
        </w:tabs>
        <w:ind w:firstLine="709"/>
        <w:jc w:val="both"/>
        <w:rPr>
          <w:sz w:val="28"/>
          <w:szCs w:val="28"/>
        </w:rPr>
      </w:pPr>
      <w:r w:rsidRPr="00E96E5F">
        <w:rPr>
          <w:bCs/>
          <w:sz w:val="28"/>
          <w:szCs w:val="28"/>
        </w:rPr>
        <w:t>1) Научная электронная библиотека [Электронный ресурс] - Режим доступа:</w:t>
      </w:r>
      <w:hyperlink r:id="rId29" w:history="1">
        <w:r w:rsidRPr="00E96E5F">
          <w:rPr>
            <w:rStyle w:val="af7"/>
            <w:sz w:val="28"/>
            <w:szCs w:val="28"/>
            <w:lang w:val="en-US"/>
          </w:rPr>
          <w:t>http</w:t>
        </w:r>
        <w:r w:rsidRPr="00E96E5F">
          <w:rPr>
            <w:rStyle w:val="af7"/>
            <w:sz w:val="28"/>
            <w:szCs w:val="28"/>
          </w:rPr>
          <w:t>://elibrary.ru</w:t>
        </w:r>
      </w:hyperlink>
      <w:r w:rsidRPr="00E96E5F">
        <w:rPr>
          <w:bCs/>
          <w:i/>
          <w:sz w:val="28"/>
          <w:szCs w:val="28"/>
        </w:rPr>
        <w:t>/</w:t>
      </w:r>
      <w:r w:rsidRPr="00E96E5F">
        <w:rPr>
          <w:bCs/>
          <w:sz w:val="28"/>
          <w:szCs w:val="28"/>
        </w:rPr>
        <w:t>, свободный;</w:t>
      </w:r>
    </w:p>
    <w:p w:rsidR="00E96E5F" w:rsidRPr="00E96E5F" w:rsidRDefault="00E96E5F" w:rsidP="00E96E5F">
      <w:pPr>
        <w:tabs>
          <w:tab w:val="left" w:pos="1134"/>
          <w:tab w:val="left" w:pos="1276"/>
          <w:tab w:val="left" w:pos="1843"/>
        </w:tabs>
        <w:ind w:firstLine="709"/>
        <w:contextualSpacing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2) Электронная библиотека онлайн «Единое окно к образовательным ресурсам» [Электронный ресурс]. Режим доступа: </w:t>
      </w:r>
      <w:hyperlink r:id="rId30" w:history="1">
        <w:r w:rsidRPr="00E96E5F">
          <w:rPr>
            <w:sz w:val="28"/>
            <w:szCs w:val="28"/>
          </w:rPr>
          <w:t>http://window.edu.ru</w:t>
        </w:r>
      </w:hyperlink>
      <w:r w:rsidRPr="00E96E5F">
        <w:rPr>
          <w:sz w:val="28"/>
          <w:szCs w:val="28"/>
        </w:rPr>
        <w:t>, свободный. — Загл. с экрана.</w:t>
      </w:r>
    </w:p>
    <w:p w:rsidR="00E96E5F" w:rsidRPr="00E96E5F" w:rsidRDefault="00E96E5F" w:rsidP="00E96E5F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96E5F">
        <w:rPr>
          <w:sz w:val="28"/>
          <w:szCs w:val="28"/>
        </w:rPr>
        <w:t>3)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6D7037" w:rsidRPr="00E96E5F" w:rsidRDefault="006D7037" w:rsidP="006D7037">
      <w:pPr>
        <w:ind w:firstLine="851"/>
        <w:jc w:val="both"/>
        <w:rPr>
          <w:sz w:val="28"/>
          <w:szCs w:val="28"/>
        </w:rPr>
      </w:pPr>
    </w:p>
    <w:p w:rsidR="006D7037" w:rsidRPr="00E96E5F" w:rsidRDefault="006D7037" w:rsidP="006D7037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D7037" w:rsidRPr="00E96E5F" w:rsidRDefault="006D7037" w:rsidP="006D7037">
      <w:pPr>
        <w:ind w:firstLine="851"/>
        <w:jc w:val="center"/>
        <w:rPr>
          <w:bCs/>
          <w:sz w:val="28"/>
          <w:szCs w:val="28"/>
        </w:rPr>
      </w:pP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Порядок изучения дисциплины следующий:</w:t>
      </w:r>
    </w:p>
    <w:p w:rsidR="006D7037" w:rsidRPr="00E96E5F" w:rsidRDefault="006D7037" w:rsidP="006D7037">
      <w:pPr>
        <w:pStyle w:val="af8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E5F">
        <w:rPr>
          <w:rFonts w:ascii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D7037" w:rsidRPr="00E96E5F" w:rsidRDefault="006D7037" w:rsidP="006D7037">
      <w:pPr>
        <w:pStyle w:val="af8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E5F">
        <w:rPr>
          <w:rFonts w:ascii="Times New Roman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D7037" w:rsidRPr="00E96E5F" w:rsidRDefault="006D7037" w:rsidP="006D7037">
      <w:pPr>
        <w:pStyle w:val="af8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E5F">
        <w:rPr>
          <w:rFonts w:ascii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1C0E" w:rsidRPr="00E96E5F" w:rsidRDefault="00E91C0E" w:rsidP="006D7037">
      <w:pPr>
        <w:jc w:val="center"/>
        <w:rPr>
          <w:b/>
          <w:bCs/>
          <w:sz w:val="28"/>
          <w:szCs w:val="28"/>
        </w:rPr>
      </w:pPr>
    </w:p>
    <w:p w:rsidR="006D7037" w:rsidRPr="00E96E5F" w:rsidRDefault="006D7037" w:rsidP="006D7037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96E5F" w:rsidRPr="00BA3F93" w:rsidRDefault="00DC1902" w:rsidP="00E96E5F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DC1902"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-213073</wp:posOffset>
            </wp:positionH>
            <wp:positionV relativeFrom="paragraph">
              <wp:posOffset>-670663</wp:posOffset>
            </wp:positionV>
            <wp:extent cx="7518697" cy="10626811"/>
            <wp:effectExtent l="0" t="0" r="6350" b="3175"/>
            <wp:wrapNone/>
            <wp:docPr id="5" name="Рисунок 5" descr="D:\общая папка\ВСЕ ПРОГРАММЫ сентябрь 2017\37.03.01\Психология социальной работы\РП пси соц раб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 папка\ВСЕ ПРОГРАММЫ сентябрь 2017\37.03.01\Психология социальной работы\РП пси соц раб посл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053" cy="106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02">
        <w:rPr>
          <w:bCs/>
          <w:sz w:val="28"/>
          <w:szCs w:val="28"/>
        </w:rPr>
        <w:t xml:space="preserve"> </w:t>
      </w:r>
      <w:r w:rsidR="00E96E5F" w:rsidRPr="00BA3F9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96E5F" w:rsidRPr="00AF66C2" w:rsidRDefault="00E96E5F" w:rsidP="00E96E5F">
      <w:pPr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</w:t>
      </w:r>
      <w:r w:rsidRPr="00BA3F93">
        <w:rPr>
          <w:bCs/>
          <w:sz w:val="28"/>
          <w:szCs w:val="28"/>
        </w:rPr>
        <w:t xml:space="preserve">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E96E5F" w:rsidRPr="00BA3F93" w:rsidRDefault="00E96E5F" w:rsidP="00E96E5F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(демонстрация мультимедийных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;</w:t>
      </w:r>
    </w:p>
    <w:p w:rsidR="00E96E5F" w:rsidRDefault="00E96E5F" w:rsidP="00E96E5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электронн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информационно-образовательн</w:t>
      </w:r>
      <w:r>
        <w:rPr>
          <w:bCs/>
          <w:sz w:val="28"/>
          <w:szCs w:val="28"/>
        </w:rPr>
        <w:t>ая</w:t>
      </w:r>
      <w:r w:rsidRPr="00AF66C2">
        <w:rPr>
          <w:bCs/>
          <w:sz w:val="28"/>
          <w:szCs w:val="28"/>
        </w:rPr>
        <w:t xml:space="preserve"> сред</w:t>
      </w:r>
      <w:r>
        <w:rPr>
          <w:bCs/>
          <w:sz w:val="28"/>
          <w:szCs w:val="28"/>
        </w:rPr>
        <w:t>а</w:t>
      </w:r>
      <w:r w:rsidRPr="00AF66C2">
        <w:rPr>
          <w:bCs/>
          <w:sz w:val="28"/>
          <w:szCs w:val="28"/>
        </w:rPr>
        <w:t xml:space="preserve"> Петербургского государственного университета путей сообщения Императора Александра I [Электронный ресурс]. Режим доступа:  http://sdo.pgups.ru</w:t>
      </w:r>
      <w:r>
        <w:rPr>
          <w:bCs/>
          <w:sz w:val="28"/>
          <w:szCs w:val="28"/>
        </w:rPr>
        <w:t>;</w:t>
      </w:r>
    </w:p>
    <w:p w:rsidR="00E96E5F" w:rsidRDefault="00E96E5F" w:rsidP="00E96E5F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09542D">
        <w:rPr>
          <w:bCs/>
          <w:sz w:val="28"/>
          <w:szCs w:val="28"/>
        </w:rPr>
        <w:t>программное обеспечение:</w:t>
      </w:r>
    </w:p>
    <w:p w:rsidR="00E96E5F" w:rsidRDefault="00E96E5F" w:rsidP="00E96E5F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A40514">
        <w:rPr>
          <w:color w:val="000000"/>
          <w:sz w:val="28"/>
          <w:szCs w:val="28"/>
          <w:lang w:val="en-US"/>
        </w:rPr>
        <w:t>Microsoft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Windows</w:t>
      </w:r>
      <w:r w:rsidRPr="007735B0">
        <w:rPr>
          <w:color w:val="000000"/>
          <w:sz w:val="28"/>
          <w:szCs w:val="28"/>
        </w:rPr>
        <w:t xml:space="preserve"> </w:t>
      </w:r>
      <w:r w:rsidRPr="00A40514">
        <w:rPr>
          <w:color w:val="000000"/>
          <w:sz w:val="28"/>
          <w:szCs w:val="28"/>
          <w:lang w:val="en-US"/>
        </w:rPr>
        <w:t>XP</w:t>
      </w:r>
      <w:r w:rsidRPr="007735B0">
        <w:rPr>
          <w:color w:val="000000"/>
          <w:sz w:val="28"/>
          <w:szCs w:val="28"/>
        </w:rPr>
        <w:t>;</w:t>
      </w:r>
    </w:p>
    <w:p w:rsidR="006D7037" w:rsidRPr="00E96E5F" w:rsidRDefault="00E96E5F" w:rsidP="00E96E5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A40514">
        <w:rPr>
          <w:color w:val="000000"/>
          <w:sz w:val="28"/>
          <w:szCs w:val="28"/>
          <w:lang w:val="en-US"/>
        </w:rPr>
        <w:t>Microsoft Office 2007 (</w:t>
      </w:r>
      <w:r w:rsidRPr="00A40514">
        <w:rPr>
          <w:color w:val="000000"/>
          <w:sz w:val="28"/>
          <w:szCs w:val="28"/>
        </w:rPr>
        <w:t>до</w:t>
      </w:r>
      <w:r w:rsidRPr="00A40514">
        <w:rPr>
          <w:color w:val="000000"/>
          <w:sz w:val="28"/>
          <w:szCs w:val="28"/>
          <w:lang w:val="en-US"/>
        </w:rPr>
        <w:t xml:space="preserve"> 2018)</w:t>
      </w:r>
      <w:r>
        <w:rPr>
          <w:color w:val="000000"/>
          <w:sz w:val="28"/>
          <w:szCs w:val="28"/>
        </w:rPr>
        <w:t>.</w:t>
      </w:r>
    </w:p>
    <w:p w:rsidR="006D7037" w:rsidRPr="00E96E5F" w:rsidRDefault="006D7037" w:rsidP="006D7037">
      <w:pPr>
        <w:ind w:firstLine="851"/>
        <w:jc w:val="both"/>
        <w:rPr>
          <w:bCs/>
          <w:sz w:val="28"/>
          <w:szCs w:val="28"/>
        </w:rPr>
      </w:pPr>
    </w:p>
    <w:p w:rsidR="006D7037" w:rsidRPr="00E96E5F" w:rsidRDefault="006D7037" w:rsidP="006D7037">
      <w:pPr>
        <w:jc w:val="center"/>
        <w:rPr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D7037" w:rsidRPr="00E96E5F" w:rsidRDefault="006D7037" w:rsidP="006D7037">
      <w:pPr>
        <w:ind w:firstLine="851"/>
        <w:jc w:val="both"/>
        <w:rPr>
          <w:bCs/>
          <w:sz w:val="28"/>
          <w:szCs w:val="28"/>
        </w:rPr>
      </w:pPr>
    </w:p>
    <w:p w:rsidR="00E96E5F" w:rsidRPr="00DC69CB" w:rsidRDefault="00E96E5F" w:rsidP="00E96E5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96E5F" w:rsidRPr="00DC69CB" w:rsidRDefault="00E96E5F" w:rsidP="00E96E5F">
      <w:pPr>
        <w:pStyle w:val="af8"/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E96E5F" w:rsidRPr="00DC69CB" w:rsidRDefault="00E96E5F" w:rsidP="00E96E5F">
      <w:pPr>
        <w:pStyle w:val="af8"/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E96E5F" w:rsidRPr="00DC69CB" w:rsidRDefault="00E96E5F" w:rsidP="00E96E5F">
      <w:pPr>
        <w:pStyle w:val="af8"/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96E5F" w:rsidRPr="00DC69CB" w:rsidRDefault="00E96E5F" w:rsidP="00E96E5F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E96E5F" w:rsidRPr="00DC69CB" w:rsidRDefault="00E96E5F" w:rsidP="00E96E5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96E5F" w:rsidRPr="00DC69CB" w:rsidRDefault="00E96E5F" w:rsidP="00E96E5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96E5F" w:rsidRPr="00B52A83" w:rsidRDefault="00E96E5F" w:rsidP="00E96E5F">
      <w:pPr>
        <w:ind w:firstLine="851"/>
        <w:jc w:val="both"/>
        <w:rPr>
          <w:bCs/>
          <w:sz w:val="28"/>
          <w:szCs w:val="28"/>
        </w:rPr>
      </w:pPr>
      <w:r w:rsidRPr="00DC69CB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E96E5F" w:rsidRPr="00B52A83" w:rsidRDefault="00E96E5F" w:rsidP="00E96E5F">
      <w:pPr>
        <w:ind w:firstLine="851"/>
        <w:jc w:val="both"/>
        <w:rPr>
          <w:bCs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3"/>
        <w:gridCol w:w="2202"/>
        <w:gridCol w:w="2063"/>
      </w:tblGrid>
      <w:tr w:rsidR="00E96E5F" w:rsidTr="001B04E8">
        <w:tc>
          <w:tcPr>
            <w:tcW w:w="5495" w:type="dxa"/>
          </w:tcPr>
          <w:p w:rsidR="00E96E5F" w:rsidRPr="00B52A83" w:rsidRDefault="00E96E5F" w:rsidP="001B04E8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Разработчик программы, </w:t>
            </w:r>
          </w:p>
          <w:p w:rsidR="00E96E5F" w:rsidRDefault="00E96E5F" w:rsidP="001B04E8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доцент</w:t>
            </w:r>
          </w:p>
          <w:p w:rsidR="00E96E5F" w:rsidRDefault="00E96E5F" w:rsidP="00DC1902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9</w:t>
            </w:r>
            <w:r w:rsidRPr="00B52A83">
              <w:rPr>
                <w:sz w:val="28"/>
                <w:szCs w:val="28"/>
              </w:rPr>
              <w:t xml:space="preserve">» </w:t>
            </w:r>
            <w:r w:rsidR="00DC1902">
              <w:rPr>
                <w:sz w:val="28"/>
                <w:szCs w:val="28"/>
              </w:rPr>
              <w:t>июня</w:t>
            </w:r>
            <w:r w:rsidRPr="00B52A83">
              <w:rPr>
                <w:sz w:val="28"/>
                <w:szCs w:val="28"/>
              </w:rPr>
              <w:t xml:space="preserve"> 2015 г.</w:t>
            </w:r>
          </w:p>
        </w:tc>
        <w:tc>
          <w:tcPr>
            <w:tcW w:w="2268" w:type="dxa"/>
          </w:tcPr>
          <w:p w:rsidR="00E96E5F" w:rsidRDefault="00E96E5F" w:rsidP="001B04E8">
            <w:pPr>
              <w:jc w:val="center"/>
              <w:rPr>
                <w:sz w:val="28"/>
                <w:szCs w:val="28"/>
              </w:rPr>
            </w:pPr>
          </w:p>
          <w:p w:rsidR="00C13040" w:rsidRDefault="00C13040" w:rsidP="001B04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</w:tcPr>
          <w:p w:rsidR="00E96E5F" w:rsidRDefault="00E96E5F" w:rsidP="001B04E8">
            <w:pPr>
              <w:rPr>
                <w:sz w:val="28"/>
                <w:szCs w:val="28"/>
              </w:rPr>
            </w:pPr>
          </w:p>
          <w:p w:rsidR="00E96E5F" w:rsidRDefault="00E96E5F" w:rsidP="001B04E8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Г.Р. Чернова</w:t>
            </w:r>
          </w:p>
        </w:tc>
      </w:tr>
    </w:tbl>
    <w:p w:rsidR="00962537" w:rsidRPr="00E96E5F" w:rsidRDefault="00962537" w:rsidP="00E96E5F">
      <w:pPr>
        <w:ind w:firstLine="851"/>
        <w:jc w:val="both"/>
        <w:rPr>
          <w:sz w:val="28"/>
          <w:szCs w:val="28"/>
        </w:rPr>
      </w:pPr>
    </w:p>
    <w:sectPr w:rsidR="00962537" w:rsidRPr="00E96E5F" w:rsidSect="00160F00">
      <w:footerReference w:type="default" r:id="rId32"/>
      <w:footnotePr>
        <w:numRestart w:val="eachPage"/>
      </w:footnotePr>
      <w:type w:val="continuous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993" w:rsidRDefault="00181993" w:rsidP="00FC1BEB">
      <w:r>
        <w:separator/>
      </w:r>
    </w:p>
  </w:endnote>
  <w:endnote w:type="continuationSeparator" w:id="0">
    <w:p w:rsidR="00181993" w:rsidRDefault="0018199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531" w:rsidRDefault="00461C8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43584">
      <w:rPr>
        <w:noProof/>
      </w:rPr>
      <w:t>2</w:t>
    </w:r>
    <w:r>
      <w:rPr>
        <w:noProof/>
      </w:rPr>
      <w:fldChar w:fldCharType="end"/>
    </w:r>
  </w:p>
  <w:p w:rsidR="00F77531" w:rsidRDefault="00F775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993" w:rsidRDefault="00181993" w:rsidP="00FC1BEB">
      <w:r>
        <w:separator/>
      </w:r>
    </w:p>
  </w:footnote>
  <w:footnote w:type="continuationSeparator" w:id="0">
    <w:p w:rsidR="00181993" w:rsidRDefault="0018199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33C6"/>
    <w:multiLevelType w:val="hybridMultilevel"/>
    <w:tmpl w:val="E2EACD54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7059BE"/>
    <w:multiLevelType w:val="hybridMultilevel"/>
    <w:tmpl w:val="0910F648"/>
    <w:lvl w:ilvl="0" w:tplc="D0CA5E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9A4B22"/>
    <w:multiLevelType w:val="hybridMultilevel"/>
    <w:tmpl w:val="4484D338"/>
    <w:lvl w:ilvl="0" w:tplc="D0FC05EA">
      <w:start w:val="7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89659A1"/>
    <w:multiLevelType w:val="hybridMultilevel"/>
    <w:tmpl w:val="A2DA1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0457E"/>
    <w:multiLevelType w:val="hybridMultilevel"/>
    <w:tmpl w:val="A5FA1A64"/>
    <w:lvl w:ilvl="0" w:tplc="2E96A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6E2779"/>
    <w:multiLevelType w:val="hybridMultilevel"/>
    <w:tmpl w:val="F66AF99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A568AD"/>
    <w:multiLevelType w:val="hybridMultilevel"/>
    <w:tmpl w:val="13786732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ED7BD7"/>
    <w:multiLevelType w:val="hybridMultilevel"/>
    <w:tmpl w:val="89C0042A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FB90C46"/>
    <w:multiLevelType w:val="hybridMultilevel"/>
    <w:tmpl w:val="F9B2DA8A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2" w:hanging="360"/>
      </w:pPr>
    </w:lvl>
    <w:lvl w:ilvl="2" w:tplc="0419001B">
      <w:start w:val="1"/>
      <w:numFmt w:val="lowerRoman"/>
      <w:lvlText w:val="%3."/>
      <w:lvlJc w:val="right"/>
      <w:pPr>
        <w:ind w:left="2792" w:hanging="180"/>
      </w:pPr>
    </w:lvl>
    <w:lvl w:ilvl="3" w:tplc="0419000F">
      <w:start w:val="1"/>
      <w:numFmt w:val="decimal"/>
      <w:lvlText w:val="%4."/>
      <w:lvlJc w:val="left"/>
      <w:pPr>
        <w:ind w:left="3512" w:hanging="360"/>
      </w:pPr>
    </w:lvl>
    <w:lvl w:ilvl="4" w:tplc="04190019">
      <w:start w:val="1"/>
      <w:numFmt w:val="lowerLetter"/>
      <w:lvlText w:val="%5."/>
      <w:lvlJc w:val="left"/>
      <w:pPr>
        <w:ind w:left="4232" w:hanging="360"/>
      </w:pPr>
    </w:lvl>
    <w:lvl w:ilvl="5" w:tplc="0419001B">
      <w:start w:val="1"/>
      <w:numFmt w:val="lowerRoman"/>
      <w:lvlText w:val="%6."/>
      <w:lvlJc w:val="right"/>
      <w:pPr>
        <w:ind w:left="4952" w:hanging="180"/>
      </w:pPr>
    </w:lvl>
    <w:lvl w:ilvl="6" w:tplc="0419000F">
      <w:start w:val="1"/>
      <w:numFmt w:val="decimal"/>
      <w:lvlText w:val="%7."/>
      <w:lvlJc w:val="left"/>
      <w:pPr>
        <w:ind w:left="5672" w:hanging="360"/>
      </w:pPr>
    </w:lvl>
    <w:lvl w:ilvl="7" w:tplc="04190019">
      <w:start w:val="1"/>
      <w:numFmt w:val="lowerLetter"/>
      <w:lvlText w:val="%8."/>
      <w:lvlJc w:val="left"/>
      <w:pPr>
        <w:ind w:left="6392" w:hanging="360"/>
      </w:pPr>
    </w:lvl>
    <w:lvl w:ilvl="8" w:tplc="0419001B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331C7822"/>
    <w:multiLevelType w:val="hybridMultilevel"/>
    <w:tmpl w:val="1F267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D4A73"/>
    <w:multiLevelType w:val="hybridMultilevel"/>
    <w:tmpl w:val="CE1E148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6ED71CC"/>
    <w:multiLevelType w:val="hybridMultilevel"/>
    <w:tmpl w:val="DE32E1C2"/>
    <w:lvl w:ilvl="0" w:tplc="FAFC317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BB72CB7"/>
    <w:multiLevelType w:val="hybridMultilevel"/>
    <w:tmpl w:val="4DB6B7C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08E53E2"/>
    <w:multiLevelType w:val="hybridMultilevel"/>
    <w:tmpl w:val="B09AB3EA"/>
    <w:lvl w:ilvl="0" w:tplc="0419000F">
      <w:start w:val="1"/>
      <w:numFmt w:val="decimal"/>
      <w:lvlText w:val="%1."/>
      <w:lvlJc w:val="left"/>
      <w:pPr>
        <w:tabs>
          <w:tab w:val="num" w:pos="594"/>
        </w:tabs>
        <w:ind w:left="5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2D5857"/>
    <w:multiLevelType w:val="hybridMultilevel"/>
    <w:tmpl w:val="A60A7F9E"/>
    <w:lvl w:ilvl="0" w:tplc="04190001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522709F"/>
    <w:multiLevelType w:val="hybridMultilevel"/>
    <w:tmpl w:val="8CE827E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6E910B9"/>
    <w:multiLevelType w:val="hybridMultilevel"/>
    <w:tmpl w:val="1F267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21869"/>
    <w:multiLevelType w:val="hybridMultilevel"/>
    <w:tmpl w:val="44FE4B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A469C5"/>
    <w:multiLevelType w:val="hybridMultilevel"/>
    <w:tmpl w:val="EBB665E8"/>
    <w:lvl w:ilvl="0" w:tplc="FAFC317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18102D"/>
    <w:multiLevelType w:val="hybridMultilevel"/>
    <w:tmpl w:val="5262C8B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1C30F1"/>
    <w:multiLevelType w:val="hybridMultilevel"/>
    <w:tmpl w:val="706C7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4E0E0D"/>
    <w:multiLevelType w:val="hybridMultilevel"/>
    <w:tmpl w:val="52C8521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29"/>
  </w:num>
  <w:num w:numId="3">
    <w:abstractNumId w:val="28"/>
  </w:num>
  <w:num w:numId="4">
    <w:abstractNumId w:val="27"/>
  </w:num>
  <w:num w:numId="5">
    <w:abstractNumId w:val="16"/>
  </w:num>
  <w:num w:numId="6">
    <w:abstractNumId w:val="3"/>
  </w:num>
  <w:num w:numId="7">
    <w:abstractNumId w:val="20"/>
  </w:num>
  <w:num w:numId="8">
    <w:abstractNumId w:val="32"/>
  </w:num>
  <w:num w:numId="9">
    <w:abstractNumId w:val="12"/>
  </w:num>
  <w:num w:numId="10">
    <w:abstractNumId w:val="25"/>
  </w:num>
  <w:num w:numId="11">
    <w:abstractNumId w:val="15"/>
  </w:num>
  <w:num w:numId="12">
    <w:abstractNumId w:val="1"/>
  </w:num>
  <w:num w:numId="13">
    <w:abstractNumId w:val="23"/>
  </w:num>
  <w:num w:numId="14">
    <w:abstractNumId w:val="24"/>
  </w:num>
  <w:num w:numId="15">
    <w:abstractNumId w:val="19"/>
  </w:num>
  <w:num w:numId="16">
    <w:abstractNumId w:val="31"/>
  </w:num>
  <w:num w:numId="17">
    <w:abstractNumId w:val="0"/>
  </w:num>
  <w:num w:numId="18">
    <w:abstractNumId w:val="11"/>
  </w:num>
  <w:num w:numId="19">
    <w:abstractNumId w:val="17"/>
  </w:num>
  <w:num w:numId="20">
    <w:abstractNumId w:val="14"/>
  </w:num>
  <w:num w:numId="21">
    <w:abstractNumId w:val="8"/>
  </w:num>
  <w:num w:numId="22">
    <w:abstractNumId w:val="21"/>
  </w:num>
  <w:num w:numId="23">
    <w:abstractNumId w:val="7"/>
  </w:num>
  <w:num w:numId="24">
    <w:abstractNumId w:val="13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2"/>
  </w:num>
  <w:num w:numId="28">
    <w:abstractNumId w:val="2"/>
  </w:num>
  <w:num w:numId="29">
    <w:abstractNumId w:val="30"/>
  </w:num>
  <w:num w:numId="30">
    <w:abstractNumId w:val="6"/>
  </w:num>
  <w:num w:numId="31">
    <w:abstractNumId w:val="5"/>
  </w:num>
  <w:num w:numId="32">
    <w:abstractNumId w:val="4"/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A7B"/>
    <w:rsid w:val="00040DFD"/>
    <w:rsid w:val="00041BFC"/>
    <w:rsid w:val="00042D5D"/>
    <w:rsid w:val="0004413D"/>
    <w:rsid w:val="00044494"/>
    <w:rsid w:val="00050596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862"/>
    <w:rsid w:val="00081C81"/>
    <w:rsid w:val="00081D6B"/>
    <w:rsid w:val="00081ECE"/>
    <w:rsid w:val="00082FD1"/>
    <w:rsid w:val="000837FC"/>
    <w:rsid w:val="000845CA"/>
    <w:rsid w:val="00084647"/>
    <w:rsid w:val="00085633"/>
    <w:rsid w:val="000858A3"/>
    <w:rsid w:val="00085991"/>
    <w:rsid w:val="000866AD"/>
    <w:rsid w:val="00086C12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5E1"/>
    <w:rsid w:val="000B1F81"/>
    <w:rsid w:val="000B2B12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142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6CA6"/>
    <w:rsid w:val="0010710E"/>
    <w:rsid w:val="0011015B"/>
    <w:rsid w:val="00110361"/>
    <w:rsid w:val="001106F2"/>
    <w:rsid w:val="0011084C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A2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1"/>
    <w:rsid w:val="00154CA9"/>
    <w:rsid w:val="00154E59"/>
    <w:rsid w:val="00155014"/>
    <w:rsid w:val="001554F5"/>
    <w:rsid w:val="0015569D"/>
    <w:rsid w:val="00155C9E"/>
    <w:rsid w:val="0015622A"/>
    <w:rsid w:val="00156C64"/>
    <w:rsid w:val="00157978"/>
    <w:rsid w:val="00157EC4"/>
    <w:rsid w:val="001600D0"/>
    <w:rsid w:val="00160F0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5AE"/>
    <w:rsid w:val="001766EA"/>
    <w:rsid w:val="00177F65"/>
    <w:rsid w:val="00181993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BA4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518"/>
    <w:rsid w:val="001B1217"/>
    <w:rsid w:val="001B1649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3CC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962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416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01F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0BD"/>
    <w:rsid w:val="002B76A7"/>
    <w:rsid w:val="002B7DD6"/>
    <w:rsid w:val="002C089E"/>
    <w:rsid w:val="002C15B7"/>
    <w:rsid w:val="002C174D"/>
    <w:rsid w:val="002C1E9E"/>
    <w:rsid w:val="002C215F"/>
    <w:rsid w:val="002C325C"/>
    <w:rsid w:val="002C3BA7"/>
    <w:rsid w:val="002C47F9"/>
    <w:rsid w:val="002C5EFC"/>
    <w:rsid w:val="002C73FC"/>
    <w:rsid w:val="002C7B88"/>
    <w:rsid w:val="002C7C86"/>
    <w:rsid w:val="002D169D"/>
    <w:rsid w:val="002D17AC"/>
    <w:rsid w:val="002D1BD0"/>
    <w:rsid w:val="002D205F"/>
    <w:rsid w:val="002D26DD"/>
    <w:rsid w:val="002D2820"/>
    <w:rsid w:val="002D2B03"/>
    <w:rsid w:val="002D2CA0"/>
    <w:rsid w:val="002D2E6B"/>
    <w:rsid w:val="002D3C25"/>
    <w:rsid w:val="002D4FBC"/>
    <w:rsid w:val="002D55A1"/>
    <w:rsid w:val="002D59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04A31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1D2B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44B3"/>
    <w:rsid w:val="00375412"/>
    <w:rsid w:val="00377AFD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3B6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79E"/>
    <w:rsid w:val="003B4B0F"/>
    <w:rsid w:val="003B7369"/>
    <w:rsid w:val="003B7F61"/>
    <w:rsid w:val="003C0DAF"/>
    <w:rsid w:val="003C24BD"/>
    <w:rsid w:val="003C2F03"/>
    <w:rsid w:val="003C2FE9"/>
    <w:rsid w:val="003C2FEF"/>
    <w:rsid w:val="003C32DD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D3B"/>
    <w:rsid w:val="003E2067"/>
    <w:rsid w:val="003E25E8"/>
    <w:rsid w:val="003E2BAC"/>
    <w:rsid w:val="003E348C"/>
    <w:rsid w:val="003E4184"/>
    <w:rsid w:val="003F0033"/>
    <w:rsid w:val="003F0B68"/>
    <w:rsid w:val="003F1873"/>
    <w:rsid w:val="003F2A3A"/>
    <w:rsid w:val="003F2F8E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CFA"/>
    <w:rsid w:val="004047C0"/>
    <w:rsid w:val="00404AE9"/>
    <w:rsid w:val="004060DC"/>
    <w:rsid w:val="00407138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059"/>
    <w:rsid w:val="00460901"/>
    <w:rsid w:val="00460EEF"/>
    <w:rsid w:val="004612F6"/>
    <w:rsid w:val="004614A3"/>
    <w:rsid w:val="004619D4"/>
    <w:rsid w:val="00461C85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1DD6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22BA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280D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1D9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19B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DB1"/>
    <w:rsid w:val="00535783"/>
    <w:rsid w:val="00536CE3"/>
    <w:rsid w:val="0053739F"/>
    <w:rsid w:val="005407D9"/>
    <w:rsid w:val="005412CC"/>
    <w:rsid w:val="005421FD"/>
    <w:rsid w:val="005423AF"/>
    <w:rsid w:val="00542775"/>
    <w:rsid w:val="005429EA"/>
    <w:rsid w:val="00542E75"/>
    <w:rsid w:val="00542FDE"/>
    <w:rsid w:val="00543095"/>
    <w:rsid w:val="0054399F"/>
    <w:rsid w:val="00544F6C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BFC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483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1C66"/>
    <w:rsid w:val="00573431"/>
    <w:rsid w:val="005744BA"/>
    <w:rsid w:val="00574C0B"/>
    <w:rsid w:val="00575733"/>
    <w:rsid w:val="005758CC"/>
    <w:rsid w:val="005764E4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770"/>
    <w:rsid w:val="00591B3B"/>
    <w:rsid w:val="005929F1"/>
    <w:rsid w:val="00593659"/>
    <w:rsid w:val="00593C61"/>
    <w:rsid w:val="005943E1"/>
    <w:rsid w:val="00594B10"/>
    <w:rsid w:val="0059549A"/>
    <w:rsid w:val="0059629D"/>
    <w:rsid w:val="005971CF"/>
    <w:rsid w:val="005974D2"/>
    <w:rsid w:val="005A00A1"/>
    <w:rsid w:val="005A0DB4"/>
    <w:rsid w:val="005A1004"/>
    <w:rsid w:val="005A230E"/>
    <w:rsid w:val="005A2A40"/>
    <w:rsid w:val="005A31EE"/>
    <w:rsid w:val="005A419B"/>
    <w:rsid w:val="005A422F"/>
    <w:rsid w:val="005A4B37"/>
    <w:rsid w:val="005A563E"/>
    <w:rsid w:val="005A5B10"/>
    <w:rsid w:val="005A5D7B"/>
    <w:rsid w:val="005A611D"/>
    <w:rsid w:val="005A6283"/>
    <w:rsid w:val="005A771E"/>
    <w:rsid w:val="005B0151"/>
    <w:rsid w:val="005B028F"/>
    <w:rsid w:val="005B070E"/>
    <w:rsid w:val="005B2245"/>
    <w:rsid w:val="005B2663"/>
    <w:rsid w:val="005B29A1"/>
    <w:rsid w:val="005B333A"/>
    <w:rsid w:val="005B33BD"/>
    <w:rsid w:val="005B4F48"/>
    <w:rsid w:val="005B5BC2"/>
    <w:rsid w:val="005B73CF"/>
    <w:rsid w:val="005B7BED"/>
    <w:rsid w:val="005B7FB5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19B7"/>
    <w:rsid w:val="00612426"/>
    <w:rsid w:val="00612B75"/>
    <w:rsid w:val="00612E8E"/>
    <w:rsid w:val="006143FC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19E8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B3C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2FB"/>
    <w:rsid w:val="00651312"/>
    <w:rsid w:val="0065223C"/>
    <w:rsid w:val="0065421D"/>
    <w:rsid w:val="006544C4"/>
    <w:rsid w:val="00654BCE"/>
    <w:rsid w:val="00654CF4"/>
    <w:rsid w:val="006559BB"/>
    <w:rsid w:val="00655AE6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0C7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3E2D"/>
    <w:rsid w:val="0068402F"/>
    <w:rsid w:val="00684E59"/>
    <w:rsid w:val="00685500"/>
    <w:rsid w:val="0068732B"/>
    <w:rsid w:val="00687AAE"/>
    <w:rsid w:val="006913EA"/>
    <w:rsid w:val="0069183B"/>
    <w:rsid w:val="006923BE"/>
    <w:rsid w:val="00693673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1B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10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699"/>
    <w:rsid w:val="006D2DDD"/>
    <w:rsid w:val="006D3343"/>
    <w:rsid w:val="006D3734"/>
    <w:rsid w:val="006D425A"/>
    <w:rsid w:val="006D46CC"/>
    <w:rsid w:val="006D4875"/>
    <w:rsid w:val="006D56F7"/>
    <w:rsid w:val="006D5A4E"/>
    <w:rsid w:val="006D5D04"/>
    <w:rsid w:val="006D6744"/>
    <w:rsid w:val="006D7037"/>
    <w:rsid w:val="006E00E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D44"/>
    <w:rsid w:val="006E773D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F38"/>
    <w:rsid w:val="007146D1"/>
    <w:rsid w:val="007148D3"/>
    <w:rsid w:val="00714FC9"/>
    <w:rsid w:val="00716CCB"/>
    <w:rsid w:val="007179B8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ACE"/>
    <w:rsid w:val="00725B38"/>
    <w:rsid w:val="00727ACF"/>
    <w:rsid w:val="00727CC1"/>
    <w:rsid w:val="00730682"/>
    <w:rsid w:val="00730DF7"/>
    <w:rsid w:val="007322BC"/>
    <w:rsid w:val="00733AC4"/>
    <w:rsid w:val="0073440B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8A7"/>
    <w:rsid w:val="00741165"/>
    <w:rsid w:val="00741585"/>
    <w:rsid w:val="00742A39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2240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06C"/>
    <w:rsid w:val="007C6D80"/>
    <w:rsid w:val="007C72B8"/>
    <w:rsid w:val="007D073B"/>
    <w:rsid w:val="007D15BF"/>
    <w:rsid w:val="007D3934"/>
    <w:rsid w:val="007D461F"/>
    <w:rsid w:val="007D5ADF"/>
    <w:rsid w:val="007D5CD1"/>
    <w:rsid w:val="007D60DA"/>
    <w:rsid w:val="007D6F91"/>
    <w:rsid w:val="007D728F"/>
    <w:rsid w:val="007E12BD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770"/>
    <w:rsid w:val="00803CC3"/>
    <w:rsid w:val="00803F8E"/>
    <w:rsid w:val="008046C7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4B9"/>
    <w:rsid w:val="00813C37"/>
    <w:rsid w:val="00814B29"/>
    <w:rsid w:val="00814E26"/>
    <w:rsid w:val="00815BDF"/>
    <w:rsid w:val="00817A44"/>
    <w:rsid w:val="00820300"/>
    <w:rsid w:val="00820B1A"/>
    <w:rsid w:val="00820FBF"/>
    <w:rsid w:val="00821E6A"/>
    <w:rsid w:val="00822856"/>
    <w:rsid w:val="00823711"/>
    <w:rsid w:val="0082382D"/>
    <w:rsid w:val="008239F4"/>
    <w:rsid w:val="00824219"/>
    <w:rsid w:val="008243B1"/>
    <w:rsid w:val="00824E06"/>
    <w:rsid w:val="00824FF0"/>
    <w:rsid w:val="008255CC"/>
    <w:rsid w:val="00827442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A0D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D85"/>
    <w:rsid w:val="00875130"/>
    <w:rsid w:val="0087553B"/>
    <w:rsid w:val="00875916"/>
    <w:rsid w:val="00875FAE"/>
    <w:rsid w:val="00876874"/>
    <w:rsid w:val="008773F0"/>
    <w:rsid w:val="00877DB2"/>
    <w:rsid w:val="00880BFA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926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DEB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60"/>
    <w:rsid w:val="008C26AD"/>
    <w:rsid w:val="008C3A2C"/>
    <w:rsid w:val="008C44E5"/>
    <w:rsid w:val="008C4C86"/>
    <w:rsid w:val="008C5711"/>
    <w:rsid w:val="008C6F18"/>
    <w:rsid w:val="008D12BA"/>
    <w:rsid w:val="008D15CD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1F1B"/>
    <w:rsid w:val="008E2104"/>
    <w:rsid w:val="008E321A"/>
    <w:rsid w:val="008E37B3"/>
    <w:rsid w:val="008E38FF"/>
    <w:rsid w:val="008E3C5A"/>
    <w:rsid w:val="008E404B"/>
    <w:rsid w:val="008E478B"/>
    <w:rsid w:val="008E4B3C"/>
    <w:rsid w:val="008E58CE"/>
    <w:rsid w:val="008E597F"/>
    <w:rsid w:val="008E5A29"/>
    <w:rsid w:val="008E5CB1"/>
    <w:rsid w:val="008E5E22"/>
    <w:rsid w:val="008E7863"/>
    <w:rsid w:val="008F06FC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1FDC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584"/>
    <w:rsid w:val="00943939"/>
    <w:rsid w:val="009443E6"/>
    <w:rsid w:val="009448AC"/>
    <w:rsid w:val="00945403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537"/>
    <w:rsid w:val="009629B4"/>
    <w:rsid w:val="00962A4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87C81"/>
    <w:rsid w:val="009918C3"/>
    <w:rsid w:val="00992BA0"/>
    <w:rsid w:val="00992C09"/>
    <w:rsid w:val="00994B45"/>
    <w:rsid w:val="00994E94"/>
    <w:rsid w:val="00995C42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10F"/>
    <w:rsid w:val="009A4932"/>
    <w:rsid w:val="009A572F"/>
    <w:rsid w:val="009A6A0B"/>
    <w:rsid w:val="009A6D7B"/>
    <w:rsid w:val="009A71E7"/>
    <w:rsid w:val="009A7EFB"/>
    <w:rsid w:val="009B0768"/>
    <w:rsid w:val="009B16B6"/>
    <w:rsid w:val="009B16D9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27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4E82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6C71"/>
    <w:rsid w:val="009F72A8"/>
    <w:rsid w:val="009F761D"/>
    <w:rsid w:val="009F76E5"/>
    <w:rsid w:val="009F7CD8"/>
    <w:rsid w:val="009F7D93"/>
    <w:rsid w:val="00A000D9"/>
    <w:rsid w:val="00A01B4A"/>
    <w:rsid w:val="00A021E3"/>
    <w:rsid w:val="00A04B3A"/>
    <w:rsid w:val="00A0547C"/>
    <w:rsid w:val="00A05AAF"/>
    <w:rsid w:val="00A05B34"/>
    <w:rsid w:val="00A05EF7"/>
    <w:rsid w:val="00A06C71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466F"/>
    <w:rsid w:val="00A25E96"/>
    <w:rsid w:val="00A2625B"/>
    <w:rsid w:val="00A2638B"/>
    <w:rsid w:val="00A26617"/>
    <w:rsid w:val="00A26AEC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9C1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47EAB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98"/>
    <w:rsid w:val="00A71AD6"/>
    <w:rsid w:val="00A73402"/>
    <w:rsid w:val="00A73DAD"/>
    <w:rsid w:val="00A73EBC"/>
    <w:rsid w:val="00A741A0"/>
    <w:rsid w:val="00A759C8"/>
    <w:rsid w:val="00A7628E"/>
    <w:rsid w:val="00A763BB"/>
    <w:rsid w:val="00A76A58"/>
    <w:rsid w:val="00A7762B"/>
    <w:rsid w:val="00A7764C"/>
    <w:rsid w:val="00A806D4"/>
    <w:rsid w:val="00A81294"/>
    <w:rsid w:val="00A817C9"/>
    <w:rsid w:val="00A831B9"/>
    <w:rsid w:val="00A835D8"/>
    <w:rsid w:val="00A84194"/>
    <w:rsid w:val="00A8495F"/>
    <w:rsid w:val="00A8585B"/>
    <w:rsid w:val="00A85A1D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3C7B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EEC"/>
    <w:rsid w:val="00AC3B2B"/>
    <w:rsid w:val="00AC5777"/>
    <w:rsid w:val="00AC594A"/>
    <w:rsid w:val="00AC650B"/>
    <w:rsid w:val="00AC6F3F"/>
    <w:rsid w:val="00AC726B"/>
    <w:rsid w:val="00AC72FF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43D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A27"/>
    <w:rsid w:val="00B07D82"/>
    <w:rsid w:val="00B10304"/>
    <w:rsid w:val="00B1081A"/>
    <w:rsid w:val="00B10B7D"/>
    <w:rsid w:val="00B114A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2AF7"/>
    <w:rsid w:val="00B33370"/>
    <w:rsid w:val="00B33D33"/>
    <w:rsid w:val="00B34E30"/>
    <w:rsid w:val="00B352E1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0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B75C7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BD3"/>
    <w:rsid w:val="00BF5EA0"/>
    <w:rsid w:val="00BF6219"/>
    <w:rsid w:val="00BF738D"/>
    <w:rsid w:val="00BF79EF"/>
    <w:rsid w:val="00C00560"/>
    <w:rsid w:val="00C00627"/>
    <w:rsid w:val="00C00E25"/>
    <w:rsid w:val="00C00ECE"/>
    <w:rsid w:val="00C01954"/>
    <w:rsid w:val="00C021ED"/>
    <w:rsid w:val="00C022B5"/>
    <w:rsid w:val="00C0245D"/>
    <w:rsid w:val="00C02B06"/>
    <w:rsid w:val="00C02E4F"/>
    <w:rsid w:val="00C02F49"/>
    <w:rsid w:val="00C02F5A"/>
    <w:rsid w:val="00C030F2"/>
    <w:rsid w:val="00C03359"/>
    <w:rsid w:val="00C036AE"/>
    <w:rsid w:val="00C04D6A"/>
    <w:rsid w:val="00C054EC"/>
    <w:rsid w:val="00C0700D"/>
    <w:rsid w:val="00C07E97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3040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9E8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3A0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6BA9"/>
    <w:rsid w:val="00C70A96"/>
    <w:rsid w:val="00C70FE8"/>
    <w:rsid w:val="00C71269"/>
    <w:rsid w:val="00C71295"/>
    <w:rsid w:val="00C7279F"/>
    <w:rsid w:val="00C736CA"/>
    <w:rsid w:val="00C738C1"/>
    <w:rsid w:val="00C73C5C"/>
    <w:rsid w:val="00C74541"/>
    <w:rsid w:val="00C75B2D"/>
    <w:rsid w:val="00C7772C"/>
    <w:rsid w:val="00C8017E"/>
    <w:rsid w:val="00C81219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AE3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AED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698"/>
    <w:rsid w:val="00D137C7"/>
    <w:rsid w:val="00D13CDD"/>
    <w:rsid w:val="00D1435B"/>
    <w:rsid w:val="00D143D6"/>
    <w:rsid w:val="00D146D3"/>
    <w:rsid w:val="00D14F78"/>
    <w:rsid w:val="00D16249"/>
    <w:rsid w:val="00D21261"/>
    <w:rsid w:val="00D22818"/>
    <w:rsid w:val="00D22DE7"/>
    <w:rsid w:val="00D23207"/>
    <w:rsid w:val="00D23A9E"/>
    <w:rsid w:val="00D24572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2F64"/>
    <w:rsid w:val="00D436D8"/>
    <w:rsid w:val="00D44022"/>
    <w:rsid w:val="00D44071"/>
    <w:rsid w:val="00D47121"/>
    <w:rsid w:val="00D47344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87FF3"/>
    <w:rsid w:val="00D90B7F"/>
    <w:rsid w:val="00D9141A"/>
    <w:rsid w:val="00D91457"/>
    <w:rsid w:val="00D920D5"/>
    <w:rsid w:val="00D92334"/>
    <w:rsid w:val="00D93EED"/>
    <w:rsid w:val="00D94C7E"/>
    <w:rsid w:val="00D95491"/>
    <w:rsid w:val="00D977B0"/>
    <w:rsid w:val="00DA0F34"/>
    <w:rsid w:val="00DA1329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7CF"/>
    <w:rsid w:val="00DB68C1"/>
    <w:rsid w:val="00DC049C"/>
    <w:rsid w:val="00DC0BFE"/>
    <w:rsid w:val="00DC0C05"/>
    <w:rsid w:val="00DC0C6F"/>
    <w:rsid w:val="00DC167C"/>
    <w:rsid w:val="00DC1902"/>
    <w:rsid w:val="00DC2AAE"/>
    <w:rsid w:val="00DC2D76"/>
    <w:rsid w:val="00DC6910"/>
    <w:rsid w:val="00DC6B73"/>
    <w:rsid w:val="00DD0872"/>
    <w:rsid w:val="00DD0CE3"/>
    <w:rsid w:val="00DD2FA1"/>
    <w:rsid w:val="00DD44B3"/>
    <w:rsid w:val="00DD5DE8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C47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20B0"/>
    <w:rsid w:val="00E12934"/>
    <w:rsid w:val="00E158FD"/>
    <w:rsid w:val="00E15FD9"/>
    <w:rsid w:val="00E16181"/>
    <w:rsid w:val="00E16DE8"/>
    <w:rsid w:val="00E170E9"/>
    <w:rsid w:val="00E17D83"/>
    <w:rsid w:val="00E2078A"/>
    <w:rsid w:val="00E20A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34F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013"/>
    <w:rsid w:val="00E427D1"/>
    <w:rsid w:val="00E44176"/>
    <w:rsid w:val="00E4431E"/>
    <w:rsid w:val="00E447C3"/>
    <w:rsid w:val="00E4503C"/>
    <w:rsid w:val="00E45927"/>
    <w:rsid w:val="00E45BD3"/>
    <w:rsid w:val="00E4728D"/>
    <w:rsid w:val="00E47B03"/>
    <w:rsid w:val="00E513E8"/>
    <w:rsid w:val="00E52D68"/>
    <w:rsid w:val="00E53B6B"/>
    <w:rsid w:val="00E54C36"/>
    <w:rsid w:val="00E556FF"/>
    <w:rsid w:val="00E56325"/>
    <w:rsid w:val="00E56407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1C0E"/>
    <w:rsid w:val="00E91FC0"/>
    <w:rsid w:val="00E93982"/>
    <w:rsid w:val="00E94A0C"/>
    <w:rsid w:val="00E9573D"/>
    <w:rsid w:val="00E95FE0"/>
    <w:rsid w:val="00E9636F"/>
    <w:rsid w:val="00E96E5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2BC"/>
    <w:rsid w:val="00EB43D6"/>
    <w:rsid w:val="00EB661B"/>
    <w:rsid w:val="00EB6827"/>
    <w:rsid w:val="00EB691C"/>
    <w:rsid w:val="00EB6B8A"/>
    <w:rsid w:val="00EB6D20"/>
    <w:rsid w:val="00EB7110"/>
    <w:rsid w:val="00EB7C6D"/>
    <w:rsid w:val="00EB7EB9"/>
    <w:rsid w:val="00EC04A9"/>
    <w:rsid w:val="00EC1287"/>
    <w:rsid w:val="00EC12A7"/>
    <w:rsid w:val="00EC331F"/>
    <w:rsid w:val="00EC3A2B"/>
    <w:rsid w:val="00EC4108"/>
    <w:rsid w:val="00EC41C1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E82"/>
    <w:rsid w:val="00ED0481"/>
    <w:rsid w:val="00ED1A96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1A3"/>
    <w:rsid w:val="00EF5317"/>
    <w:rsid w:val="00EF5C0A"/>
    <w:rsid w:val="00EF68A2"/>
    <w:rsid w:val="00EF6993"/>
    <w:rsid w:val="00EF6A66"/>
    <w:rsid w:val="00F01997"/>
    <w:rsid w:val="00F02B0F"/>
    <w:rsid w:val="00F04E3A"/>
    <w:rsid w:val="00F04E6F"/>
    <w:rsid w:val="00F04E70"/>
    <w:rsid w:val="00F0525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759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77C"/>
    <w:rsid w:val="00F339D2"/>
    <w:rsid w:val="00F33B4F"/>
    <w:rsid w:val="00F370D0"/>
    <w:rsid w:val="00F375F8"/>
    <w:rsid w:val="00F40A1F"/>
    <w:rsid w:val="00F416EF"/>
    <w:rsid w:val="00F44260"/>
    <w:rsid w:val="00F451B1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6976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531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38E8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5F7"/>
    <w:rsid w:val="00FA59F8"/>
    <w:rsid w:val="00FA6820"/>
    <w:rsid w:val="00FA69B7"/>
    <w:rsid w:val="00FA6A8E"/>
    <w:rsid w:val="00FA6A91"/>
    <w:rsid w:val="00FA6FB7"/>
    <w:rsid w:val="00FA7ACD"/>
    <w:rsid w:val="00FB08FB"/>
    <w:rsid w:val="00FB1931"/>
    <w:rsid w:val="00FB297B"/>
    <w:rsid w:val="00FB2FFE"/>
    <w:rsid w:val="00FB3DC2"/>
    <w:rsid w:val="00FB4176"/>
    <w:rsid w:val="00FB486F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B92"/>
    <w:rsid w:val="00FE0053"/>
    <w:rsid w:val="00FE0461"/>
    <w:rsid w:val="00FE0476"/>
    <w:rsid w:val="00FE07E8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3FF6EE1-AB28-4752-B60B-D4F3C9E6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character" w:customStyle="1" w:styleId="bolighting">
    <w:name w:val="bo_lighting"/>
    <w:basedOn w:val="a0"/>
    <w:uiPriority w:val="99"/>
    <w:rsid w:val="002812BC"/>
  </w:style>
  <w:style w:type="character" w:customStyle="1" w:styleId="FontStyle77">
    <w:name w:val="Font Style77"/>
    <w:basedOn w:val="a0"/>
    <w:uiPriority w:val="99"/>
    <w:rsid w:val="00E91FC0"/>
    <w:rPr>
      <w:rFonts w:ascii="Arial" w:hAnsi="Arial" w:cs="Arial"/>
      <w:color w:val="000000"/>
      <w:sz w:val="18"/>
      <w:szCs w:val="18"/>
    </w:rPr>
  </w:style>
  <w:style w:type="paragraph" w:customStyle="1" w:styleId="afa">
    <w:name w:val="список с точками"/>
    <w:basedOn w:val="a"/>
    <w:uiPriority w:val="99"/>
    <w:rsid w:val="00FB486F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F20759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26">
    <w:name w:val="Основной текст + Полужирный2"/>
    <w:basedOn w:val="a0"/>
    <w:uiPriority w:val="99"/>
    <w:rsid w:val="00F20759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ft">
    <w:name w:val="ft"/>
    <w:basedOn w:val="a0"/>
    <w:uiPriority w:val="99"/>
    <w:rsid w:val="00050596"/>
  </w:style>
  <w:style w:type="character" w:styleId="afb">
    <w:name w:val="Emphasis"/>
    <w:basedOn w:val="a0"/>
    <w:uiPriority w:val="99"/>
    <w:qFormat/>
    <w:locked/>
    <w:rsid w:val="00050596"/>
    <w:rPr>
      <w:i/>
      <w:iCs/>
    </w:rPr>
  </w:style>
  <w:style w:type="character" w:customStyle="1" w:styleId="apple-converted-space">
    <w:name w:val="apple-converted-space"/>
    <w:basedOn w:val="a0"/>
    <w:uiPriority w:val="99"/>
    <w:rsid w:val="00050596"/>
  </w:style>
  <w:style w:type="paragraph" w:customStyle="1" w:styleId="p1">
    <w:name w:val="p1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uiPriority w:val="99"/>
    <w:rsid w:val="00F3377C"/>
  </w:style>
  <w:style w:type="paragraph" w:customStyle="1" w:styleId="p2">
    <w:name w:val="p2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uiPriority w:val="99"/>
    <w:rsid w:val="00F3377C"/>
  </w:style>
  <w:style w:type="numbering" w:customStyle="1" w:styleId="1">
    <w:name w:val="Список1"/>
    <w:rsid w:val="00E4069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4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ndow.edu.ru/resource/973/40973/files/dvgu094.pdf" TargetMode="External"/><Relationship Id="rId18" Type="http://schemas.openxmlformats.org/officeDocument/2006/relationships/hyperlink" Target="https://e.lanbook.com/reader/book/56282/" TargetMode="External"/><Relationship Id="rId26" Type="http://schemas.openxmlformats.org/officeDocument/2006/relationships/hyperlink" Target="http://window.edu.ru/resource/286/64286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reader/book/56282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30055" TargetMode="External"/><Relationship Id="rId17" Type="http://schemas.openxmlformats.org/officeDocument/2006/relationships/hyperlink" Target="https://e.lanbook.com/reader/book/56279/" TargetMode="External"/><Relationship Id="rId25" Type="http://schemas.openxmlformats.org/officeDocument/2006/relationships/hyperlink" Target="http://e.lanbook.com/books/element.php?pl1_id=30055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reader/book/56282/" TargetMode="External"/><Relationship Id="rId20" Type="http://schemas.openxmlformats.org/officeDocument/2006/relationships/hyperlink" Target="http://window.edu.ru/resource/289/64289/files/umk13.pdf" TargetMode="External"/><Relationship Id="rId29" Type="http://schemas.openxmlformats.org/officeDocument/2006/relationships/hyperlink" Target="http://elibrar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reader/book/44107/" TargetMode="External"/><Relationship Id="rId24" Type="http://schemas.openxmlformats.org/officeDocument/2006/relationships/hyperlink" Target="http://window.edu.ru/resource/973/40973/files/dvgu094.pdf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resource/279/64279" TargetMode="External"/><Relationship Id="rId23" Type="http://schemas.openxmlformats.org/officeDocument/2006/relationships/hyperlink" Target="https://e.lanbook.com/reader/book/5615/" TargetMode="External"/><Relationship Id="rId28" Type="http://schemas.openxmlformats.org/officeDocument/2006/relationships/hyperlink" Target="http://window.edu.ru/resource/170/48170" TargetMode="External"/><Relationship Id="rId10" Type="http://schemas.openxmlformats.org/officeDocument/2006/relationships/hyperlink" Target="https://e.lanbook.com/reader/book/56282/" TargetMode="External"/><Relationship Id="rId19" Type="http://schemas.openxmlformats.org/officeDocument/2006/relationships/hyperlink" Target="http://window.edu.ru/resource/973/40973/files/dvgu094.pdf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reader/book/5615/" TargetMode="External"/><Relationship Id="rId22" Type="http://schemas.openxmlformats.org/officeDocument/2006/relationships/hyperlink" Target="https://e.lanbook.com/reader/book/56279/" TargetMode="External"/><Relationship Id="rId27" Type="http://schemas.openxmlformats.org/officeDocument/2006/relationships/hyperlink" Target="http://window.edu.ru/resource/289/64289" TargetMode="External"/><Relationship Id="rId30" Type="http://schemas.openxmlformats.org/officeDocument/2006/relationships/hyperlink" Target="http://window.edu.r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E18DE-CA73-499B-B00B-37EA9AEB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2488</Words>
  <Characters>20015</Characters>
  <Application>Microsoft Office Word</Application>
  <DocSecurity>0</DocSecurity>
  <Lines>166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ПГУПС</Company>
  <LinksUpToDate>false</LinksUpToDate>
  <CharactersWithSpaces>22459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Света</cp:lastModifiedBy>
  <cp:revision>2</cp:revision>
  <cp:lastPrinted>2017-10-04T14:24:00Z</cp:lastPrinted>
  <dcterms:created xsi:type="dcterms:W3CDTF">2017-11-06T10:00:00Z</dcterms:created>
  <dcterms:modified xsi:type="dcterms:W3CDTF">2017-11-06T10:00:00Z</dcterms:modified>
</cp:coreProperties>
</file>