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АННОТАЦИЯ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Дисциплины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 xml:space="preserve">«ИСТОРИЯ ПСИХОЛОГИИ» 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Направление подготовки – 37.07.01 «Психология»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Квалификация (степень) выпускника – бакалавр</w:t>
      </w:r>
    </w:p>
    <w:p w:rsidR="005C3660" w:rsidRPr="00BA7F99" w:rsidRDefault="005C3660" w:rsidP="005C3660">
      <w:pPr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Профиль – «Психология»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C3660" w:rsidRPr="00BA7F99" w:rsidRDefault="005C3660" w:rsidP="005C3660">
      <w:pPr>
        <w:ind w:firstLine="709"/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Дисциплина «История психологии» (Б.1 Б.14)  является обязательной дисциплиной базовой части.</w:t>
      </w: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2. Цель и задачи дисциплины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bCs/>
          <w:szCs w:val="28"/>
        </w:rPr>
      </w:pPr>
      <w:r w:rsidRPr="00BA7F99">
        <w:rPr>
          <w:rFonts w:cs="Times New Roman"/>
          <w:szCs w:val="28"/>
        </w:rPr>
        <w:t xml:space="preserve">Целью изучения дисциплины «История психологии»  является </w:t>
      </w:r>
      <w:r w:rsidRPr="00BA7F99">
        <w:rPr>
          <w:rFonts w:cs="Times New Roman"/>
          <w:snapToGrid w:val="0"/>
          <w:szCs w:val="28"/>
        </w:rPr>
        <w:t xml:space="preserve">ознакомление бакалавров </w:t>
      </w:r>
      <w:r w:rsidRPr="00BA7F99">
        <w:rPr>
          <w:rFonts w:cs="Times New Roman"/>
          <w:szCs w:val="28"/>
        </w:rPr>
        <w:t>с основами и</w:t>
      </w:r>
      <w:r w:rsidRPr="00BA7F99">
        <w:rPr>
          <w:rFonts w:cs="Times New Roman"/>
          <w:bCs/>
          <w:szCs w:val="28"/>
        </w:rPr>
        <w:t xml:space="preserve">стории развития психологии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bCs/>
          <w:szCs w:val="28"/>
        </w:rPr>
        <w:t xml:space="preserve">- для </w:t>
      </w:r>
      <w:r w:rsidRPr="00BA7F99">
        <w:rPr>
          <w:rFonts w:cs="Times New Roman"/>
          <w:szCs w:val="28"/>
        </w:rPr>
        <w:t xml:space="preserve">формирования у студентов адекватного представления об историческом развитии системы психологических знаний,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</w:t>
      </w:r>
      <w:r w:rsidRPr="00BA7F99">
        <w:rPr>
          <w:rFonts w:cs="Times New Roman"/>
          <w:bCs/>
          <w:szCs w:val="28"/>
        </w:rPr>
        <w:t>для</w:t>
      </w:r>
      <w:r w:rsidRPr="00BA7F99">
        <w:rPr>
          <w:rFonts w:cs="Times New Roman"/>
          <w:szCs w:val="28"/>
        </w:rPr>
        <w:t xml:space="preserve"> знакомства с  основными научными парадигмами психологии,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установления связей между принципами психологических школ,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освоения ценного экспериментального материала этих школ,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выделения круга дискуссионных проблем психологии и перспектив их решения,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>- установления связи научных поисков с практическими задачами и интеллектуальными запросами эпохи.</w:t>
      </w: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5C3660" w:rsidRPr="00BA7F99" w:rsidRDefault="005C3660" w:rsidP="005C3660">
      <w:pPr>
        <w:ind w:firstLine="70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BA7F99">
        <w:rPr>
          <w:sz w:val="28"/>
          <w:szCs w:val="28"/>
        </w:rPr>
        <w:t>компетенции:  ОК</w:t>
      </w:r>
      <w:proofErr w:type="gramEnd"/>
      <w:r w:rsidRPr="00BA7F99">
        <w:rPr>
          <w:sz w:val="28"/>
          <w:szCs w:val="28"/>
        </w:rPr>
        <w:t xml:space="preserve">-1, ОК-2,  ПК-4, ПК-5, 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Cs/>
          <w:sz w:val="28"/>
          <w:szCs w:val="28"/>
        </w:rPr>
        <w:t>В результате освоения дисциплины обучающийся должен: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t>ЗНАТЬ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Cs/>
          <w:sz w:val="28"/>
          <w:szCs w:val="28"/>
        </w:rPr>
        <w:t xml:space="preserve">- </w:t>
      </w:r>
      <w:r w:rsidRPr="00BA7F99">
        <w:rPr>
          <w:sz w:val="28"/>
          <w:szCs w:val="28"/>
        </w:rPr>
        <w:t xml:space="preserve"> </w:t>
      </w:r>
      <w:r w:rsidRPr="00BA7F99">
        <w:rPr>
          <w:bCs/>
          <w:sz w:val="28"/>
          <w:szCs w:val="28"/>
        </w:rPr>
        <w:t xml:space="preserve">фактический материал, связанный с историей </w:t>
      </w:r>
      <w:r w:rsidRPr="00BA7F99">
        <w:rPr>
          <w:sz w:val="28"/>
          <w:szCs w:val="28"/>
        </w:rPr>
        <w:t xml:space="preserve">психологии как науки, </w:t>
      </w:r>
    </w:p>
    <w:p w:rsidR="005C3660" w:rsidRPr="00BA7F99" w:rsidRDefault="00D15F77" w:rsidP="00D15F77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5C3660" w:rsidRPr="00BA7F99">
        <w:rPr>
          <w:sz w:val="28"/>
          <w:szCs w:val="28"/>
        </w:rPr>
        <w:t xml:space="preserve">парадигмы научных школ психологии, </w:t>
      </w:r>
      <w:r w:rsidR="005C3660" w:rsidRPr="00BA7F99">
        <w:rPr>
          <w:color w:val="000000"/>
          <w:spacing w:val="1"/>
          <w:sz w:val="28"/>
          <w:szCs w:val="28"/>
        </w:rPr>
        <w:t xml:space="preserve">основные теоретические подходы к решению </w:t>
      </w:r>
      <w:r w:rsidR="005C3660" w:rsidRPr="00BA7F99">
        <w:rPr>
          <w:color w:val="000000"/>
          <w:spacing w:val="6"/>
          <w:sz w:val="28"/>
          <w:szCs w:val="28"/>
        </w:rPr>
        <w:t>психологических проблем,</w:t>
      </w:r>
      <w:r w:rsidR="005C3660" w:rsidRPr="00BA7F99">
        <w:rPr>
          <w:sz w:val="28"/>
          <w:szCs w:val="28"/>
        </w:rPr>
        <w:t xml:space="preserve"> основные концепции, фамилии исследователей</w:t>
      </w:r>
    </w:p>
    <w:p w:rsidR="005C3660" w:rsidRPr="00BA7F99" w:rsidRDefault="00D15F77" w:rsidP="00D15F77">
      <w:pPr>
        <w:tabs>
          <w:tab w:val="left" w:pos="1418"/>
        </w:tabs>
        <w:jc w:val="both"/>
        <w:outlineLvl w:val="2"/>
        <w:rPr>
          <w:b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5C3660" w:rsidRPr="00BA7F99">
        <w:rPr>
          <w:color w:val="000000"/>
          <w:spacing w:val="6"/>
          <w:sz w:val="28"/>
          <w:szCs w:val="28"/>
        </w:rPr>
        <w:t xml:space="preserve">основные труды современных историков психологии, </w:t>
      </w:r>
    </w:p>
    <w:p w:rsidR="005C3660" w:rsidRPr="00BA7F99" w:rsidRDefault="00D15F77" w:rsidP="00D15F77">
      <w:pPr>
        <w:pStyle w:val="a3"/>
        <w:tabs>
          <w:tab w:val="left" w:pos="1418"/>
        </w:tabs>
        <w:ind w:left="0" w:firstLine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60" w:rsidRPr="00BA7F99">
        <w:rPr>
          <w:sz w:val="28"/>
          <w:szCs w:val="28"/>
        </w:rPr>
        <w:t xml:space="preserve">базовые понятия психологии </w:t>
      </w:r>
      <w:proofErr w:type="gramStart"/>
      <w:r w:rsidR="005C3660" w:rsidRPr="00BA7F99">
        <w:rPr>
          <w:sz w:val="28"/>
          <w:szCs w:val="28"/>
        </w:rPr>
        <w:t>в  истории</w:t>
      </w:r>
      <w:proofErr w:type="gramEnd"/>
      <w:r w:rsidR="005C3660" w:rsidRPr="00BA7F99">
        <w:rPr>
          <w:sz w:val="28"/>
          <w:szCs w:val="28"/>
        </w:rPr>
        <w:t xml:space="preserve"> их становления.</w:t>
      </w: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t>УМЕТЬ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5C366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- свободно оперировать базовыми понятиями истории психологии; </w:t>
      </w: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-самостоятельно осуществлять поиск необходимых знаний в психологической литературе; </w:t>
      </w: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- грамотно использовать профессиональные термины;</w:t>
      </w:r>
    </w:p>
    <w:p w:rsidR="005C3660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анализировать и сравнивать особенности психологических концепций.</w:t>
      </w:r>
    </w:p>
    <w:p w:rsidR="00FE538A" w:rsidRPr="00BA7F99" w:rsidRDefault="00FE538A" w:rsidP="005C3660">
      <w:pPr>
        <w:pStyle w:val="a5"/>
        <w:ind w:left="360"/>
        <w:jc w:val="both"/>
        <w:rPr>
          <w:sz w:val="28"/>
          <w:szCs w:val="28"/>
        </w:rPr>
      </w:pPr>
    </w:p>
    <w:p w:rsidR="005C3660" w:rsidRPr="00BA7F99" w:rsidRDefault="005C3660" w:rsidP="005C366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lastRenderedPageBreak/>
        <w:t>ВЛАДЕТЬ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A7F99">
        <w:rPr>
          <w:bCs/>
          <w:sz w:val="28"/>
          <w:szCs w:val="28"/>
        </w:rPr>
        <w:t xml:space="preserve">     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           - навыками анализа научного психологического наследия,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            - методами определения научных традиций, лежащих в основе современного психологического знания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b/>
          <w:sz w:val="28"/>
          <w:szCs w:val="28"/>
        </w:rPr>
      </w:pPr>
      <w:r w:rsidRPr="00BA7F99">
        <w:rPr>
          <w:sz w:val="28"/>
          <w:szCs w:val="28"/>
        </w:rPr>
        <w:t xml:space="preserve">            - способами установления связи психологических  теорий прошлого с актуальными потребностями построения современного научного знания. </w:t>
      </w:r>
    </w:p>
    <w:p w:rsidR="005C3660" w:rsidRPr="00BA7F99" w:rsidRDefault="005C3660" w:rsidP="005C3660">
      <w:pPr>
        <w:pStyle w:val="zag"/>
        <w:ind w:firstLine="709"/>
        <w:jc w:val="both"/>
      </w:pPr>
    </w:p>
    <w:p w:rsidR="005C3660" w:rsidRPr="00BA7F99" w:rsidRDefault="005C3660" w:rsidP="005C3660">
      <w:pPr>
        <w:pStyle w:val="zag"/>
        <w:ind w:firstLine="709"/>
        <w:jc w:val="both"/>
      </w:pPr>
      <w:r w:rsidRPr="00BA7F99">
        <w:t>4. Содержание и структура дисциплины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Историческое развитие предмета психологии и основные </w:t>
      </w:r>
      <w:proofErr w:type="spellStart"/>
      <w:r w:rsidRPr="00BA7F99">
        <w:rPr>
          <w:rFonts w:ascii="Times New Roman" w:hAnsi="Times New Roman"/>
          <w:sz w:val="28"/>
          <w:szCs w:val="28"/>
        </w:rPr>
        <w:t>направленннииия</w:t>
      </w:r>
      <w:proofErr w:type="spellEnd"/>
      <w:r w:rsidRPr="00BA7F99">
        <w:rPr>
          <w:rFonts w:ascii="Times New Roman" w:hAnsi="Times New Roman"/>
          <w:sz w:val="28"/>
          <w:szCs w:val="28"/>
        </w:rPr>
        <w:t xml:space="preserve"> в психологии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Развитие психологических знаний до оформления психологии как самостоятельной науки. 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. Направления  психологии периода ее развития в самостоятельную науку 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Психика, преобразованная культурой. </w:t>
      </w:r>
      <w:proofErr w:type="spellStart"/>
      <w:r w:rsidRPr="00BA7F9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A7F99">
        <w:rPr>
          <w:rFonts w:ascii="Times New Roman" w:hAnsi="Times New Roman"/>
          <w:sz w:val="28"/>
          <w:szCs w:val="28"/>
        </w:rPr>
        <w:t xml:space="preserve"> подход к психологии</w:t>
      </w:r>
      <w:r w:rsidRPr="00BA7F99">
        <w:rPr>
          <w:rFonts w:ascii="Times New Roman" w:hAnsi="Times New Roman"/>
          <w:b/>
          <w:sz w:val="28"/>
          <w:szCs w:val="28"/>
        </w:rPr>
        <w:t>.</w:t>
      </w:r>
    </w:p>
    <w:p w:rsidR="005C3660" w:rsidRPr="00BA7F99" w:rsidRDefault="005C3660" w:rsidP="005C3660">
      <w:pPr>
        <w:pStyle w:val="a7"/>
        <w:rPr>
          <w:rFonts w:ascii="Times New Roman" w:hAnsi="Times New Roman"/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5. Объем дисциплины и виды учебной работы</w:t>
      </w:r>
    </w:p>
    <w:p w:rsidR="005C3660" w:rsidRPr="00BA7F99" w:rsidRDefault="005C3660" w:rsidP="005C3660">
      <w:pPr>
        <w:contextualSpacing/>
        <w:jc w:val="both"/>
        <w:rPr>
          <w:i/>
          <w:sz w:val="28"/>
          <w:szCs w:val="28"/>
        </w:rPr>
      </w:pPr>
      <w:r w:rsidRPr="00BA7F99">
        <w:rPr>
          <w:i/>
          <w:sz w:val="28"/>
          <w:szCs w:val="28"/>
        </w:rPr>
        <w:t>Очная форма обучения: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Объем дисциплины – 4 зачетных единиц (144 час.), в том числе: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лекции – 16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практические занятия – 34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самостоятельная работа – 49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Форма контроля знаний – экзамен.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</w:p>
    <w:p w:rsidR="005C3660" w:rsidRPr="00BA7F99" w:rsidRDefault="005C3660" w:rsidP="005C3660">
      <w:pPr>
        <w:contextualSpacing/>
        <w:jc w:val="both"/>
        <w:rPr>
          <w:i/>
          <w:sz w:val="28"/>
          <w:szCs w:val="28"/>
        </w:rPr>
      </w:pPr>
      <w:r w:rsidRPr="00BA7F99">
        <w:rPr>
          <w:i/>
          <w:sz w:val="28"/>
          <w:szCs w:val="28"/>
        </w:rPr>
        <w:t>Заочная форма обучения: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Объем дисциплины – 4 зачетных единицы (144 час.), в том числе: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лекции – 4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практические занятия – 8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самостоятельная работа – 123 час.</w:t>
      </w:r>
    </w:p>
    <w:p w:rsidR="005C3660" w:rsidRPr="00BA7F99" w:rsidRDefault="005C3660" w:rsidP="005C3660">
      <w:pPr>
        <w:jc w:val="both"/>
        <w:rPr>
          <w:sz w:val="28"/>
          <w:szCs w:val="28"/>
        </w:rPr>
      </w:pPr>
      <w:r w:rsidRPr="00BA7F99">
        <w:rPr>
          <w:sz w:val="28"/>
          <w:szCs w:val="28"/>
        </w:rPr>
        <w:t>контроль – 9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Форма контроля знаний – экзамен.</w:t>
      </w:r>
    </w:p>
    <w:p w:rsidR="00717BDC" w:rsidRPr="00BA7F99" w:rsidRDefault="00717BDC">
      <w:pPr>
        <w:rPr>
          <w:sz w:val="28"/>
          <w:szCs w:val="28"/>
        </w:rPr>
      </w:pPr>
    </w:p>
    <w:sectPr w:rsidR="00717BDC" w:rsidRPr="00BA7F99" w:rsidSect="007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355285"/>
    <w:multiLevelType w:val="hybridMultilevel"/>
    <w:tmpl w:val="F5D2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0"/>
    <w:rsid w:val="005C3660"/>
    <w:rsid w:val="00717BDC"/>
    <w:rsid w:val="009D5388"/>
    <w:rsid w:val="00BA7F99"/>
    <w:rsid w:val="00D15F7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D2F8-6EB2-48CC-8C99-48D1C80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60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5C3660"/>
    <w:pPr>
      <w:ind w:left="360" w:hanging="360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5C3660"/>
    <w:rPr>
      <w:rFonts w:eastAsia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C3660"/>
    <w:pPr>
      <w:jc w:val="center"/>
    </w:pPr>
  </w:style>
  <w:style w:type="character" w:customStyle="1" w:styleId="a6">
    <w:name w:val="Основной текст Знак"/>
    <w:basedOn w:val="a0"/>
    <w:link w:val="a5"/>
    <w:rsid w:val="005C3660"/>
    <w:rPr>
      <w:rFonts w:eastAsia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C3660"/>
    <w:pPr>
      <w:ind w:left="720"/>
      <w:contextualSpacing/>
    </w:pPr>
    <w:rPr>
      <w:rFonts w:cs="Tahoma"/>
      <w:sz w:val="28"/>
    </w:rPr>
  </w:style>
  <w:style w:type="paragraph" w:styleId="a7">
    <w:name w:val="List Paragraph"/>
    <w:basedOn w:val="a"/>
    <w:uiPriority w:val="99"/>
    <w:qFormat/>
    <w:rsid w:val="005C3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rsid w:val="005C3660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Света</cp:lastModifiedBy>
  <cp:revision>4</cp:revision>
  <dcterms:created xsi:type="dcterms:W3CDTF">2017-09-16T19:35:00Z</dcterms:created>
  <dcterms:modified xsi:type="dcterms:W3CDTF">2017-09-18T08:00:00Z</dcterms:modified>
</cp:coreProperties>
</file>