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1" w:rsidRPr="00152A7C" w:rsidRDefault="007A6AD1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7A6AD1" w:rsidRPr="00152A7C" w:rsidRDefault="007A6AD1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7A6AD1" w:rsidRPr="00152A7C" w:rsidRDefault="007A6AD1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ПРОФЕССИОНАЛЬНАЯ ЭТИКА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7A6AD1" w:rsidRPr="00152A7C" w:rsidRDefault="007A6AD1" w:rsidP="00632136">
      <w:pPr>
        <w:rPr>
          <w:rFonts w:ascii="Times New Roman" w:hAnsi="Times New Roman" w:cs="Times New Roman"/>
          <w:sz w:val="24"/>
          <w:szCs w:val="24"/>
        </w:rPr>
      </w:pPr>
    </w:p>
    <w:p w:rsidR="007A6AD1" w:rsidRPr="00152A7C" w:rsidRDefault="007A6AD1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7A6AD1" w:rsidRDefault="007A6AD1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7A6AD1" w:rsidRPr="00152A7C" w:rsidRDefault="007A6AD1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7A6AD1" w:rsidRPr="00D9221E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D1" w:rsidRPr="00152A7C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6AD1" w:rsidRPr="00305DDD" w:rsidRDefault="007A6AD1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Профессиональная этика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841A93">
        <w:rPr>
          <w:rFonts w:ascii="Times New Roman" w:hAnsi="Times New Roman" w:cs="Times New Roman"/>
          <w:sz w:val="24"/>
          <w:szCs w:val="24"/>
        </w:rPr>
        <w:t>Б1.В.ОД.5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>относится к вариативной части базового цикла.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 w:rsidRPr="00841A93">
        <w:rPr>
          <w:rFonts w:ascii="Times New Roman" w:hAnsi="Times New Roman" w:cs="Times New Roman"/>
          <w:sz w:val="24"/>
          <w:szCs w:val="24"/>
        </w:rPr>
        <w:t>Профессиональная этика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841A93">
        <w:rPr>
          <w:rFonts w:ascii="Times New Roman" w:hAnsi="Times New Roman" w:cs="Times New Roman"/>
          <w:sz w:val="24"/>
          <w:szCs w:val="24"/>
        </w:rPr>
        <w:t xml:space="preserve">формирование этически развитой личности, способной к самостоятельному анализу важнейших вопросов современной </w:t>
      </w:r>
      <w:proofErr w:type="gramStart"/>
      <w:r w:rsidRPr="00841A93">
        <w:rPr>
          <w:rFonts w:ascii="Times New Roman" w:hAnsi="Times New Roman" w:cs="Times New Roman"/>
          <w:sz w:val="24"/>
          <w:szCs w:val="24"/>
        </w:rPr>
        <w:t>социокультурной  и</w:t>
      </w:r>
      <w:proofErr w:type="gramEnd"/>
      <w:r w:rsidRPr="00841A93">
        <w:rPr>
          <w:rFonts w:ascii="Times New Roman" w:hAnsi="Times New Roman" w:cs="Times New Roman"/>
          <w:sz w:val="24"/>
          <w:szCs w:val="24"/>
        </w:rPr>
        <w:t xml:space="preserve"> нравственной ситуации. 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обеспечение ориентировки в психологическом содержании профессиональной деятельности с точки зрения ее этического наполнения в профессиях и специальностях психологического профиля;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преодоление дефицита информации по основам должного профессионального поведения в будущей профессиональной деятельности;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усвоение базовых понятий этики и профессиональной этики;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 xml:space="preserve">ознакомление с принципами разработки упражнений по формированию навыков профессиональной культуры. </w:t>
      </w:r>
    </w:p>
    <w:p w:rsidR="007A6AD1" w:rsidRPr="00376A82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D1" w:rsidRPr="00152A7C" w:rsidRDefault="007A6AD1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7A6AD1" w:rsidRPr="004D0388" w:rsidRDefault="007A6AD1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 компетенций: ОК-1, ОК-4, ПК-12.</w:t>
      </w:r>
    </w:p>
    <w:p w:rsidR="007A6AD1" w:rsidRPr="00B632BF" w:rsidRDefault="007A6AD1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В результате освоения дисциплины обучающийся должен: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sz w:val="26"/>
          <w:szCs w:val="26"/>
        </w:rPr>
      </w:pPr>
      <w:r w:rsidRPr="00957BED">
        <w:rPr>
          <w:rFonts w:ascii="Times New Roman" w:hAnsi="Times New Roman" w:cs="Times New Roman"/>
          <w:sz w:val="26"/>
          <w:szCs w:val="26"/>
        </w:rPr>
        <w:t>Знать: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-  этические основы профессиональной деятельности психологических специальностей.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sz w:val="26"/>
          <w:szCs w:val="26"/>
        </w:rPr>
      </w:pPr>
      <w:r w:rsidRPr="00957BED">
        <w:rPr>
          <w:rFonts w:ascii="Times New Roman" w:hAnsi="Times New Roman" w:cs="Times New Roman"/>
          <w:sz w:val="26"/>
          <w:szCs w:val="26"/>
        </w:rPr>
        <w:t>Уметь: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применять этические и </w:t>
      </w:r>
      <w:proofErr w:type="spellStart"/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деонтологические</w:t>
      </w:r>
      <w:proofErr w:type="spellEnd"/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принципы при организации и реализации профессиональной деятельности.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sz w:val="26"/>
          <w:szCs w:val="26"/>
        </w:rPr>
      </w:pPr>
      <w:r w:rsidRPr="00957BED">
        <w:rPr>
          <w:rFonts w:ascii="Times New Roman" w:hAnsi="Times New Roman" w:cs="Times New Roman"/>
          <w:sz w:val="26"/>
          <w:szCs w:val="26"/>
        </w:rPr>
        <w:t xml:space="preserve">Владеть: 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 xml:space="preserve">- </w:t>
      </w: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этикетом и культурными формами профессионального общения</w:t>
      </w:r>
    </w:p>
    <w:p w:rsidR="007A6AD1" w:rsidRDefault="007A6AD1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p w:rsidR="007A6AD1" w:rsidRDefault="007A6AD1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</w:p>
    <w:p w:rsidR="007A6AD1" w:rsidRPr="00957BED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ED">
        <w:rPr>
          <w:rFonts w:ascii="Times New Roman" w:hAnsi="Times New Roman" w:cs="Times New Roman"/>
          <w:sz w:val="24"/>
          <w:szCs w:val="24"/>
        </w:rPr>
        <w:t xml:space="preserve">Этика. Природа морали и ее функция. Структура морали.  </w:t>
      </w:r>
    </w:p>
    <w:p w:rsidR="007A6AD1" w:rsidRPr="00957BED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ED">
        <w:rPr>
          <w:rFonts w:ascii="Times New Roman" w:hAnsi="Times New Roman" w:cs="Times New Roman"/>
          <w:sz w:val="24"/>
          <w:szCs w:val="24"/>
        </w:rPr>
        <w:t xml:space="preserve">Моральные ценности, их сущность и специфика. Основные этические категории </w:t>
      </w:r>
    </w:p>
    <w:p w:rsidR="007A6AD1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ED">
        <w:rPr>
          <w:rFonts w:ascii="Times New Roman" w:hAnsi="Times New Roman" w:cs="Times New Roman"/>
          <w:sz w:val="24"/>
          <w:szCs w:val="24"/>
        </w:rPr>
        <w:t xml:space="preserve">Основные этапы развития этики. О развитии этики в 20 веке. </w:t>
      </w:r>
    </w:p>
    <w:p w:rsidR="007A6AD1" w:rsidRPr="00F00F3C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3C">
        <w:rPr>
          <w:rFonts w:ascii="Times New Roman" w:hAnsi="Times New Roman" w:cs="Times New Roman"/>
          <w:sz w:val="24"/>
          <w:szCs w:val="24"/>
        </w:rPr>
        <w:t xml:space="preserve"> Профессиональные этические принципы и психологическая деонтология.</w:t>
      </w:r>
    </w:p>
    <w:p w:rsidR="007A6AD1" w:rsidRDefault="007A6AD1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7A6AD1" w:rsidRPr="0094010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часов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7A6AD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D1" w:rsidRPr="0094010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7A6AD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часа</w:t>
      </w:r>
    </w:p>
    <w:p w:rsidR="007A6AD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самостоятельной работой - 4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AD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103374"/>
    <w:rsid w:val="00152A7C"/>
    <w:rsid w:val="00164632"/>
    <w:rsid w:val="00172972"/>
    <w:rsid w:val="001E4499"/>
    <w:rsid w:val="00202BA4"/>
    <w:rsid w:val="00244BA2"/>
    <w:rsid w:val="002460A6"/>
    <w:rsid w:val="00251E54"/>
    <w:rsid w:val="00290020"/>
    <w:rsid w:val="002B0761"/>
    <w:rsid w:val="002B72B8"/>
    <w:rsid w:val="002E794A"/>
    <w:rsid w:val="00305DDD"/>
    <w:rsid w:val="0035633F"/>
    <w:rsid w:val="00376A82"/>
    <w:rsid w:val="00397BE6"/>
    <w:rsid w:val="003C7F4E"/>
    <w:rsid w:val="003F0324"/>
    <w:rsid w:val="0041070E"/>
    <w:rsid w:val="00416BC7"/>
    <w:rsid w:val="0044286B"/>
    <w:rsid w:val="00480EB3"/>
    <w:rsid w:val="00496501"/>
    <w:rsid w:val="004D0388"/>
    <w:rsid w:val="00545C08"/>
    <w:rsid w:val="0055642B"/>
    <w:rsid w:val="00590DEB"/>
    <w:rsid w:val="005A7276"/>
    <w:rsid w:val="005B7D0D"/>
    <w:rsid w:val="00632136"/>
    <w:rsid w:val="00671DCD"/>
    <w:rsid w:val="00716826"/>
    <w:rsid w:val="00721EFA"/>
    <w:rsid w:val="007A6AD1"/>
    <w:rsid w:val="007E3C95"/>
    <w:rsid w:val="008175DF"/>
    <w:rsid w:val="00836D64"/>
    <w:rsid w:val="00837B01"/>
    <w:rsid w:val="00841A93"/>
    <w:rsid w:val="00895779"/>
    <w:rsid w:val="008A55F3"/>
    <w:rsid w:val="008D7413"/>
    <w:rsid w:val="00915620"/>
    <w:rsid w:val="00922E51"/>
    <w:rsid w:val="00940101"/>
    <w:rsid w:val="0094119F"/>
    <w:rsid w:val="009527DB"/>
    <w:rsid w:val="00957BED"/>
    <w:rsid w:val="0096054E"/>
    <w:rsid w:val="00965A8A"/>
    <w:rsid w:val="009E21DA"/>
    <w:rsid w:val="009E6966"/>
    <w:rsid w:val="00A27AA3"/>
    <w:rsid w:val="00AB3641"/>
    <w:rsid w:val="00B632BF"/>
    <w:rsid w:val="00BD6898"/>
    <w:rsid w:val="00C04D0C"/>
    <w:rsid w:val="00C1025F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C75D9"/>
    <w:rsid w:val="00EE2546"/>
    <w:rsid w:val="00F00F3C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D1DDD-270C-4781-BEF1-363FDE8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uiPriority w:val="99"/>
    <w:rsid w:val="00305DDD"/>
    <w:pPr>
      <w:spacing w:after="120" w:line="24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2016-12-23T13:31:00Z</cp:lastPrinted>
  <dcterms:created xsi:type="dcterms:W3CDTF">2017-10-23T09:20:00Z</dcterms:created>
  <dcterms:modified xsi:type="dcterms:W3CDTF">2017-10-23T09:20:00Z</dcterms:modified>
</cp:coreProperties>
</file>