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6C6" w:rsidRPr="00AC46D6" w:rsidRDefault="00A776C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C46D6">
        <w:rPr>
          <w:rFonts w:ascii="Times New Roman" w:hAnsi="Times New Roman"/>
          <w:sz w:val="24"/>
          <w:szCs w:val="24"/>
        </w:rPr>
        <w:t>АННОТАЦИЯ</w:t>
      </w:r>
    </w:p>
    <w:p w:rsidR="00A776C6" w:rsidRPr="00AC46D6" w:rsidRDefault="00A776C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Дисциплины</w:t>
      </w:r>
    </w:p>
    <w:p w:rsidR="00A776C6" w:rsidRPr="00AC46D6" w:rsidRDefault="00A776C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ОСНОВЫ ПСИХОГЕНЕТИКИ</w:t>
      </w:r>
      <w:r w:rsidRPr="00AC46D6">
        <w:rPr>
          <w:rFonts w:ascii="Times New Roman" w:hAnsi="Times New Roman"/>
          <w:sz w:val="24"/>
          <w:szCs w:val="24"/>
        </w:rPr>
        <w:t>»</w:t>
      </w:r>
    </w:p>
    <w:p w:rsidR="00A776C6" w:rsidRPr="00AC46D6" w:rsidRDefault="00A776C6" w:rsidP="0008379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Направление подготовки – 37.0</w:t>
      </w:r>
      <w:r w:rsidR="003B01A1">
        <w:rPr>
          <w:rFonts w:ascii="Times New Roman" w:hAnsi="Times New Roman"/>
          <w:sz w:val="24"/>
          <w:szCs w:val="24"/>
        </w:rPr>
        <w:t>3</w:t>
      </w:r>
      <w:r w:rsidRPr="00AC46D6">
        <w:rPr>
          <w:rFonts w:ascii="Times New Roman" w:hAnsi="Times New Roman"/>
          <w:sz w:val="24"/>
          <w:szCs w:val="24"/>
        </w:rPr>
        <w:t>.01 «Психология»</w:t>
      </w:r>
    </w:p>
    <w:p w:rsidR="00A776C6" w:rsidRDefault="00A776C6" w:rsidP="0008379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A776C6" w:rsidRPr="00AC46D6" w:rsidRDefault="00A776C6" w:rsidP="0008379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– «Психология»</w:t>
      </w:r>
    </w:p>
    <w:p w:rsidR="00B34AB0" w:rsidRDefault="00B34AB0" w:rsidP="0008379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76C6" w:rsidRPr="00AC46D6" w:rsidRDefault="00A776C6" w:rsidP="0008379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C46D6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A776C6" w:rsidRPr="00AC46D6" w:rsidRDefault="00A776C6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46D6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Основы </w:t>
      </w:r>
      <w:proofErr w:type="spellStart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психогенетики</w:t>
      </w:r>
      <w:proofErr w:type="spellEnd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» (Б1.</w:t>
      </w:r>
      <w:r w:rsidR="00B34AB0">
        <w:rPr>
          <w:rFonts w:ascii="Times New Roman" w:hAnsi="Times New Roman"/>
          <w:bCs/>
          <w:color w:val="000000"/>
          <w:spacing w:val="-2"/>
          <w:sz w:val="24"/>
          <w:szCs w:val="24"/>
        </w:rPr>
        <w:t>В.ОД.7</w:t>
      </w:r>
      <w:r w:rsidRPr="0046595C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) </w:t>
      </w:r>
      <w:r w:rsidRPr="00AC46D6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вляется обя</w:t>
      </w:r>
      <w:r w:rsidRPr="00AC46D6">
        <w:rPr>
          <w:rFonts w:ascii="Times New Roman" w:hAnsi="Times New Roman"/>
          <w:sz w:val="24"/>
          <w:szCs w:val="24"/>
        </w:rPr>
        <w:t>зательной дисциплиной базовой части.</w:t>
      </w:r>
    </w:p>
    <w:p w:rsidR="00A776C6" w:rsidRPr="00AC46D6" w:rsidRDefault="00A776C6" w:rsidP="0008379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C46D6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B34AB0" w:rsidRPr="00B34AB0" w:rsidRDefault="00B34AB0" w:rsidP="00B34A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AB0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B34AB0" w:rsidRPr="00B34AB0" w:rsidRDefault="00B34AB0" w:rsidP="00B34A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AB0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B34AB0" w:rsidRPr="00B34AB0" w:rsidRDefault="00B34AB0" w:rsidP="00B34A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AB0">
        <w:rPr>
          <w:rFonts w:ascii="Times New Roman" w:hAnsi="Times New Roman"/>
          <w:sz w:val="24"/>
          <w:szCs w:val="24"/>
        </w:rPr>
        <w:t xml:space="preserve">- приобретение знаний, указанных в разделе 2 рабочей программы; </w:t>
      </w:r>
    </w:p>
    <w:p w:rsidR="00B34AB0" w:rsidRPr="00B34AB0" w:rsidRDefault="00B34AB0" w:rsidP="00B34A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AB0">
        <w:rPr>
          <w:rFonts w:ascii="Times New Roman" w:hAnsi="Times New Roman"/>
          <w:sz w:val="24"/>
          <w:szCs w:val="24"/>
        </w:rPr>
        <w:t>- приобретение умений, указанных в разделе 2 рабочей программы;</w:t>
      </w:r>
    </w:p>
    <w:p w:rsidR="00A776C6" w:rsidRPr="00234FFF" w:rsidRDefault="00B34AB0" w:rsidP="00B34A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AB0">
        <w:rPr>
          <w:rFonts w:ascii="Times New Roman" w:hAnsi="Times New Roman"/>
          <w:sz w:val="24"/>
          <w:szCs w:val="24"/>
        </w:rPr>
        <w:t>- приобретение навыков, указанных в разделе 2 рабочей программы.</w:t>
      </w:r>
    </w:p>
    <w:p w:rsidR="00A776C6" w:rsidRPr="00AC46D6" w:rsidRDefault="00A776C6" w:rsidP="0008379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C46D6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A776C6" w:rsidRPr="00234FFF" w:rsidRDefault="00A776C6" w:rsidP="00234FFF">
      <w:pPr>
        <w:pStyle w:val="zag"/>
        <w:ind w:firstLine="709"/>
        <w:jc w:val="both"/>
        <w:rPr>
          <w:b w:val="0"/>
          <w:bCs w:val="0"/>
          <w:sz w:val="24"/>
          <w:szCs w:val="24"/>
        </w:rPr>
      </w:pPr>
      <w:r w:rsidRPr="00234FFF">
        <w:rPr>
          <w:b w:val="0"/>
          <w:bCs w:val="0"/>
          <w:sz w:val="24"/>
          <w:szCs w:val="24"/>
        </w:rPr>
        <w:t xml:space="preserve">Изучение дисциплины направлено на формирование следующих </w:t>
      </w:r>
      <w:proofErr w:type="gramStart"/>
      <w:r w:rsidRPr="00234FFF">
        <w:rPr>
          <w:b w:val="0"/>
          <w:bCs w:val="0"/>
          <w:sz w:val="24"/>
          <w:szCs w:val="24"/>
        </w:rPr>
        <w:t>компетенции:  ПК</w:t>
      </w:r>
      <w:proofErr w:type="gramEnd"/>
      <w:r w:rsidRPr="00234FFF">
        <w:rPr>
          <w:b w:val="0"/>
          <w:bCs w:val="0"/>
          <w:sz w:val="24"/>
          <w:szCs w:val="24"/>
        </w:rPr>
        <w:t>-1; ПК-4; ПК-5.</w:t>
      </w:r>
    </w:p>
    <w:p w:rsidR="00A776C6" w:rsidRPr="00234FFF" w:rsidRDefault="00A776C6" w:rsidP="00234FFF">
      <w:pPr>
        <w:pStyle w:val="zag"/>
        <w:ind w:firstLine="709"/>
        <w:jc w:val="both"/>
        <w:rPr>
          <w:b w:val="0"/>
          <w:bCs w:val="0"/>
          <w:sz w:val="24"/>
          <w:szCs w:val="24"/>
        </w:rPr>
      </w:pPr>
      <w:r w:rsidRPr="00234FFF">
        <w:rPr>
          <w:b w:val="0"/>
          <w:bCs w:val="0"/>
          <w:sz w:val="24"/>
          <w:szCs w:val="24"/>
        </w:rPr>
        <w:t>В результате освоения дисциплины обучающийся должен:</w:t>
      </w:r>
    </w:p>
    <w:p w:rsidR="00A776C6" w:rsidRPr="00234FFF" w:rsidRDefault="00A776C6" w:rsidP="00234FFF">
      <w:pPr>
        <w:pStyle w:val="zag"/>
        <w:ind w:firstLine="709"/>
        <w:jc w:val="both"/>
        <w:rPr>
          <w:bCs w:val="0"/>
          <w:sz w:val="24"/>
          <w:szCs w:val="24"/>
        </w:rPr>
      </w:pPr>
      <w:r w:rsidRPr="00234FFF">
        <w:rPr>
          <w:bCs w:val="0"/>
          <w:sz w:val="24"/>
          <w:szCs w:val="24"/>
        </w:rPr>
        <w:t>ЗНАТЬ:</w:t>
      </w:r>
    </w:p>
    <w:p w:rsidR="00A776C6" w:rsidRPr="00234FFF" w:rsidRDefault="00A776C6" w:rsidP="00234FFF">
      <w:pPr>
        <w:pStyle w:val="zag"/>
        <w:ind w:firstLine="709"/>
        <w:jc w:val="both"/>
        <w:rPr>
          <w:b w:val="0"/>
          <w:bCs w:val="0"/>
          <w:sz w:val="24"/>
          <w:szCs w:val="24"/>
        </w:rPr>
      </w:pPr>
      <w:r w:rsidRPr="00234FFF">
        <w:rPr>
          <w:b w:val="0"/>
          <w:bCs w:val="0"/>
          <w:sz w:val="24"/>
          <w:szCs w:val="24"/>
        </w:rPr>
        <w:t>- Терминологию, необходимую для освоения дисциплины;</w:t>
      </w:r>
    </w:p>
    <w:p w:rsidR="00A776C6" w:rsidRPr="00234FFF" w:rsidRDefault="00A776C6" w:rsidP="00234FFF">
      <w:pPr>
        <w:pStyle w:val="zag"/>
        <w:ind w:firstLine="709"/>
        <w:jc w:val="both"/>
        <w:rPr>
          <w:b w:val="0"/>
          <w:bCs w:val="0"/>
          <w:sz w:val="24"/>
          <w:szCs w:val="24"/>
        </w:rPr>
      </w:pPr>
      <w:r w:rsidRPr="00234FFF">
        <w:rPr>
          <w:b w:val="0"/>
          <w:bCs w:val="0"/>
          <w:sz w:val="24"/>
          <w:szCs w:val="24"/>
        </w:rPr>
        <w:t>- Основные теоретические представления дисциплины;</w:t>
      </w:r>
    </w:p>
    <w:p w:rsidR="00A776C6" w:rsidRPr="00234FFF" w:rsidRDefault="00A776C6" w:rsidP="00234FFF">
      <w:pPr>
        <w:pStyle w:val="zag"/>
        <w:ind w:firstLine="709"/>
        <w:jc w:val="both"/>
        <w:rPr>
          <w:b w:val="0"/>
          <w:bCs w:val="0"/>
          <w:sz w:val="24"/>
          <w:szCs w:val="24"/>
        </w:rPr>
      </w:pPr>
      <w:r w:rsidRPr="00234FFF">
        <w:rPr>
          <w:b w:val="0"/>
          <w:bCs w:val="0"/>
          <w:sz w:val="24"/>
          <w:szCs w:val="24"/>
        </w:rPr>
        <w:t>- Методы изучения индивидуальных различий.</w:t>
      </w:r>
    </w:p>
    <w:p w:rsidR="00A776C6" w:rsidRPr="00234FFF" w:rsidRDefault="00A776C6" w:rsidP="00234FFF">
      <w:pPr>
        <w:pStyle w:val="zag"/>
        <w:ind w:firstLine="709"/>
        <w:jc w:val="both"/>
        <w:rPr>
          <w:bCs w:val="0"/>
          <w:sz w:val="24"/>
          <w:szCs w:val="24"/>
        </w:rPr>
      </w:pPr>
      <w:r w:rsidRPr="00234FFF">
        <w:rPr>
          <w:bCs w:val="0"/>
          <w:sz w:val="24"/>
          <w:szCs w:val="24"/>
        </w:rPr>
        <w:t>УМЕТЬ:</w:t>
      </w:r>
    </w:p>
    <w:p w:rsidR="00A776C6" w:rsidRPr="00234FFF" w:rsidRDefault="00A776C6" w:rsidP="00234FFF">
      <w:pPr>
        <w:pStyle w:val="zag"/>
        <w:ind w:firstLine="709"/>
        <w:jc w:val="both"/>
        <w:rPr>
          <w:b w:val="0"/>
          <w:bCs w:val="0"/>
          <w:sz w:val="24"/>
          <w:szCs w:val="24"/>
        </w:rPr>
      </w:pPr>
      <w:r w:rsidRPr="00234FFF">
        <w:rPr>
          <w:b w:val="0"/>
          <w:bCs w:val="0"/>
          <w:sz w:val="24"/>
          <w:szCs w:val="24"/>
        </w:rPr>
        <w:t>- Применять полученные теоретические знания в практической жизни;</w:t>
      </w:r>
    </w:p>
    <w:p w:rsidR="00A776C6" w:rsidRPr="00234FFF" w:rsidRDefault="00A776C6" w:rsidP="00234FFF">
      <w:pPr>
        <w:pStyle w:val="zag"/>
        <w:ind w:firstLine="709"/>
        <w:jc w:val="both"/>
        <w:rPr>
          <w:b w:val="0"/>
          <w:bCs w:val="0"/>
          <w:sz w:val="24"/>
          <w:szCs w:val="24"/>
        </w:rPr>
      </w:pPr>
      <w:r w:rsidRPr="00234FFF">
        <w:rPr>
          <w:b w:val="0"/>
          <w:bCs w:val="0"/>
          <w:sz w:val="24"/>
          <w:szCs w:val="24"/>
        </w:rPr>
        <w:t xml:space="preserve">- Критически анализировать данные в области </w:t>
      </w:r>
      <w:proofErr w:type="spellStart"/>
      <w:r w:rsidRPr="00234FFF">
        <w:rPr>
          <w:b w:val="0"/>
          <w:bCs w:val="0"/>
          <w:sz w:val="24"/>
          <w:szCs w:val="24"/>
        </w:rPr>
        <w:t>психогенетики</w:t>
      </w:r>
      <w:proofErr w:type="spellEnd"/>
      <w:r w:rsidRPr="00234FFF">
        <w:rPr>
          <w:b w:val="0"/>
          <w:bCs w:val="0"/>
          <w:sz w:val="24"/>
          <w:szCs w:val="24"/>
        </w:rPr>
        <w:t>.</w:t>
      </w:r>
    </w:p>
    <w:p w:rsidR="00A776C6" w:rsidRPr="00234FFF" w:rsidRDefault="00A776C6" w:rsidP="00234FFF">
      <w:pPr>
        <w:pStyle w:val="zag"/>
        <w:ind w:firstLine="709"/>
        <w:jc w:val="both"/>
        <w:rPr>
          <w:bCs w:val="0"/>
          <w:sz w:val="24"/>
          <w:szCs w:val="24"/>
        </w:rPr>
      </w:pPr>
      <w:r w:rsidRPr="00234FFF">
        <w:rPr>
          <w:bCs w:val="0"/>
          <w:sz w:val="24"/>
          <w:szCs w:val="24"/>
        </w:rPr>
        <w:t>ВЛАДЕТЬ:</w:t>
      </w:r>
    </w:p>
    <w:p w:rsidR="00A776C6" w:rsidRPr="00234FFF" w:rsidRDefault="00A776C6" w:rsidP="00234FFF">
      <w:pPr>
        <w:pStyle w:val="zag"/>
        <w:ind w:firstLine="709"/>
        <w:jc w:val="both"/>
        <w:rPr>
          <w:b w:val="0"/>
          <w:bCs w:val="0"/>
          <w:sz w:val="24"/>
          <w:szCs w:val="24"/>
        </w:rPr>
      </w:pPr>
      <w:r w:rsidRPr="00234FFF">
        <w:rPr>
          <w:b w:val="0"/>
          <w:bCs w:val="0"/>
          <w:sz w:val="24"/>
          <w:szCs w:val="24"/>
        </w:rPr>
        <w:t>- методологией психогенетического анализа психологической знаний;</w:t>
      </w:r>
    </w:p>
    <w:p w:rsidR="00A776C6" w:rsidRDefault="00A776C6" w:rsidP="00234FFF">
      <w:pPr>
        <w:pStyle w:val="zag"/>
        <w:ind w:firstLine="709"/>
        <w:jc w:val="both"/>
        <w:rPr>
          <w:b w:val="0"/>
          <w:bCs w:val="0"/>
          <w:sz w:val="24"/>
          <w:szCs w:val="24"/>
        </w:rPr>
      </w:pPr>
      <w:r w:rsidRPr="00234FFF">
        <w:rPr>
          <w:b w:val="0"/>
          <w:bCs w:val="0"/>
          <w:sz w:val="24"/>
          <w:szCs w:val="24"/>
        </w:rPr>
        <w:t>- психогенетической терминологией.</w:t>
      </w:r>
    </w:p>
    <w:p w:rsidR="00A776C6" w:rsidRPr="00AC46D6" w:rsidRDefault="00A776C6" w:rsidP="0008379B">
      <w:pPr>
        <w:pStyle w:val="zag"/>
        <w:ind w:firstLine="0"/>
        <w:jc w:val="both"/>
        <w:rPr>
          <w:sz w:val="24"/>
          <w:szCs w:val="24"/>
        </w:rPr>
      </w:pPr>
      <w:r w:rsidRPr="00AC46D6">
        <w:rPr>
          <w:sz w:val="24"/>
          <w:szCs w:val="24"/>
        </w:rPr>
        <w:t>4. Содержание и структура дисциплины</w:t>
      </w:r>
    </w:p>
    <w:p w:rsidR="00A776C6" w:rsidRPr="00234FFF" w:rsidRDefault="00A776C6" w:rsidP="00234FFF">
      <w:pPr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FFF">
        <w:rPr>
          <w:rFonts w:ascii="Times New Roman" w:hAnsi="Times New Roman"/>
          <w:sz w:val="24"/>
          <w:szCs w:val="24"/>
        </w:rPr>
        <w:t xml:space="preserve">1. Основы </w:t>
      </w:r>
      <w:proofErr w:type="spellStart"/>
      <w:r w:rsidRPr="00234FFF">
        <w:rPr>
          <w:rFonts w:ascii="Times New Roman" w:hAnsi="Times New Roman"/>
          <w:sz w:val="24"/>
          <w:szCs w:val="24"/>
        </w:rPr>
        <w:t>психогенетики</w:t>
      </w:r>
      <w:proofErr w:type="spellEnd"/>
    </w:p>
    <w:p w:rsidR="00A776C6" w:rsidRPr="00234FFF" w:rsidRDefault="00A776C6" w:rsidP="00234FFF">
      <w:pPr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FFF">
        <w:rPr>
          <w:rFonts w:ascii="Times New Roman" w:hAnsi="Times New Roman"/>
          <w:sz w:val="24"/>
          <w:szCs w:val="24"/>
        </w:rPr>
        <w:t>2. Структурно-функциональные основы наследственности</w:t>
      </w:r>
    </w:p>
    <w:p w:rsidR="00A776C6" w:rsidRPr="00234FFF" w:rsidRDefault="00A776C6" w:rsidP="00234FFF">
      <w:pPr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FFF">
        <w:rPr>
          <w:rFonts w:ascii="Times New Roman" w:hAnsi="Times New Roman"/>
          <w:sz w:val="24"/>
          <w:szCs w:val="24"/>
        </w:rPr>
        <w:t xml:space="preserve">3. Закономерности наследственности </w:t>
      </w:r>
    </w:p>
    <w:p w:rsidR="00A776C6" w:rsidRPr="00234FFF" w:rsidRDefault="00A776C6" w:rsidP="00234FFF">
      <w:pPr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FFF">
        <w:rPr>
          <w:rFonts w:ascii="Times New Roman" w:hAnsi="Times New Roman"/>
          <w:sz w:val="24"/>
          <w:szCs w:val="24"/>
        </w:rPr>
        <w:t>4. Закономерности изменчивости.</w:t>
      </w:r>
    </w:p>
    <w:p w:rsidR="00A776C6" w:rsidRPr="00234FFF" w:rsidRDefault="00A776C6" w:rsidP="00234FFF">
      <w:pPr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</w:t>
      </w:r>
      <w:r w:rsidRPr="00234FFF">
        <w:rPr>
          <w:rFonts w:ascii="Times New Roman" w:hAnsi="Times New Roman"/>
          <w:sz w:val="24"/>
          <w:szCs w:val="24"/>
        </w:rPr>
        <w:t>опуляционная генетика</w:t>
      </w:r>
    </w:p>
    <w:p w:rsidR="00A776C6" w:rsidRPr="00234FFF" w:rsidRDefault="00A776C6" w:rsidP="00234FFF">
      <w:pPr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FFF">
        <w:rPr>
          <w:rFonts w:ascii="Times New Roman" w:hAnsi="Times New Roman"/>
          <w:sz w:val="24"/>
          <w:szCs w:val="24"/>
        </w:rPr>
        <w:t>6. Человек как объект психогенетического анализа</w:t>
      </w:r>
    </w:p>
    <w:p w:rsidR="00A776C6" w:rsidRDefault="00A776C6" w:rsidP="00234FFF">
      <w:pPr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FFF">
        <w:rPr>
          <w:rFonts w:ascii="Times New Roman" w:hAnsi="Times New Roman"/>
          <w:sz w:val="24"/>
          <w:szCs w:val="24"/>
        </w:rPr>
        <w:t xml:space="preserve">7. Психогенетические исследования когнитивных функций и </w:t>
      </w:r>
      <w:proofErr w:type="spellStart"/>
      <w:r w:rsidRPr="00234FFF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234FFF">
        <w:rPr>
          <w:rFonts w:ascii="Times New Roman" w:hAnsi="Times New Roman"/>
          <w:sz w:val="24"/>
          <w:szCs w:val="24"/>
        </w:rPr>
        <w:t xml:space="preserve"> поведения</w:t>
      </w:r>
    </w:p>
    <w:p w:rsidR="00A776C6" w:rsidRPr="00AC46D6" w:rsidRDefault="00A776C6" w:rsidP="0008379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C46D6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B34AB0" w:rsidRPr="00234FFF" w:rsidRDefault="00B34AB0" w:rsidP="00B34A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4FFF">
        <w:rPr>
          <w:rFonts w:ascii="Times New Roman" w:hAnsi="Times New Roman"/>
          <w:sz w:val="24"/>
          <w:szCs w:val="24"/>
        </w:rPr>
        <w:t>Объем дисциплины – 2 зачетных единицы (72 час.), в том числе:</w:t>
      </w:r>
    </w:p>
    <w:p w:rsidR="00A776C6" w:rsidRPr="00234FFF" w:rsidRDefault="00A776C6" w:rsidP="00234FFF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34FFF">
        <w:rPr>
          <w:rFonts w:ascii="Times New Roman" w:hAnsi="Times New Roman"/>
          <w:i/>
          <w:sz w:val="24"/>
          <w:szCs w:val="24"/>
        </w:rPr>
        <w:t>Очная форма обучения:</w:t>
      </w:r>
    </w:p>
    <w:p w:rsidR="00A776C6" w:rsidRPr="00234FFF" w:rsidRDefault="00A776C6" w:rsidP="00234FF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4FFF">
        <w:rPr>
          <w:rFonts w:ascii="Times New Roman" w:hAnsi="Times New Roman"/>
          <w:sz w:val="24"/>
          <w:szCs w:val="24"/>
        </w:rPr>
        <w:t>лекции – 1</w:t>
      </w:r>
      <w:r w:rsidR="00DE22D6">
        <w:rPr>
          <w:rFonts w:ascii="Times New Roman" w:hAnsi="Times New Roman"/>
          <w:sz w:val="24"/>
          <w:szCs w:val="24"/>
        </w:rPr>
        <w:t>8</w:t>
      </w:r>
      <w:r w:rsidRPr="00234FFF">
        <w:rPr>
          <w:rFonts w:ascii="Times New Roman" w:hAnsi="Times New Roman"/>
          <w:sz w:val="24"/>
          <w:szCs w:val="24"/>
        </w:rPr>
        <w:t xml:space="preserve"> час.</w:t>
      </w:r>
    </w:p>
    <w:p w:rsidR="00A776C6" w:rsidRPr="00234FFF" w:rsidRDefault="00A776C6" w:rsidP="00234FF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4FFF">
        <w:rPr>
          <w:rFonts w:ascii="Times New Roman" w:hAnsi="Times New Roman"/>
          <w:sz w:val="24"/>
          <w:szCs w:val="24"/>
        </w:rPr>
        <w:t>практические занятия – 1</w:t>
      </w:r>
      <w:r w:rsidR="00DE22D6">
        <w:rPr>
          <w:rFonts w:ascii="Times New Roman" w:hAnsi="Times New Roman"/>
          <w:sz w:val="24"/>
          <w:szCs w:val="24"/>
        </w:rPr>
        <w:t>8</w:t>
      </w:r>
      <w:r w:rsidRPr="00234FFF">
        <w:rPr>
          <w:rFonts w:ascii="Times New Roman" w:hAnsi="Times New Roman"/>
          <w:sz w:val="24"/>
          <w:szCs w:val="24"/>
        </w:rPr>
        <w:t xml:space="preserve"> час.</w:t>
      </w:r>
    </w:p>
    <w:p w:rsidR="00A776C6" w:rsidRPr="00234FFF" w:rsidRDefault="00A776C6" w:rsidP="00234FF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4FFF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DE22D6">
        <w:rPr>
          <w:rFonts w:ascii="Times New Roman" w:hAnsi="Times New Roman"/>
          <w:sz w:val="24"/>
          <w:szCs w:val="24"/>
        </w:rPr>
        <w:t>36</w:t>
      </w:r>
      <w:r w:rsidRPr="00234FFF">
        <w:rPr>
          <w:rFonts w:ascii="Times New Roman" w:hAnsi="Times New Roman"/>
          <w:sz w:val="24"/>
          <w:szCs w:val="24"/>
        </w:rPr>
        <w:t xml:space="preserve"> час.</w:t>
      </w:r>
    </w:p>
    <w:p w:rsidR="00A776C6" w:rsidRPr="00234FFF" w:rsidRDefault="00A776C6" w:rsidP="00234FF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</w:t>
      </w:r>
    </w:p>
    <w:p w:rsidR="00A776C6" w:rsidRPr="00234FFF" w:rsidRDefault="00A776C6" w:rsidP="00234FF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776C6" w:rsidRPr="00234FFF" w:rsidRDefault="00A776C6" w:rsidP="00234FFF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34FFF">
        <w:rPr>
          <w:rFonts w:ascii="Times New Roman" w:hAnsi="Times New Roman"/>
          <w:i/>
          <w:sz w:val="24"/>
          <w:szCs w:val="24"/>
        </w:rPr>
        <w:t>Заочная форма обучения:</w:t>
      </w:r>
    </w:p>
    <w:p w:rsidR="00A776C6" w:rsidRPr="00234FFF" w:rsidRDefault="00A776C6" w:rsidP="00234FF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4FFF">
        <w:rPr>
          <w:rFonts w:ascii="Times New Roman" w:hAnsi="Times New Roman"/>
          <w:sz w:val="24"/>
          <w:szCs w:val="24"/>
        </w:rPr>
        <w:t>лекции – 4 час.</w:t>
      </w:r>
    </w:p>
    <w:p w:rsidR="00A776C6" w:rsidRPr="00234FFF" w:rsidRDefault="00A776C6" w:rsidP="00234FF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4FFF">
        <w:rPr>
          <w:rFonts w:ascii="Times New Roman" w:hAnsi="Times New Roman"/>
          <w:sz w:val="24"/>
          <w:szCs w:val="24"/>
        </w:rPr>
        <w:t>практические занятия – 4 час.</w:t>
      </w:r>
    </w:p>
    <w:p w:rsidR="00A776C6" w:rsidRDefault="00A776C6" w:rsidP="00234FF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4FFF">
        <w:rPr>
          <w:rFonts w:ascii="Times New Roman" w:hAnsi="Times New Roman"/>
          <w:sz w:val="24"/>
          <w:szCs w:val="24"/>
        </w:rPr>
        <w:lastRenderedPageBreak/>
        <w:t>самостоятельная работа – 60 час.</w:t>
      </w:r>
    </w:p>
    <w:p w:rsidR="00B34AB0" w:rsidRPr="00234FFF" w:rsidRDefault="00B34AB0" w:rsidP="00234FF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A776C6" w:rsidRPr="00AC46D6" w:rsidRDefault="00A776C6" w:rsidP="00B679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4FFF">
        <w:rPr>
          <w:rFonts w:ascii="Times New Roman" w:hAnsi="Times New Roman"/>
          <w:sz w:val="24"/>
          <w:szCs w:val="24"/>
        </w:rPr>
        <w:t>Форма контроля зна</w:t>
      </w:r>
      <w:r>
        <w:rPr>
          <w:rFonts w:ascii="Times New Roman" w:hAnsi="Times New Roman"/>
          <w:sz w:val="24"/>
          <w:szCs w:val="24"/>
        </w:rPr>
        <w:t>ний – зачет, контрольная работа</w:t>
      </w:r>
    </w:p>
    <w:sectPr w:rsidR="00A776C6" w:rsidRPr="00AC46D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 w15:restartNumberingAfterBreak="0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3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0" w15:restartNumberingAfterBreak="0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2" w15:restartNumberingAfterBreak="0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8"/>
  </w:num>
  <w:num w:numId="4">
    <w:abstractNumId w:val="28"/>
  </w:num>
  <w:num w:numId="5">
    <w:abstractNumId w:val="14"/>
  </w:num>
  <w:num w:numId="6">
    <w:abstractNumId w:val="16"/>
  </w:num>
  <w:num w:numId="7">
    <w:abstractNumId w:val="26"/>
  </w:num>
  <w:num w:numId="8">
    <w:abstractNumId w:val="18"/>
  </w:num>
  <w:num w:numId="9">
    <w:abstractNumId w:val="13"/>
  </w:num>
  <w:num w:numId="10">
    <w:abstractNumId w:val="11"/>
  </w:num>
  <w:num w:numId="11">
    <w:abstractNumId w:val="10"/>
  </w:num>
  <w:num w:numId="12">
    <w:abstractNumId w:val="27"/>
  </w:num>
  <w:num w:numId="13">
    <w:abstractNumId w:val="3"/>
  </w:num>
  <w:num w:numId="14">
    <w:abstractNumId w:val="6"/>
  </w:num>
  <w:num w:numId="15">
    <w:abstractNumId w:val="20"/>
  </w:num>
  <w:num w:numId="16">
    <w:abstractNumId w:val="9"/>
  </w:num>
  <w:num w:numId="17">
    <w:abstractNumId w:val="4"/>
  </w:num>
  <w:num w:numId="18">
    <w:abstractNumId w:val="21"/>
  </w:num>
  <w:num w:numId="19">
    <w:abstractNumId w:val="19"/>
  </w:num>
  <w:num w:numId="20">
    <w:abstractNumId w:val="12"/>
  </w:num>
  <w:num w:numId="21">
    <w:abstractNumId w:val="22"/>
  </w:num>
  <w:num w:numId="22">
    <w:abstractNumId w:val="5"/>
  </w:num>
  <w:num w:numId="23">
    <w:abstractNumId w:val="25"/>
  </w:num>
  <w:num w:numId="24">
    <w:abstractNumId w:val="29"/>
  </w:num>
  <w:num w:numId="25">
    <w:abstractNumId w:val="17"/>
  </w:num>
  <w:num w:numId="26">
    <w:abstractNumId w:val="2"/>
  </w:num>
  <w:num w:numId="27">
    <w:abstractNumId w:val="7"/>
  </w:num>
  <w:num w:numId="28">
    <w:abstractNumId w:val="24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14921"/>
    <w:rsid w:val="00022CE8"/>
    <w:rsid w:val="00041245"/>
    <w:rsid w:val="000472DF"/>
    <w:rsid w:val="0008379B"/>
    <w:rsid w:val="000C7919"/>
    <w:rsid w:val="00103374"/>
    <w:rsid w:val="00116FCD"/>
    <w:rsid w:val="00152960"/>
    <w:rsid w:val="001716CF"/>
    <w:rsid w:val="00202BA4"/>
    <w:rsid w:val="00234FFF"/>
    <w:rsid w:val="00244BA2"/>
    <w:rsid w:val="002458C6"/>
    <w:rsid w:val="002460A6"/>
    <w:rsid w:val="00251E54"/>
    <w:rsid w:val="00264404"/>
    <w:rsid w:val="0027374F"/>
    <w:rsid w:val="002B0761"/>
    <w:rsid w:val="002E794A"/>
    <w:rsid w:val="00330C3F"/>
    <w:rsid w:val="0035633F"/>
    <w:rsid w:val="003B01A1"/>
    <w:rsid w:val="003C7F4E"/>
    <w:rsid w:val="0041070E"/>
    <w:rsid w:val="00416BC7"/>
    <w:rsid w:val="0046595C"/>
    <w:rsid w:val="00480EB3"/>
    <w:rsid w:val="00496501"/>
    <w:rsid w:val="004D0388"/>
    <w:rsid w:val="00551272"/>
    <w:rsid w:val="0055642B"/>
    <w:rsid w:val="00632136"/>
    <w:rsid w:val="00671DCD"/>
    <w:rsid w:val="006828DF"/>
    <w:rsid w:val="007E3C95"/>
    <w:rsid w:val="00836D64"/>
    <w:rsid w:val="00837B01"/>
    <w:rsid w:val="008D33E6"/>
    <w:rsid w:val="00915620"/>
    <w:rsid w:val="00940101"/>
    <w:rsid w:val="0094119F"/>
    <w:rsid w:val="00965A8A"/>
    <w:rsid w:val="0097250D"/>
    <w:rsid w:val="009B0C2B"/>
    <w:rsid w:val="009E6966"/>
    <w:rsid w:val="00A268A6"/>
    <w:rsid w:val="00A27AA3"/>
    <w:rsid w:val="00A776C6"/>
    <w:rsid w:val="00AB3641"/>
    <w:rsid w:val="00AC46D6"/>
    <w:rsid w:val="00B34AB0"/>
    <w:rsid w:val="00B428C7"/>
    <w:rsid w:val="00B632BF"/>
    <w:rsid w:val="00B679A7"/>
    <w:rsid w:val="00BD6898"/>
    <w:rsid w:val="00C61C77"/>
    <w:rsid w:val="00CA35C1"/>
    <w:rsid w:val="00CC5A50"/>
    <w:rsid w:val="00CE7797"/>
    <w:rsid w:val="00D06585"/>
    <w:rsid w:val="00D45B52"/>
    <w:rsid w:val="00D515B4"/>
    <w:rsid w:val="00D5166C"/>
    <w:rsid w:val="00D55404"/>
    <w:rsid w:val="00D639F0"/>
    <w:rsid w:val="00D66FB6"/>
    <w:rsid w:val="00D90B15"/>
    <w:rsid w:val="00D9221E"/>
    <w:rsid w:val="00DC36F2"/>
    <w:rsid w:val="00DC5320"/>
    <w:rsid w:val="00DE22D6"/>
    <w:rsid w:val="00E04266"/>
    <w:rsid w:val="00E90A9C"/>
    <w:rsid w:val="00E91621"/>
    <w:rsid w:val="00EA3851"/>
    <w:rsid w:val="00EB0017"/>
    <w:rsid w:val="00EE2546"/>
    <w:rsid w:val="00EF3589"/>
    <w:rsid w:val="00F33452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447AFE-BD0D-42EA-9DA1-E1267878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ody Text"/>
    <w:basedOn w:val="a"/>
    <w:link w:val="a6"/>
    <w:uiPriority w:val="99"/>
    <w:rsid w:val="00AB3641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AB3641"/>
    <w:rPr>
      <w:rFonts w:ascii="Times New Roman" w:eastAsia="Times New Roman" w:hAnsi="Times New Roman" w:cs="Times New Roman"/>
      <w:sz w:val="20"/>
      <w:szCs w:val="20"/>
    </w:rPr>
  </w:style>
  <w:style w:type="paragraph" w:customStyle="1" w:styleId="zagsait">
    <w:name w:val="zagsait"/>
    <w:basedOn w:val="a"/>
    <w:uiPriority w:val="99"/>
    <w:rsid w:val="004D038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zag">
    <w:name w:val="zag"/>
    <w:basedOn w:val="a"/>
    <w:uiPriority w:val="99"/>
    <w:rsid w:val="004D0388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B632BF"/>
    <w:rPr>
      <w:rFonts w:cs="Times New Roman"/>
      <w:sz w:val="22"/>
      <w:szCs w:val="22"/>
    </w:rPr>
  </w:style>
  <w:style w:type="paragraph" w:customStyle="1" w:styleId="1">
    <w:name w:val="Абзац списка1"/>
    <w:basedOn w:val="a"/>
    <w:uiPriority w:val="99"/>
    <w:rsid w:val="00E91621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a9">
    <w:name w:val="список с точками"/>
    <w:basedOn w:val="a"/>
    <w:uiPriority w:val="99"/>
    <w:rsid w:val="00152960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Света</cp:lastModifiedBy>
  <cp:revision>2</cp:revision>
  <cp:lastPrinted>2017-03-06T08:27:00Z</cp:lastPrinted>
  <dcterms:created xsi:type="dcterms:W3CDTF">2017-11-06T15:01:00Z</dcterms:created>
  <dcterms:modified xsi:type="dcterms:W3CDTF">2017-11-06T15:01:00Z</dcterms:modified>
</cp:coreProperties>
</file>