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79" w:rsidRPr="00FC7E79" w:rsidRDefault="00FC7E79" w:rsidP="00FC7E79">
      <w:pPr>
        <w:spacing w:after="160" w:line="259" w:lineRule="auto"/>
        <w:contextualSpacing/>
        <w:jc w:val="center"/>
        <w:rPr>
          <w:rFonts w:eastAsiaTheme="minorHAnsi" w:cstheme="minorBidi"/>
          <w:lang w:eastAsia="en-US"/>
        </w:rPr>
      </w:pPr>
    </w:p>
    <w:p w:rsidR="00FC7E79" w:rsidRPr="00FC7E79" w:rsidRDefault="00FC7E79" w:rsidP="00FC7E79">
      <w:pPr>
        <w:spacing w:after="160" w:line="259" w:lineRule="auto"/>
        <w:contextualSpacing/>
        <w:jc w:val="center"/>
        <w:rPr>
          <w:rFonts w:eastAsiaTheme="minorHAnsi" w:cstheme="minorBidi"/>
          <w:lang w:eastAsia="en-US"/>
        </w:rPr>
      </w:pPr>
      <w:r w:rsidRPr="00FC7E79">
        <w:rPr>
          <w:rFonts w:eastAsiaTheme="minorHAnsi" w:cstheme="minorBidi"/>
          <w:lang w:eastAsia="en-US"/>
        </w:rPr>
        <w:t>АННОТАЦИЯ</w:t>
      </w:r>
    </w:p>
    <w:p w:rsidR="00FC7E79" w:rsidRPr="00FC7E79" w:rsidRDefault="00FC7E79" w:rsidP="00FC7E79">
      <w:pPr>
        <w:spacing w:after="160" w:line="259" w:lineRule="auto"/>
        <w:contextualSpacing/>
        <w:jc w:val="center"/>
        <w:rPr>
          <w:rFonts w:eastAsiaTheme="minorHAnsi" w:cstheme="minorBidi"/>
          <w:lang w:eastAsia="en-US"/>
        </w:rPr>
      </w:pPr>
      <w:r w:rsidRPr="00FC7E79">
        <w:rPr>
          <w:rFonts w:eastAsiaTheme="minorHAnsi" w:cstheme="minorBidi"/>
          <w:lang w:eastAsia="en-US"/>
        </w:rPr>
        <w:t>Дисциплины</w:t>
      </w:r>
    </w:p>
    <w:p w:rsidR="00FC7E79" w:rsidRPr="00F11431" w:rsidRDefault="00FC7E79" w:rsidP="00FC7E79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>
        <w:rPr>
          <w:sz w:val="28"/>
          <w:szCs w:val="28"/>
        </w:rPr>
        <w:t>ОБЩЕПСИХОЛОГИЧЕСКИЙ ПРАКТИКУМ</w:t>
      </w:r>
      <w:r w:rsidRPr="00F11431">
        <w:rPr>
          <w:sz w:val="28"/>
          <w:szCs w:val="28"/>
        </w:rPr>
        <w:t>» (</w:t>
      </w:r>
      <w:r>
        <w:rPr>
          <w:sz w:val="28"/>
          <w:szCs w:val="28"/>
        </w:rPr>
        <w:t>Б1. Б.31</w:t>
      </w:r>
      <w:r w:rsidRPr="00F11431">
        <w:rPr>
          <w:sz w:val="28"/>
          <w:szCs w:val="28"/>
        </w:rPr>
        <w:t>)</w:t>
      </w:r>
    </w:p>
    <w:p w:rsidR="00FC7E79" w:rsidRPr="00FC7E79" w:rsidRDefault="00FC7E79" w:rsidP="00FC7E79">
      <w:pPr>
        <w:spacing w:after="160" w:line="259" w:lineRule="auto"/>
        <w:contextualSpacing/>
        <w:rPr>
          <w:rFonts w:eastAsiaTheme="minorHAnsi" w:cstheme="minorBidi"/>
          <w:lang w:eastAsia="en-US"/>
        </w:rPr>
      </w:pPr>
    </w:p>
    <w:p w:rsidR="00FC7E79" w:rsidRPr="00FC7E79" w:rsidRDefault="00FC7E79" w:rsidP="00FC7E79">
      <w:pPr>
        <w:contextualSpacing/>
        <w:jc w:val="both"/>
        <w:rPr>
          <w:rFonts w:eastAsiaTheme="minorHAnsi" w:cstheme="minorBidi"/>
          <w:lang w:eastAsia="en-US"/>
        </w:rPr>
      </w:pPr>
      <w:r w:rsidRPr="00FC7E79">
        <w:rPr>
          <w:rFonts w:eastAsiaTheme="minorHAnsi" w:cstheme="minorBidi"/>
          <w:lang w:eastAsia="en-US"/>
        </w:rPr>
        <w:t>Направление подготовки – 37.0</w:t>
      </w:r>
      <w:r w:rsidR="00C666F4">
        <w:rPr>
          <w:rFonts w:eastAsiaTheme="minorHAnsi" w:cstheme="minorBidi"/>
          <w:lang w:eastAsia="en-US"/>
        </w:rPr>
        <w:t>3</w:t>
      </w:r>
      <w:bookmarkStart w:id="0" w:name="_GoBack"/>
      <w:bookmarkEnd w:id="0"/>
      <w:r w:rsidRPr="00FC7E79">
        <w:rPr>
          <w:rFonts w:eastAsiaTheme="minorHAnsi" w:cstheme="minorBidi"/>
          <w:lang w:eastAsia="en-US"/>
        </w:rPr>
        <w:t>.01 «Психология»</w:t>
      </w:r>
    </w:p>
    <w:p w:rsidR="00FC7E79" w:rsidRPr="00FC7E79" w:rsidRDefault="00FC7E79" w:rsidP="00FC7E79">
      <w:pPr>
        <w:contextualSpacing/>
        <w:jc w:val="both"/>
        <w:rPr>
          <w:rFonts w:eastAsiaTheme="minorHAnsi" w:cstheme="minorBidi"/>
          <w:lang w:eastAsia="en-US"/>
        </w:rPr>
      </w:pPr>
      <w:r w:rsidRPr="00FC7E79">
        <w:rPr>
          <w:rFonts w:eastAsiaTheme="minorHAnsi" w:cstheme="minorBidi"/>
          <w:lang w:eastAsia="en-US"/>
        </w:rPr>
        <w:t>Квалификация (степень) выпускника – бакалавр</w:t>
      </w:r>
    </w:p>
    <w:p w:rsidR="00FC7E79" w:rsidRPr="00FC7E79" w:rsidRDefault="00FC7E79" w:rsidP="00FC7E79">
      <w:pPr>
        <w:contextualSpacing/>
        <w:jc w:val="both"/>
        <w:rPr>
          <w:rFonts w:eastAsiaTheme="minorHAnsi" w:cstheme="minorBidi"/>
          <w:b/>
          <w:lang w:eastAsia="en-US"/>
        </w:rPr>
      </w:pPr>
      <w:r w:rsidRPr="00FC7E79">
        <w:rPr>
          <w:rFonts w:eastAsiaTheme="minorHAnsi" w:cstheme="minorBidi"/>
          <w:b/>
          <w:lang w:eastAsia="en-US"/>
        </w:rPr>
        <w:t>1. Место дисциплины в структуре основной профессиональной образовательной программы</w:t>
      </w:r>
    </w:p>
    <w:p w:rsidR="00FC7E79" w:rsidRPr="00FC7E79" w:rsidRDefault="00FC7E79" w:rsidP="00FC7E79">
      <w:pPr>
        <w:contextualSpacing/>
        <w:jc w:val="both"/>
        <w:rPr>
          <w:rFonts w:eastAsiaTheme="minorHAnsi" w:cstheme="minorBidi"/>
          <w:lang w:eastAsia="en-US"/>
        </w:rPr>
      </w:pPr>
      <w:r w:rsidRPr="00FC7E79">
        <w:rPr>
          <w:rFonts w:eastAsiaTheme="minorHAnsi" w:cstheme="minorBidi"/>
          <w:lang w:eastAsia="en-US"/>
        </w:rPr>
        <w:t>Дисциплина «Общий психологический практикум» (Б1. Б.31) относится к базовой части и является обязательной</w:t>
      </w:r>
      <w:r w:rsidR="000A644B">
        <w:rPr>
          <w:rFonts w:eastAsiaTheme="minorHAnsi" w:cstheme="minorBidi"/>
          <w:lang w:eastAsia="en-US"/>
        </w:rPr>
        <w:t xml:space="preserve"> дисциплиной для обучающихся</w:t>
      </w:r>
      <w:r w:rsidRPr="00FC7E79">
        <w:rPr>
          <w:rFonts w:eastAsiaTheme="minorHAnsi" w:cstheme="minorBidi"/>
          <w:lang w:eastAsia="en-US"/>
        </w:rPr>
        <w:t>.</w:t>
      </w:r>
    </w:p>
    <w:p w:rsidR="00FC7E79" w:rsidRPr="00FC7E79" w:rsidRDefault="00FC7E79" w:rsidP="00FC7E79">
      <w:pPr>
        <w:contextualSpacing/>
        <w:jc w:val="both"/>
        <w:rPr>
          <w:rFonts w:eastAsiaTheme="minorHAnsi" w:cstheme="minorBidi"/>
          <w:b/>
          <w:lang w:eastAsia="en-US"/>
        </w:rPr>
      </w:pPr>
      <w:r w:rsidRPr="00FC7E79">
        <w:rPr>
          <w:rFonts w:eastAsiaTheme="minorHAnsi" w:cstheme="minorBidi"/>
          <w:b/>
          <w:lang w:eastAsia="en-US"/>
        </w:rPr>
        <w:t>2. Цель и задачи дисциплины</w:t>
      </w:r>
    </w:p>
    <w:p w:rsidR="00FC7E79" w:rsidRPr="00FC7E79" w:rsidRDefault="00FC7E79" w:rsidP="00FC7E79">
      <w:pPr>
        <w:spacing w:line="259" w:lineRule="auto"/>
        <w:ind w:firstLine="426"/>
        <w:jc w:val="both"/>
      </w:pPr>
      <w:r w:rsidRPr="00FC7E79">
        <w:rPr>
          <w:rFonts w:eastAsiaTheme="minorHAnsi" w:cstheme="minorBidi"/>
          <w:lang w:eastAsia="en-US"/>
        </w:rPr>
        <w:t xml:space="preserve">Целью освоения дисциплины «Общий психологический практикум» </w:t>
      </w:r>
      <w:r w:rsidRPr="00FC7E79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- </w:t>
      </w:r>
      <w:r w:rsidRPr="00FC7E79">
        <w:t xml:space="preserve">является обучение студентов работе с современными психологическими методами исследования. </w:t>
      </w:r>
    </w:p>
    <w:p w:rsidR="00FC7E79" w:rsidRPr="00FC7E79" w:rsidRDefault="00FC7E79" w:rsidP="00FC7E79">
      <w:pPr>
        <w:spacing w:line="259" w:lineRule="auto"/>
        <w:ind w:firstLine="426"/>
        <w:jc w:val="both"/>
      </w:pPr>
      <w:r w:rsidRPr="00FC7E79">
        <w:t>Для достижения поставленной цели решаются следующие задачи:</w:t>
      </w:r>
    </w:p>
    <w:p w:rsidR="00FC7E79" w:rsidRPr="00FC7E79" w:rsidRDefault="00FC7E79" w:rsidP="00FC7E79">
      <w:pPr>
        <w:numPr>
          <w:ilvl w:val="0"/>
          <w:numId w:val="20"/>
        </w:numPr>
        <w:ind w:left="426"/>
        <w:jc w:val="both"/>
      </w:pPr>
      <w:r w:rsidRPr="00FC7E79">
        <w:t>сориентировать студентов в многообразии приемов организации, планирования, измерения и методов проведения эксперимента, используемых в психологическом исследовании;</w:t>
      </w:r>
    </w:p>
    <w:p w:rsidR="00FC7E79" w:rsidRPr="00FC7E79" w:rsidRDefault="00FC7E79" w:rsidP="00FC7E79">
      <w:pPr>
        <w:numPr>
          <w:ilvl w:val="0"/>
          <w:numId w:val="20"/>
        </w:numPr>
        <w:ind w:left="426"/>
        <w:jc w:val="both"/>
      </w:pPr>
      <w:r w:rsidRPr="00FC7E79">
        <w:t>обосновать возможную систему методов, которая позволит выявить наиболее существенные показатели (признаки) изучаемого психологического явления или процесса;</w:t>
      </w:r>
    </w:p>
    <w:p w:rsidR="00FC7E79" w:rsidRPr="00FC7E79" w:rsidRDefault="00FC7E79" w:rsidP="00FC7E79">
      <w:pPr>
        <w:numPr>
          <w:ilvl w:val="0"/>
          <w:numId w:val="20"/>
        </w:numPr>
        <w:ind w:left="426"/>
        <w:jc w:val="both"/>
      </w:pPr>
      <w:r w:rsidRPr="00FC7E79">
        <w:t>развить этическую культуру организации и проведения психологического исследования;</w:t>
      </w:r>
    </w:p>
    <w:p w:rsidR="00FC7E79" w:rsidRPr="00FC7E79" w:rsidRDefault="00FC7E79" w:rsidP="00FC7E79">
      <w:pPr>
        <w:numPr>
          <w:ilvl w:val="0"/>
          <w:numId w:val="20"/>
        </w:numPr>
        <w:ind w:left="426"/>
        <w:jc w:val="both"/>
      </w:pPr>
      <w:r w:rsidRPr="00FC7E79">
        <w:t xml:space="preserve">  научить корректному подбору методов исследования в соответствии с поставленными научными или практическими задачами.</w:t>
      </w:r>
    </w:p>
    <w:p w:rsidR="00FC7E79" w:rsidRPr="00FC7E79" w:rsidRDefault="00FC7E79" w:rsidP="00FC7E79">
      <w:pPr>
        <w:spacing w:line="259" w:lineRule="auto"/>
        <w:rPr>
          <w:rFonts w:eastAsiaTheme="minorHAnsi" w:cstheme="minorBidi"/>
          <w:lang w:eastAsia="en-US"/>
        </w:rPr>
      </w:pPr>
    </w:p>
    <w:p w:rsidR="00FC7E79" w:rsidRPr="00FC7E79" w:rsidRDefault="00FC7E79" w:rsidP="00FC7E79">
      <w:pPr>
        <w:spacing w:line="259" w:lineRule="auto"/>
        <w:contextualSpacing/>
        <w:jc w:val="both"/>
        <w:rPr>
          <w:rFonts w:eastAsiaTheme="minorHAnsi" w:cstheme="minorBidi"/>
          <w:b/>
          <w:lang w:eastAsia="en-US"/>
        </w:rPr>
      </w:pPr>
      <w:r w:rsidRPr="00FC7E79">
        <w:rPr>
          <w:rFonts w:eastAsiaTheme="minorHAnsi" w:cstheme="minorBidi"/>
          <w:b/>
          <w:lang w:eastAsia="en-US"/>
        </w:rPr>
        <w:t>3. Перечень планируемых результатов обучения по дисциплине</w:t>
      </w:r>
    </w:p>
    <w:p w:rsidR="00FC7E79" w:rsidRDefault="00FC7E79" w:rsidP="00FC7E79">
      <w:pPr>
        <w:spacing w:line="259" w:lineRule="auto"/>
        <w:ind w:firstLine="426"/>
        <w:jc w:val="both"/>
        <w:rPr>
          <w:rFonts w:eastAsiaTheme="minorHAnsi" w:cstheme="minorBidi"/>
          <w:lang w:eastAsia="en-US"/>
        </w:rPr>
      </w:pPr>
      <w:r w:rsidRPr="00FC7E79">
        <w:rPr>
          <w:rFonts w:eastAsiaTheme="minorHAnsi" w:cstheme="minorBidi"/>
          <w:lang w:eastAsia="en-US"/>
        </w:rPr>
        <w:t xml:space="preserve">Изучение дисциплины направлено на формирование следующих компетенции: </w:t>
      </w:r>
    </w:p>
    <w:p w:rsidR="00FC7E79" w:rsidRPr="00FC7E79" w:rsidRDefault="00FC7E79" w:rsidP="00FC7E79">
      <w:pPr>
        <w:spacing w:line="259" w:lineRule="auto"/>
        <w:ind w:firstLine="426"/>
        <w:jc w:val="both"/>
        <w:rPr>
          <w:rFonts w:eastAsiaTheme="minorHAnsi" w:cstheme="minorBidi"/>
          <w:lang w:eastAsia="en-US"/>
        </w:rPr>
      </w:pPr>
      <w:r w:rsidRPr="00FC7E79">
        <w:rPr>
          <w:rFonts w:eastAsiaTheme="minorHAnsi" w:cstheme="minorBidi"/>
          <w:lang w:eastAsia="en-US"/>
        </w:rPr>
        <w:t>ПК</w:t>
      </w:r>
      <w:r>
        <w:rPr>
          <w:rFonts w:eastAsiaTheme="minorHAnsi" w:cstheme="minorBidi"/>
          <w:lang w:eastAsia="en-US"/>
        </w:rPr>
        <w:t xml:space="preserve"> </w:t>
      </w:r>
      <w:r w:rsidRPr="00FC7E79">
        <w:rPr>
          <w:rFonts w:eastAsiaTheme="minorHAnsi" w:cstheme="minorBidi"/>
          <w:lang w:eastAsia="en-US"/>
        </w:rPr>
        <w:t>-</w:t>
      </w:r>
      <w:r>
        <w:rPr>
          <w:rFonts w:eastAsiaTheme="minorHAnsi" w:cstheme="minorBidi"/>
          <w:lang w:eastAsia="en-US"/>
        </w:rPr>
        <w:t>2</w:t>
      </w:r>
      <w:r w:rsidRPr="00FC7E79">
        <w:rPr>
          <w:rFonts w:eastAsiaTheme="minorHAnsi" w:cstheme="minorBidi"/>
          <w:lang w:eastAsia="en-US"/>
        </w:rPr>
        <w:t>, ПК</w:t>
      </w:r>
      <w:r>
        <w:rPr>
          <w:rFonts w:eastAsiaTheme="minorHAnsi" w:cstheme="minorBidi"/>
          <w:lang w:eastAsia="en-US"/>
        </w:rPr>
        <w:t xml:space="preserve"> </w:t>
      </w:r>
      <w:r w:rsidRPr="00FC7E79">
        <w:rPr>
          <w:rFonts w:eastAsiaTheme="minorHAnsi" w:cstheme="minorBidi"/>
          <w:lang w:eastAsia="en-US"/>
        </w:rPr>
        <w:t>-</w:t>
      </w:r>
      <w:r>
        <w:rPr>
          <w:rFonts w:eastAsiaTheme="minorHAnsi" w:cstheme="minorBidi"/>
          <w:lang w:eastAsia="en-US"/>
        </w:rPr>
        <w:t xml:space="preserve"> 6</w:t>
      </w:r>
      <w:r w:rsidRPr="00FC7E79">
        <w:rPr>
          <w:rFonts w:eastAsiaTheme="minorHAnsi" w:cstheme="minorBidi"/>
          <w:lang w:eastAsia="en-US"/>
        </w:rPr>
        <w:t>, ПК</w:t>
      </w:r>
      <w:r>
        <w:rPr>
          <w:rFonts w:eastAsiaTheme="minorHAnsi" w:cstheme="minorBidi"/>
          <w:lang w:eastAsia="en-US"/>
        </w:rPr>
        <w:t xml:space="preserve"> </w:t>
      </w:r>
      <w:r w:rsidRPr="00FC7E79">
        <w:rPr>
          <w:rFonts w:eastAsiaTheme="minorHAnsi" w:cstheme="minorBidi"/>
          <w:lang w:eastAsia="en-US"/>
        </w:rPr>
        <w:t>-</w:t>
      </w:r>
      <w:r>
        <w:rPr>
          <w:rFonts w:eastAsiaTheme="minorHAnsi" w:cstheme="minorBidi"/>
          <w:lang w:eastAsia="en-US"/>
        </w:rPr>
        <w:t xml:space="preserve"> 7</w:t>
      </w:r>
      <w:r w:rsidRPr="00FC7E79">
        <w:rPr>
          <w:rFonts w:eastAsiaTheme="minorHAnsi" w:cstheme="minorBidi"/>
          <w:lang w:eastAsia="en-US"/>
        </w:rPr>
        <w:t>, ПК</w:t>
      </w:r>
      <w:r>
        <w:rPr>
          <w:rFonts w:eastAsiaTheme="minorHAnsi" w:cstheme="minorBidi"/>
          <w:lang w:eastAsia="en-US"/>
        </w:rPr>
        <w:t xml:space="preserve"> </w:t>
      </w:r>
      <w:r w:rsidRPr="00FC7E79">
        <w:rPr>
          <w:rFonts w:eastAsiaTheme="minorHAnsi" w:cstheme="minorBidi"/>
          <w:lang w:eastAsia="en-US"/>
        </w:rPr>
        <w:t>-</w:t>
      </w:r>
      <w:r>
        <w:rPr>
          <w:rFonts w:eastAsiaTheme="minorHAnsi" w:cstheme="minorBidi"/>
          <w:lang w:eastAsia="en-US"/>
        </w:rPr>
        <w:t xml:space="preserve"> 8, ПК – 9.</w:t>
      </w:r>
    </w:p>
    <w:p w:rsidR="00FC7E79" w:rsidRPr="00FC7E79" w:rsidRDefault="00FC7E79" w:rsidP="00FC7E79">
      <w:pPr>
        <w:tabs>
          <w:tab w:val="left" w:pos="0"/>
        </w:tabs>
        <w:ind w:firstLine="709"/>
        <w:jc w:val="both"/>
        <w:rPr>
          <w:rFonts w:eastAsiaTheme="minorHAnsi" w:cstheme="minorBidi"/>
          <w:bCs/>
          <w:lang w:eastAsia="en-US"/>
        </w:rPr>
      </w:pPr>
      <w:r w:rsidRPr="00FC7E79">
        <w:rPr>
          <w:rFonts w:eastAsiaTheme="minorHAnsi" w:cstheme="minorBidi"/>
          <w:bCs/>
          <w:lang w:eastAsia="en-US"/>
        </w:rPr>
        <w:t>В результате освоения дисциплины обучающийся должен:</w:t>
      </w:r>
    </w:p>
    <w:p w:rsidR="00B201E2" w:rsidRPr="00B201E2" w:rsidRDefault="00B201E2" w:rsidP="00B201E2">
      <w:pPr>
        <w:ind w:left="567" w:firstLine="720"/>
        <w:jc w:val="both"/>
        <w:rPr>
          <w:b/>
          <w:bCs/>
        </w:rPr>
      </w:pPr>
      <w:r w:rsidRPr="00B201E2">
        <w:rPr>
          <w:b/>
          <w:bCs/>
        </w:rPr>
        <w:t>ЗНАТЬ:</w:t>
      </w:r>
    </w:p>
    <w:p w:rsidR="00B201E2" w:rsidRPr="00B201E2" w:rsidRDefault="00B201E2" w:rsidP="00B201E2">
      <w:pPr>
        <w:numPr>
          <w:ilvl w:val="0"/>
          <w:numId w:val="7"/>
        </w:numPr>
        <w:jc w:val="both"/>
        <w:rPr>
          <w:bCs/>
        </w:rPr>
      </w:pPr>
      <w:r w:rsidRPr="00B201E2">
        <w:rPr>
          <w:bCs/>
        </w:rPr>
        <w:t>сущность и особенности проявления психологических явлений и процессов в норме и патологии;</w:t>
      </w:r>
    </w:p>
    <w:p w:rsidR="00B201E2" w:rsidRPr="00B201E2" w:rsidRDefault="00B201E2" w:rsidP="00B201E2">
      <w:pPr>
        <w:numPr>
          <w:ilvl w:val="0"/>
          <w:numId w:val="7"/>
        </w:numPr>
        <w:jc w:val="both"/>
        <w:rPr>
          <w:bCs/>
        </w:rPr>
      </w:pPr>
      <w:r w:rsidRPr="00B201E2">
        <w:rPr>
          <w:bCs/>
        </w:rPr>
        <w:t>приемы организации психологического исследования;</w:t>
      </w:r>
    </w:p>
    <w:p w:rsidR="00B201E2" w:rsidRPr="00B201E2" w:rsidRDefault="00B201E2" w:rsidP="00B201E2">
      <w:pPr>
        <w:numPr>
          <w:ilvl w:val="0"/>
          <w:numId w:val="7"/>
        </w:numPr>
        <w:jc w:val="both"/>
        <w:rPr>
          <w:bCs/>
        </w:rPr>
      </w:pPr>
      <w:r w:rsidRPr="00B201E2">
        <w:rPr>
          <w:bCs/>
        </w:rPr>
        <w:t>основные методы исследования психики человека: наблюдение, экспериментальные процедуры, тесты, беседы, интервью, опросники, активные методы;</w:t>
      </w:r>
    </w:p>
    <w:p w:rsidR="00B201E2" w:rsidRPr="00B201E2" w:rsidRDefault="00B201E2" w:rsidP="00B201E2">
      <w:pPr>
        <w:numPr>
          <w:ilvl w:val="0"/>
          <w:numId w:val="7"/>
        </w:numPr>
        <w:jc w:val="both"/>
        <w:rPr>
          <w:bCs/>
        </w:rPr>
      </w:pPr>
      <w:r w:rsidRPr="00B201E2">
        <w:rPr>
          <w:bCs/>
        </w:rPr>
        <w:t>возможности качественной и количественной обработки и психологической интерпретации эмпирических данных;</w:t>
      </w:r>
    </w:p>
    <w:p w:rsidR="00B201E2" w:rsidRPr="00B201E2" w:rsidRDefault="00B201E2" w:rsidP="00B201E2">
      <w:pPr>
        <w:numPr>
          <w:ilvl w:val="0"/>
          <w:numId w:val="7"/>
        </w:numPr>
        <w:jc w:val="both"/>
        <w:rPr>
          <w:bCs/>
        </w:rPr>
      </w:pPr>
      <w:r w:rsidRPr="00B201E2">
        <w:rPr>
          <w:bCs/>
        </w:rPr>
        <w:t>возможности упорядочения результатов обследования в различных измерительных шкалах, применяемых коэффициентах корреляции;</w:t>
      </w:r>
    </w:p>
    <w:p w:rsidR="00B201E2" w:rsidRPr="00B201E2" w:rsidRDefault="00B201E2" w:rsidP="00B201E2">
      <w:pPr>
        <w:numPr>
          <w:ilvl w:val="0"/>
          <w:numId w:val="7"/>
        </w:numPr>
        <w:jc w:val="both"/>
        <w:rPr>
          <w:bCs/>
        </w:rPr>
      </w:pPr>
      <w:r w:rsidRPr="00B201E2">
        <w:rPr>
          <w:bCs/>
        </w:rPr>
        <w:t>стандартные способы представления и обработки данных;</w:t>
      </w:r>
    </w:p>
    <w:p w:rsidR="00B201E2" w:rsidRPr="00B201E2" w:rsidRDefault="00B201E2" w:rsidP="00B201E2">
      <w:pPr>
        <w:numPr>
          <w:ilvl w:val="0"/>
          <w:numId w:val="7"/>
        </w:numPr>
        <w:jc w:val="both"/>
        <w:rPr>
          <w:bCs/>
        </w:rPr>
      </w:pPr>
      <w:r w:rsidRPr="00B201E2">
        <w:rPr>
          <w:bCs/>
        </w:rPr>
        <w:t>этические принципы проведения психологического исследования.</w:t>
      </w:r>
    </w:p>
    <w:p w:rsidR="00B201E2" w:rsidRPr="00B201E2" w:rsidRDefault="00B201E2" w:rsidP="00B201E2">
      <w:pPr>
        <w:ind w:left="567" w:firstLine="720"/>
        <w:jc w:val="both"/>
        <w:rPr>
          <w:b/>
          <w:bCs/>
        </w:rPr>
      </w:pPr>
      <w:r w:rsidRPr="00B201E2">
        <w:rPr>
          <w:b/>
          <w:bCs/>
        </w:rPr>
        <w:t>УМЕТЬ:</w:t>
      </w:r>
    </w:p>
    <w:p w:rsidR="00B201E2" w:rsidRPr="00B201E2" w:rsidRDefault="00B201E2" w:rsidP="00B201E2">
      <w:pPr>
        <w:numPr>
          <w:ilvl w:val="0"/>
          <w:numId w:val="9"/>
        </w:numPr>
        <w:ind w:left="709"/>
        <w:jc w:val="both"/>
        <w:rPr>
          <w:bCs/>
        </w:rPr>
      </w:pPr>
      <w:r w:rsidRPr="00B201E2">
        <w:rPr>
          <w:bCs/>
        </w:rPr>
        <w:t>спланировать экспериментальное исследование;</w:t>
      </w:r>
    </w:p>
    <w:p w:rsidR="00B201E2" w:rsidRPr="00B201E2" w:rsidRDefault="00B201E2" w:rsidP="00B201E2">
      <w:pPr>
        <w:numPr>
          <w:ilvl w:val="0"/>
          <w:numId w:val="9"/>
        </w:numPr>
        <w:ind w:left="709"/>
        <w:jc w:val="both"/>
        <w:rPr>
          <w:bCs/>
        </w:rPr>
      </w:pPr>
      <w:r w:rsidRPr="00B201E2">
        <w:rPr>
          <w:bCs/>
        </w:rPr>
        <w:t xml:space="preserve">самостоятельно осуществлять поиск необходимых знаний в психологической литературе; </w:t>
      </w:r>
    </w:p>
    <w:p w:rsidR="00B201E2" w:rsidRPr="00B201E2" w:rsidRDefault="00B201E2" w:rsidP="00B201E2">
      <w:pPr>
        <w:numPr>
          <w:ilvl w:val="0"/>
          <w:numId w:val="9"/>
        </w:numPr>
        <w:ind w:left="709"/>
        <w:jc w:val="both"/>
        <w:rPr>
          <w:bCs/>
        </w:rPr>
      </w:pPr>
      <w:r w:rsidRPr="00B201E2">
        <w:rPr>
          <w:bCs/>
        </w:rPr>
        <w:t>грамотно собирать, представлять и обрабатывать полученные в исследовании данные;</w:t>
      </w:r>
    </w:p>
    <w:p w:rsidR="00B201E2" w:rsidRPr="00B201E2" w:rsidRDefault="00B201E2" w:rsidP="00B201E2">
      <w:pPr>
        <w:numPr>
          <w:ilvl w:val="0"/>
          <w:numId w:val="9"/>
        </w:numPr>
        <w:ind w:left="709"/>
        <w:jc w:val="both"/>
        <w:rPr>
          <w:bCs/>
        </w:rPr>
      </w:pPr>
      <w:r w:rsidRPr="00B201E2">
        <w:rPr>
          <w:bCs/>
        </w:rPr>
        <w:t>анализировать и делать выводы по полученным результатам.</w:t>
      </w:r>
    </w:p>
    <w:p w:rsidR="00C70D54" w:rsidRDefault="00C70D54" w:rsidP="00B201E2">
      <w:pPr>
        <w:ind w:left="567" w:firstLine="720"/>
        <w:jc w:val="both"/>
        <w:rPr>
          <w:b/>
          <w:bCs/>
        </w:rPr>
      </w:pPr>
    </w:p>
    <w:p w:rsidR="00B201E2" w:rsidRPr="00B201E2" w:rsidRDefault="00B201E2" w:rsidP="00B201E2">
      <w:pPr>
        <w:ind w:left="567" w:firstLine="720"/>
        <w:jc w:val="both"/>
        <w:rPr>
          <w:b/>
          <w:bCs/>
        </w:rPr>
      </w:pPr>
      <w:r w:rsidRPr="00B201E2">
        <w:rPr>
          <w:b/>
          <w:bCs/>
        </w:rPr>
        <w:t>ВЛАДЕТЬ:</w:t>
      </w:r>
    </w:p>
    <w:p w:rsidR="00B201E2" w:rsidRPr="00B201E2" w:rsidRDefault="00B201E2" w:rsidP="00B201E2">
      <w:pPr>
        <w:numPr>
          <w:ilvl w:val="0"/>
          <w:numId w:val="21"/>
        </w:numPr>
        <w:ind w:left="709"/>
        <w:jc w:val="both"/>
        <w:rPr>
          <w:bCs/>
        </w:rPr>
      </w:pPr>
      <w:r w:rsidRPr="00B201E2">
        <w:rPr>
          <w:bCs/>
        </w:rPr>
        <w:t xml:space="preserve">необходимыми для использования основных психологических методов приемами; </w:t>
      </w:r>
    </w:p>
    <w:p w:rsidR="00B201E2" w:rsidRPr="00B201E2" w:rsidRDefault="00B201E2" w:rsidP="00B201E2">
      <w:pPr>
        <w:numPr>
          <w:ilvl w:val="0"/>
          <w:numId w:val="21"/>
        </w:numPr>
        <w:ind w:left="709"/>
        <w:jc w:val="both"/>
        <w:rPr>
          <w:bCs/>
        </w:rPr>
      </w:pPr>
      <w:r w:rsidRPr="00B201E2">
        <w:rPr>
          <w:bCs/>
        </w:rPr>
        <w:t xml:space="preserve">основными приёмами диагностики, профилактики, экспертизы, коррекции психологических свойств и состояний, характеристик психических процессов, различных видов деятельности индивидов и групп; </w:t>
      </w:r>
    </w:p>
    <w:p w:rsidR="00B201E2" w:rsidRPr="00B201E2" w:rsidRDefault="00B201E2" w:rsidP="00B201E2">
      <w:pPr>
        <w:numPr>
          <w:ilvl w:val="0"/>
          <w:numId w:val="21"/>
        </w:numPr>
        <w:ind w:left="709"/>
        <w:jc w:val="both"/>
        <w:rPr>
          <w:bCs/>
        </w:rPr>
      </w:pPr>
      <w:r w:rsidRPr="00B201E2">
        <w:rPr>
          <w:bCs/>
        </w:rPr>
        <w:t>приёмами подготовки и проведения лабораторно-практических занятий.</w:t>
      </w:r>
    </w:p>
    <w:p w:rsidR="00FC7E79" w:rsidRPr="00FC7E79" w:rsidRDefault="00FC7E79" w:rsidP="00B201E2">
      <w:pPr>
        <w:ind w:left="709" w:firstLine="720"/>
        <w:jc w:val="both"/>
      </w:pPr>
    </w:p>
    <w:p w:rsidR="00FC7E79" w:rsidRPr="00FC7E79" w:rsidRDefault="00FC7E79" w:rsidP="00FC7E79">
      <w:pPr>
        <w:rPr>
          <w:b/>
          <w:bCs/>
        </w:rPr>
      </w:pPr>
      <w:r w:rsidRPr="00FC7E79">
        <w:rPr>
          <w:b/>
          <w:bCs/>
        </w:rPr>
        <w:t>Содержание и структура дисциплины</w:t>
      </w:r>
    </w:p>
    <w:p w:rsidR="00B201E2" w:rsidRDefault="00B201E2" w:rsidP="00B201E2">
      <w:pPr>
        <w:pStyle w:val="a4"/>
        <w:numPr>
          <w:ilvl w:val="0"/>
          <w:numId w:val="22"/>
        </w:numPr>
        <w:jc w:val="both"/>
      </w:pPr>
      <w:r>
        <w:t>Введение в психологический практикум</w:t>
      </w:r>
    </w:p>
    <w:p w:rsidR="00B201E2" w:rsidRDefault="00B201E2" w:rsidP="00B201E2">
      <w:pPr>
        <w:pStyle w:val="a4"/>
        <w:numPr>
          <w:ilvl w:val="0"/>
          <w:numId w:val="22"/>
        </w:numPr>
        <w:jc w:val="both"/>
      </w:pPr>
      <w:r>
        <w:t xml:space="preserve">Методы исследования в психологии, этапы эмпирического исследования </w:t>
      </w:r>
    </w:p>
    <w:p w:rsidR="00B201E2" w:rsidRDefault="00790762" w:rsidP="00B201E2">
      <w:pPr>
        <w:pStyle w:val="a4"/>
        <w:numPr>
          <w:ilvl w:val="0"/>
          <w:numId w:val="22"/>
        </w:numPr>
        <w:jc w:val="both"/>
      </w:pPr>
      <w:r>
        <w:t>Изучение познавательных процессов.</w:t>
      </w:r>
    </w:p>
    <w:p w:rsidR="00790762" w:rsidRDefault="00790762" w:rsidP="00B201E2">
      <w:pPr>
        <w:pStyle w:val="a4"/>
        <w:numPr>
          <w:ilvl w:val="0"/>
          <w:numId w:val="22"/>
        </w:numPr>
        <w:jc w:val="both"/>
      </w:pPr>
      <w:r>
        <w:t>Изучение основных свойств и качеств памяти.</w:t>
      </w:r>
    </w:p>
    <w:p w:rsidR="00790762" w:rsidRDefault="00790762" w:rsidP="00B201E2">
      <w:pPr>
        <w:pStyle w:val="a4"/>
        <w:numPr>
          <w:ilvl w:val="0"/>
          <w:numId w:val="22"/>
        </w:numPr>
        <w:jc w:val="both"/>
      </w:pPr>
      <w:r>
        <w:t>Изучение основных свойств и качеств мышления.</w:t>
      </w:r>
    </w:p>
    <w:p w:rsidR="00790762" w:rsidRDefault="00790762" w:rsidP="00B201E2">
      <w:pPr>
        <w:pStyle w:val="a4"/>
        <w:numPr>
          <w:ilvl w:val="0"/>
          <w:numId w:val="22"/>
        </w:numPr>
        <w:jc w:val="both"/>
      </w:pPr>
      <w:r>
        <w:t>Изучение интеллектуальных особенностей человека.</w:t>
      </w:r>
    </w:p>
    <w:p w:rsidR="00790762" w:rsidRDefault="00790762" w:rsidP="00B201E2">
      <w:pPr>
        <w:pStyle w:val="a4"/>
        <w:numPr>
          <w:ilvl w:val="0"/>
          <w:numId w:val="22"/>
        </w:numPr>
        <w:jc w:val="both"/>
      </w:pPr>
      <w:r>
        <w:t>Изучение психических состояний человека.</w:t>
      </w:r>
    </w:p>
    <w:p w:rsidR="00790762" w:rsidRDefault="00790762" w:rsidP="00B201E2">
      <w:pPr>
        <w:pStyle w:val="a4"/>
        <w:numPr>
          <w:ilvl w:val="0"/>
          <w:numId w:val="22"/>
        </w:numPr>
        <w:jc w:val="both"/>
      </w:pPr>
      <w:r>
        <w:t>Изучение мотивационной сферы личности.</w:t>
      </w:r>
    </w:p>
    <w:p w:rsidR="00790762" w:rsidRDefault="00790762" w:rsidP="00B201E2">
      <w:pPr>
        <w:pStyle w:val="a4"/>
        <w:numPr>
          <w:ilvl w:val="0"/>
          <w:numId w:val="22"/>
        </w:numPr>
        <w:jc w:val="both"/>
      </w:pPr>
      <w:r>
        <w:t>Изучение типов высшей нервной деятельности (ВНД) и темперамента.</w:t>
      </w:r>
    </w:p>
    <w:p w:rsidR="00B201E2" w:rsidRDefault="00790762" w:rsidP="00B201E2">
      <w:pPr>
        <w:pStyle w:val="a4"/>
        <w:numPr>
          <w:ilvl w:val="0"/>
          <w:numId w:val="22"/>
        </w:numPr>
        <w:jc w:val="both"/>
      </w:pPr>
      <w:r>
        <w:t>Изучение черт и качеств характера.</w:t>
      </w:r>
    </w:p>
    <w:p w:rsidR="00B201E2" w:rsidRDefault="00B201E2" w:rsidP="00B201E2">
      <w:pPr>
        <w:pStyle w:val="a4"/>
        <w:numPr>
          <w:ilvl w:val="0"/>
          <w:numId w:val="22"/>
        </w:numPr>
        <w:jc w:val="both"/>
      </w:pPr>
      <w:r>
        <w:t>Методы измерения, представления, количественной обработки и анализа данных</w:t>
      </w:r>
    </w:p>
    <w:p w:rsidR="00B201E2" w:rsidRDefault="00B201E2" w:rsidP="00B201E2">
      <w:pPr>
        <w:contextualSpacing/>
        <w:jc w:val="both"/>
      </w:pPr>
    </w:p>
    <w:p w:rsidR="00FC7E79" w:rsidRDefault="00FC7E79" w:rsidP="00B201E2">
      <w:pPr>
        <w:contextualSpacing/>
        <w:jc w:val="both"/>
        <w:rPr>
          <w:rFonts w:eastAsiaTheme="minorHAnsi" w:cstheme="minorBidi"/>
          <w:i/>
          <w:lang w:eastAsia="en-US"/>
        </w:rPr>
      </w:pPr>
      <w:r w:rsidRPr="00FC7E79">
        <w:rPr>
          <w:rFonts w:eastAsiaTheme="minorHAnsi" w:cstheme="minorBidi"/>
          <w:i/>
          <w:lang w:eastAsia="en-US"/>
        </w:rPr>
        <w:t>Очная форма обучения:</w:t>
      </w:r>
    </w:p>
    <w:p w:rsidR="00FC7E79" w:rsidRPr="00FC7E79" w:rsidRDefault="00FC7E79" w:rsidP="00FC7E79">
      <w:pPr>
        <w:contextualSpacing/>
        <w:jc w:val="both"/>
        <w:rPr>
          <w:rFonts w:eastAsiaTheme="minorHAnsi" w:cstheme="minorBidi"/>
          <w:lang w:eastAsia="en-US"/>
        </w:rPr>
      </w:pPr>
      <w:bookmarkStart w:id="1" w:name="_Hlk486075438"/>
      <w:r w:rsidRPr="00FC7E79">
        <w:rPr>
          <w:rFonts w:eastAsiaTheme="minorHAnsi" w:cstheme="minorBidi"/>
          <w:lang w:eastAsia="en-US"/>
        </w:rPr>
        <w:t xml:space="preserve">Объем дисциплины – </w:t>
      </w:r>
      <w:r w:rsidR="00790762">
        <w:rPr>
          <w:rFonts w:eastAsiaTheme="minorHAnsi" w:cstheme="minorBidi"/>
          <w:lang w:eastAsia="en-US"/>
        </w:rPr>
        <w:t xml:space="preserve">8 </w:t>
      </w:r>
      <w:r w:rsidRPr="00FC7E79">
        <w:rPr>
          <w:rFonts w:eastAsiaTheme="minorHAnsi" w:cstheme="minorBidi"/>
          <w:lang w:eastAsia="en-US"/>
        </w:rPr>
        <w:t>зачетных единицы (</w:t>
      </w:r>
      <w:r w:rsidR="00790762">
        <w:rPr>
          <w:rFonts w:eastAsiaTheme="minorHAnsi" w:cstheme="minorBidi"/>
          <w:lang w:eastAsia="en-US"/>
        </w:rPr>
        <w:t>28</w:t>
      </w:r>
      <w:r w:rsidR="00B201E2">
        <w:rPr>
          <w:rFonts w:eastAsiaTheme="minorHAnsi" w:cstheme="minorBidi"/>
          <w:lang w:eastAsia="en-US"/>
        </w:rPr>
        <w:t>8</w:t>
      </w:r>
      <w:r w:rsidR="001771D1">
        <w:rPr>
          <w:rFonts w:eastAsiaTheme="minorHAnsi" w:cstheme="minorBidi"/>
          <w:lang w:eastAsia="en-US"/>
        </w:rPr>
        <w:t xml:space="preserve"> </w:t>
      </w:r>
      <w:r w:rsidRPr="00FC7E79">
        <w:rPr>
          <w:rFonts w:eastAsiaTheme="minorHAnsi" w:cstheme="minorBidi"/>
          <w:lang w:eastAsia="en-US"/>
        </w:rPr>
        <w:t>час.), в том числе:</w:t>
      </w:r>
    </w:p>
    <w:p w:rsidR="00FC7E79" w:rsidRPr="00FC7E79" w:rsidRDefault="00B201E2" w:rsidP="00FC7E79">
      <w:pPr>
        <w:contextualSpacing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лабораторная работа</w:t>
      </w:r>
      <w:r w:rsidR="00FC7E79" w:rsidRPr="00FC7E79">
        <w:rPr>
          <w:rFonts w:eastAsiaTheme="minorHAnsi" w:cstheme="minorBidi"/>
          <w:lang w:eastAsia="en-US"/>
        </w:rPr>
        <w:t>я работа –</w:t>
      </w:r>
      <w:r w:rsidR="0038338D">
        <w:rPr>
          <w:rFonts w:eastAsiaTheme="minorHAnsi" w:cstheme="minorBidi"/>
          <w:lang w:eastAsia="en-US"/>
        </w:rPr>
        <w:t>166</w:t>
      </w:r>
      <w:r w:rsidR="00FC7E79" w:rsidRPr="00FC7E79">
        <w:rPr>
          <w:rFonts w:eastAsiaTheme="minorHAnsi" w:cstheme="minorBidi"/>
          <w:lang w:eastAsia="en-US"/>
        </w:rPr>
        <w:t xml:space="preserve"> час.</w:t>
      </w:r>
    </w:p>
    <w:p w:rsidR="00FC7E79" w:rsidRDefault="00FC7E79" w:rsidP="00FC7E79">
      <w:pPr>
        <w:contextualSpacing/>
        <w:jc w:val="both"/>
        <w:rPr>
          <w:rFonts w:eastAsiaTheme="minorHAnsi" w:cstheme="minorBidi"/>
          <w:lang w:eastAsia="en-US"/>
        </w:rPr>
      </w:pPr>
      <w:r w:rsidRPr="00FC7E79">
        <w:rPr>
          <w:rFonts w:eastAsiaTheme="minorHAnsi" w:cstheme="minorBidi"/>
          <w:lang w:eastAsia="en-US"/>
        </w:rPr>
        <w:t xml:space="preserve">самостоятельная работа – </w:t>
      </w:r>
      <w:r w:rsidR="0038338D">
        <w:rPr>
          <w:rFonts w:eastAsiaTheme="minorHAnsi" w:cstheme="minorBidi"/>
          <w:lang w:eastAsia="en-US"/>
        </w:rPr>
        <w:t>95</w:t>
      </w:r>
      <w:r w:rsidRPr="00FC7E79">
        <w:rPr>
          <w:rFonts w:eastAsiaTheme="minorHAnsi" w:cstheme="minorBidi"/>
          <w:lang w:eastAsia="en-US"/>
        </w:rPr>
        <w:t xml:space="preserve"> час.</w:t>
      </w:r>
    </w:p>
    <w:p w:rsidR="0038338D" w:rsidRPr="00FC7E79" w:rsidRDefault="0038338D" w:rsidP="00FC7E79">
      <w:pPr>
        <w:contextualSpacing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контроль – 27 час. </w:t>
      </w:r>
    </w:p>
    <w:p w:rsidR="00FC7E79" w:rsidRPr="00FC7E79" w:rsidRDefault="00FC7E79" w:rsidP="00FC7E79">
      <w:pPr>
        <w:contextualSpacing/>
        <w:jc w:val="both"/>
        <w:rPr>
          <w:rFonts w:eastAsiaTheme="minorHAnsi" w:cstheme="minorBidi"/>
          <w:lang w:eastAsia="en-US"/>
        </w:rPr>
      </w:pPr>
      <w:r w:rsidRPr="00FC7E79">
        <w:rPr>
          <w:rFonts w:eastAsiaTheme="minorHAnsi" w:cstheme="minorBidi"/>
          <w:lang w:eastAsia="en-US"/>
        </w:rPr>
        <w:t xml:space="preserve">Форма контроля знаний – </w:t>
      </w:r>
      <w:r w:rsidR="00790762">
        <w:rPr>
          <w:rFonts w:eastAsiaTheme="minorHAnsi" w:cstheme="minorBidi"/>
          <w:lang w:eastAsia="en-US"/>
        </w:rPr>
        <w:t>зачёт (2 семестр), зачёт (3семестр), зачёт (4 семестр).</w:t>
      </w:r>
    </w:p>
    <w:bookmarkEnd w:id="1"/>
    <w:p w:rsidR="00FC7E79" w:rsidRDefault="00FC7E79" w:rsidP="00FC7E79">
      <w:pPr>
        <w:contextualSpacing/>
        <w:jc w:val="both"/>
        <w:rPr>
          <w:rFonts w:eastAsiaTheme="minorHAnsi" w:cstheme="minorBidi"/>
          <w:lang w:eastAsia="en-US"/>
        </w:rPr>
      </w:pPr>
    </w:p>
    <w:p w:rsidR="001771D1" w:rsidRPr="00FC7E79" w:rsidRDefault="001771D1" w:rsidP="00FC7E79">
      <w:pPr>
        <w:contextualSpacing/>
        <w:jc w:val="both"/>
        <w:rPr>
          <w:rFonts w:eastAsiaTheme="minorHAnsi" w:cstheme="minorBidi"/>
          <w:lang w:eastAsia="en-US"/>
        </w:rPr>
      </w:pPr>
    </w:p>
    <w:p w:rsidR="00FC7E79" w:rsidRDefault="00FC7E79" w:rsidP="00FC7E79">
      <w:pPr>
        <w:contextualSpacing/>
        <w:jc w:val="both"/>
        <w:rPr>
          <w:rFonts w:eastAsiaTheme="minorHAnsi" w:cstheme="minorBidi"/>
          <w:i/>
          <w:lang w:eastAsia="en-US"/>
        </w:rPr>
      </w:pPr>
      <w:r w:rsidRPr="00FC7E79">
        <w:rPr>
          <w:rFonts w:eastAsiaTheme="minorHAnsi" w:cstheme="minorBidi"/>
          <w:i/>
          <w:lang w:eastAsia="en-US"/>
        </w:rPr>
        <w:t>Заочная форма обучения:</w:t>
      </w:r>
    </w:p>
    <w:p w:rsidR="00790762" w:rsidRPr="00790762" w:rsidRDefault="00790762" w:rsidP="00790762">
      <w:pPr>
        <w:contextualSpacing/>
        <w:jc w:val="both"/>
        <w:rPr>
          <w:rFonts w:eastAsiaTheme="minorHAnsi" w:cstheme="minorBidi"/>
          <w:lang w:eastAsia="en-US"/>
        </w:rPr>
      </w:pPr>
      <w:r w:rsidRPr="00790762">
        <w:rPr>
          <w:rFonts w:eastAsiaTheme="minorHAnsi" w:cstheme="minorBidi"/>
          <w:lang w:eastAsia="en-US"/>
        </w:rPr>
        <w:t>Объем дисциплины – 8 зачетных единицы (288 час.), в том числе:</w:t>
      </w:r>
    </w:p>
    <w:p w:rsidR="00790762" w:rsidRPr="00790762" w:rsidRDefault="00790762" w:rsidP="00790762">
      <w:pPr>
        <w:contextualSpacing/>
        <w:jc w:val="both"/>
        <w:rPr>
          <w:rFonts w:eastAsiaTheme="minorHAnsi" w:cstheme="minorBidi"/>
          <w:lang w:eastAsia="en-US"/>
        </w:rPr>
      </w:pPr>
      <w:r w:rsidRPr="00790762">
        <w:rPr>
          <w:rFonts w:eastAsiaTheme="minorHAnsi" w:cstheme="minorBidi"/>
          <w:lang w:eastAsia="en-US"/>
        </w:rPr>
        <w:t>лабораторная работая работа –</w:t>
      </w:r>
      <w:r>
        <w:rPr>
          <w:rFonts w:eastAsiaTheme="minorHAnsi" w:cstheme="minorBidi"/>
          <w:lang w:eastAsia="en-US"/>
        </w:rPr>
        <w:t xml:space="preserve"> 4</w:t>
      </w:r>
      <w:r w:rsidRPr="00790762">
        <w:rPr>
          <w:rFonts w:eastAsiaTheme="minorHAnsi" w:cstheme="minorBidi"/>
          <w:lang w:eastAsia="en-US"/>
        </w:rPr>
        <w:t>4 час.</w:t>
      </w:r>
    </w:p>
    <w:p w:rsidR="00790762" w:rsidRDefault="00790762" w:rsidP="00790762">
      <w:pPr>
        <w:contextualSpacing/>
        <w:jc w:val="both"/>
        <w:rPr>
          <w:rFonts w:eastAsiaTheme="minorHAnsi" w:cstheme="minorBidi"/>
          <w:lang w:eastAsia="en-US"/>
        </w:rPr>
      </w:pPr>
      <w:r w:rsidRPr="00790762">
        <w:rPr>
          <w:rFonts w:eastAsiaTheme="minorHAnsi" w:cstheme="minorBidi"/>
          <w:lang w:eastAsia="en-US"/>
        </w:rPr>
        <w:t xml:space="preserve">самостоятельная работа – </w:t>
      </w:r>
      <w:r>
        <w:rPr>
          <w:rFonts w:eastAsiaTheme="minorHAnsi" w:cstheme="minorBidi"/>
          <w:lang w:eastAsia="en-US"/>
        </w:rPr>
        <w:t>236</w:t>
      </w:r>
      <w:r w:rsidRPr="00790762">
        <w:rPr>
          <w:rFonts w:eastAsiaTheme="minorHAnsi" w:cstheme="minorBidi"/>
          <w:lang w:eastAsia="en-US"/>
        </w:rPr>
        <w:t xml:space="preserve"> час.</w:t>
      </w:r>
    </w:p>
    <w:p w:rsidR="0038338D" w:rsidRPr="00FC7E79" w:rsidRDefault="0038338D" w:rsidP="0038338D">
      <w:pPr>
        <w:contextualSpacing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контроль – 8 час. </w:t>
      </w:r>
    </w:p>
    <w:p w:rsidR="00790762" w:rsidRPr="00790762" w:rsidRDefault="00790762" w:rsidP="00790762">
      <w:pPr>
        <w:contextualSpacing/>
        <w:jc w:val="both"/>
        <w:rPr>
          <w:rFonts w:eastAsiaTheme="minorHAnsi" w:cstheme="minorBidi"/>
          <w:lang w:eastAsia="en-US"/>
        </w:rPr>
      </w:pPr>
      <w:r w:rsidRPr="00790762">
        <w:rPr>
          <w:rFonts w:eastAsiaTheme="minorHAnsi" w:cstheme="minorBidi"/>
          <w:lang w:eastAsia="en-US"/>
        </w:rPr>
        <w:t>Форма контроля знаний – зачёт (</w:t>
      </w:r>
      <w:r>
        <w:rPr>
          <w:rFonts w:eastAsiaTheme="minorHAnsi" w:cstheme="minorBidi"/>
          <w:lang w:eastAsia="en-US"/>
        </w:rPr>
        <w:t>1 курс</w:t>
      </w:r>
      <w:r w:rsidRPr="00790762">
        <w:rPr>
          <w:rFonts w:eastAsiaTheme="minorHAnsi" w:cstheme="minorBidi"/>
          <w:lang w:eastAsia="en-US"/>
        </w:rPr>
        <w:t>), зачёт (</w:t>
      </w:r>
      <w:r>
        <w:rPr>
          <w:rFonts w:eastAsiaTheme="minorHAnsi" w:cstheme="minorBidi"/>
          <w:lang w:eastAsia="en-US"/>
        </w:rPr>
        <w:t>2 курс)</w:t>
      </w:r>
      <w:r w:rsidRPr="00790762">
        <w:rPr>
          <w:rFonts w:eastAsiaTheme="minorHAnsi" w:cstheme="minorBidi"/>
          <w:lang w:eastAsia="en-US"/>
        </w:rPr>
        <w:t>.</w:t>
      </w:r>
    </w:p>
    <w:p w:rsidR="00B23E9C" w:rsidRPr="001771D1" w:rsidRDefault="00B23E9C" w:rsidP="00790762">
      <w:pPr>
        <w:contextualSpacing/>
        <w:jc w:val="both"/>
        <w:rPr>
          <w:rFonts w:eastAsiaTheme="minorHAnsi" w:cstheme="minorBidi"/>
          <w:lang w:eastAsia="en-US"/>
        </w:rPr>
      </w:pPr>
    </w:p>
    <w:sectPr w:rsidR="00B23E9C" w:rsidRPr="0017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678"/>
    <w:multiLevelType w:val="hybridMultilevel"/>
    <w:tmpl w:val="87B82DB0"/>
    <w:lvl w:ilvl="0" w:tplc="573066D0">
      <w:start w:val="1"/>
      <w:numFmt w:val="bullet"/>
      <w:lvlText w:val="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">
    <w:nsid w:val="0509530E"/>
    <w:multiLevelType w:val="multilevel"/>
    <w:tmpl w:val="05FCE56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2F0B3A"/>
    <w:multiLevelType w:val="hybridMultilevel"/>
    <w:tmpl w:val="E0B2CF6A"/>
    <w:lvl w:ilvl="0" w:tplc="0419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9034AC"/>
    <w:multiLevelType w:val="hybridMultilevel"/>
    <w:tmpl w:val="E8E655E4"/>
    <w:lvl w:ilvl="0" w:tplc="573066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8B12AF"/>
    <w:multiLevelType w:val="hybridMultilevel"/>
    <w:tmpl w:val="13A4BD8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B29F2"/>
    <w:multiLevelType w:val="hybridMultilevel"/>
    <w:tmpl w:val="CFD22AB6"/>
    <w:lvl w:ilvl="0" w:tplc="04190001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29E32A50"/>
    <w:multiLevelType w:val="hybridMultilevel"/>
    <w:tmpl w:val="01D0C3A4"/>
    <w:lvl w:ilvl="0" w:tplc="573066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8C3036"/>
    <w:multiLevelType w:val="hybridMultilevel"/>
    <w:tmpl w:val="68B07E9E"/>
    <w:lvl w:ilvl="0" w:tplc="573066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0010E8"/>
    <w:multiLevelType w:val="hybridMultilevel"/>
    <w:tmpl w:val="AC42CD2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B73FD"/>
    <w:multiLevelType w:val="hybridMultilevel"/>
    <w:tmpl w:val="DE8AC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D5857"/>
    <w:multiLevelType w:val="hybridMultilevel"/>
    <w:tmpl w:val="A60A7F9E"/>
    <w:lvl w:ilvl="0" w:tplc="0419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C32271"/>
    <w:multiLevelType w:val="hybridMultilevel"/>
    <w:tmpl w:val="D6AC0B50"/>
    <w:lvl w:ilvl="0" w:tplc="573066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AF48C0"/>
    <w:multiLevelType w:val="hybridMultilevel"/>
    <w:tmpl w:val="68865F34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492587"/>
    <w:multiLevelType w:val="hybridMultilevel"/>
    <w:tmpl w:val="DFF4112A"/>
    <w:lvl w:ilvl="0" w:tplc="573066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DE20C4"/>
    <w:multiLevelType w:val="multilevel"/>
    <w:tmpl w:val="08EE0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9623B9"/>
    <w:multiLevelType w:val="hybridMultilevel"/>
    <w:tmpl w:val="6C9648D6"/>
    <w:lvl w:ilvl="0" w:tplc="0A1AC8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5B4B70"/>
    <w:multiLevelType w:val="hybridMultilevel"/>
    <w:tmpl w:val="5BA4216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0B7DEA"/>
    <w:multiLevelType w:val="hybridMultilevel"/>
    <w:tmpl w:val="AD563846"/>
    <w:lvl w:ilvl="0" w:tplc="573066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AD133DA"/>
    <w:multiLevelType w:val="multilevel"/>
    <w:tmpl w:val="DAC2CEA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14"/>
  </w:num>
  <w:num w:numId="11">
    <w:abstractNumId w:val="3"/>
  </w:num>
  <w:num w:numId="12">
    <w:abstractNumId w:val="19"/>
  </w:num>
  <w:num w:numId="13">
    <w:abstractNumId w:val="1"/>
  </w:num>
  <w:num w:numId="14">
    <w:abstractNumId w:val="16"/>
  </w:num>
  <w:num w:numId="15">
    <w:abstractNumId w:val="2"/>
  </w:num>
  <w:num w:numId="16">
    <w:abstractNumId w:val="10"/>
  </w:num>
  <w:num w:numId="17">
    <w:abstractNumId w:val="5"/>
  </w:num>
  <w:num w:numId="18">
    <w:abstractNumId w:val="12"/>
  </w:num>
  <w:num w:numId="19">
    <w:abstractNumId w:val="15"/>
  </w:num>
  <w:num w:numId="20">
    <w:abstractNumId w:val="17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EA"/>
    <w:rsid w:val="00051483"/>
    <w:rsid w:val="000A644B"/>
    <w:rsid w:val="001771D1"/>
    <w:rsid w:val="0038338D"/>
    <w:rsid w:val="00790762"/>
    <w:rsid w:val="007F0BCF"/>
    <w:rsid w:val="0098005A"/>
    <w:rsid w:val="009B6E30"/>
    <w:rsid w:val="00B201E2"/>
    <w:rsid w:val="00B23E9C"/>
    <w:rsid w:val="00B70EE0"/>
    <w:rsid w:val="00C666F4"/>
    <w:rsid w:val="00C70D54"/>
    <w:rsid w:val="00E20EEA"/>
    <w:rsid w:val="00E56A30"/>
    <w:rsid w:val="00F066B2"/>
    <w:rsid w:val="00FC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0EEA"/>
  </w:style>
  <w:style w:type="paragraph" w:customStyle="1" w:styleId="zag">
    <w:name w:val="zag"/>
    <w:basedOn w:val="a"/>
    <w:rsid w:val="00E20EEA"/>
    <w:pPr>
      <w:ind w:firstLine="560"/>
    </w:pPr>
    <w:rPr>
      <w:b/>
      <w:bCs/>
      <w:sz w:val="28"/>
      <w:szCs w:val="28"/>
    </w:rPr>
  </w:style>
  <w:style w:type="paragraph" w:customStyle="1" w:styleId="zagsait">
    <w:name w:val="zagsait"/>
    <w:basedOn w:val="a"/>
    <w:rsid w:val="00E20EEA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E20EEA"/>
    <w:pPr>
      <w:ind w:firstLine="720"/>
      <w:jc w:val="both"/>
    </w:pPr>
  </w:style>
  <w:style w:type="paragraph" w:styleId="a4">
    <w:name w:val="List Paragraph"/>
    <w:basedOn w:val="a"/>
    <w:uiPriority w:val="34"/>
    <w:qFormat/>
    <w:rsid w:val="00B70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0EEA"/>
  </w:style>
  <w:style w:type="paragraph" w:customStyle="1" w:styleId="zag">
    <w:name w:val="zag"/>
    <w:basedOn w:val="a"/>
    <w:rsid w:val="00E20EEA"/>
    <w:pPr>
      <w:ind w:firstLine="560"/>
    </w:pPr>
    <w:rPr>
      <w:b/>
      <w:bCs/>
      <w:sz w:val="28"/>
      <w:szCs w:val="28"/>
    </w:rPr>
  </w:style>
  <w:style w:type="paragraph" w:customStyle="1" w:styleId="zagsait">
    <w:name w:val="zagsait"/>
    <w:basedOn w:val="a"/>
    <w:rsid w:val="00E20EEA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E20EEA"/>
    <w:pPr>
      <w:ind w:firstLine="720"/>
      <w:jc w:val="both"/>
    </w:pPr>
  </w:style>
  <w:style w:type="paragraph" w:styleId="a4">
    <w:name w:val="List Paragraph"/>
    <w:basedOn w:val="a"/>
    <w:uiPriority w:val="34"/>
    <w:qFormat/>
    <w:rsid w:val="00B70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2</cp:revision>
  <dcterms:created xsi:type="dcterms:W3CDTF">2018-01-19T08:34:00Z</dcterms:created>
  <dcterms:modified xsi:type="dcterms:W3CDTF">2018-01-19T08:34:00Z</dcterms:modified>
</cp:coreProperties>
</file>