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F88" w:rsidRDefault="00A67D87" w:rsidP="00015A3B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АННОТАЦИЯ</w:t>
      </w:r>
    </w:p>
    <w:p w:rsidR="00A67D87" w:rsidRPr="00A67D87" w:rsidRDefault="00A67D87" w:rsidP="00A67D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дисциплины</w:t>
      </w:r>
    </w:p>
    <w:p w:rsidR="00A67D87" w:rsidRPr="00A67D87" w:rsidRDefault="00A67D87" w:rsidP="00A67D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</w:t>
      </w:r>
      <w:r w:rsidRPr="00A67D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ИНФОРМАЦИОННАЯ БЕЗОПАСНОСТЬ»</w:t>
      </w:r>
    </w:p>
    <w:p w:rsidR="00A67D87" w:rsidRPr="00A67D87" w:rsidRDefault="00A67D87" w:rsidP="00A67D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67D87"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Направление подготовки -21.03.02 «Землеустройство и кадастры»</w:t>
      </w:r>
    </w:p>
    <w:p w:rsidR="00A67D87" w:rsidRDefault="00A67D87" w:rsidP="00015A3B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7D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Квалификация (степень) выпускника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A67D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бакалавр </w:t>
      </w:r>
    </w:p>
    <w:p w:rsidR="00A67D87" w:rsidRPr="00A67D87" w:rsidRDefault="00A67D87" w:rsidP="00A67D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67D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Профиль </w:t>
      </w:r>
      <w:r w:rsidR="00E829A4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bookmarkStart w:id="0" w:name="_GoBack"/>
      <w:bookmarkEnd w:id="0"/>
      <w:r w:rsidRPr="00A67D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«Кадастр недвижимости»</w:t>
      </w:r>
    </w:p>
    <w:p w:rsidR="00A67D87" w:rsidRPr="00A67D87" w:rsidRDefault="00A67D87" w:rsidP="00015A3B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1. </w:t>
      </w:r>
      <w:r w:rsidRPr="00A67D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Место дисциплины в структуре основной профессиональной образовательной программы</w:t>
      </w:r>
    </w:p>
    <w:p w:rsidR="00A67D87" w:rsidRPr="00A67D87" w:rsidRDefault="00A67D87" w:rsidP="00A67D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7D87">
        <w:rPr>
          <w:rFonts w:ascii="Times New Roman" w:eastAsia="Times New Roman" w:hAnsi="Times New Roman" w:cs="Times New Roman"/>
          <w:color w:val="000000"/>
          <w:sz w:val="28"/>
          <w:szCs w:val="28"/>
        </w:rPr>
        <w:t>Дисциплина «Информационная безопасность» (Б1.В.ОД.9) относится к вариативной части и является обязательной дисциплиной обучающегося.</w:t>
      </w:r>
    </w:p>
    <w:p w:rsidR="00A67D87" w:rsidRPr="00A67D87" w:rsidRDefault="00A67D87" w:rsidP="00015A3B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2. </w:t>
      </w:r>
      <w:r w:rsidRPr="00A67D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 и задачи дисциплины</w:t>
      </w:r>
    </w:p>
    <w:p w:rsidR="00A67D87" w:rsidRPr="00A67D87" w:rsidRDefault="00A67D87" w:rsidP="00A67D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7D87">
        <w:rPr>
          <w:rFonts w:ascii="Times New Roman" w:eastAsia="Times New Roman" w:hAnsi="Times New Roman" w:cs="Times New Roman"/>
          <w:color w:val="000000"/>
          <w:sz w:val="28"/>
          <w:szCs w:val="28"/>
        </w:rPr>
        <w:t>Целью изучения дисциплины является ознакомление студентов с теорией защиты информации, а также с современными методами и средствами защиты информации в компьютерных системах и сетях.</w:t>
      </w:r>
    </w:p>
    <w:p w:rsidR="00A67D87" w:rsidRPr="00A67D87" w:rsidRDefault="00A67D87" w:rsidP="00A67D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7D87">
        <w:rPr>
          <w:rFonts w:ascii="Times New Roman" w:eastAsia="Times New Roman" w:hAnsi="Times New Roman" w:cs="Times New Roman"/>
          <w:color w:val="000000"/>
          <w:sz w:val="28"/>
          <w:szCs w:val="28"/>
        </w:rPr>
        <w:t>Для достижения поставленной цели решаются следующие задачи:</w:t>
      </w:r>
    </w:p>
    <w:p w:rsidR="00A67D87" w:rsidRPr="00A67D87" w:rsidRDefault="00A67D87" w:rsidP="00A67D87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D87">
        <w:rPr>
          <w:rFonts w:ascii="Times New Roman" w:hAnsi="Times New Roman" w:cs="Times New Roman"/>
          <w:sz w:val="28"/>
          <w:szCs w:val="28"/>
        </w:rPr>
        <w:t>знакомство с нормативно-правовыми актами международного, федерального и ведомственного уровня, определяющих организационные и правовые аспекты в области информационной безопасности (ИБ);</w:t>
      </w:r>
    </w:p>
    <w:p w:rsidR="00A67D87" w:rsidRPr="00A67D87" w:rsidRDefault="00A67D87" w:rsidP="00A67D87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D87">
        <w:rPr>
          <w:rFonts w:ascii="Times New Roman" w:hAnsi="Times New Roman" w:cs="Times New Roman"/>
          <w:sz w:val="28"/>
          <w:szCs w:val="28"/>
        </w:rPr>
        <w:t>изучение основных понятий и принципов защиты информации;</w:t>
      </w:r>
    </w:p>
    <w:p w:rsidR="00A67D87" w:rsidRPr="00A67D87" w:rsidRDefault="00A67D87" w:rsidP="00A67D87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D87">
        <w:rPr>
          <w:rFonts w:ascii="Times New Roman" w:hAnsi="Times New Roman" w:cs="Times New Roman"/>
          <w:sz w:val="28"/>
          <w:szCs w:val="28"/>
        </w:rPr>
        <w:t>изучение криптографических методов защиты информации;</w:t>
      </w:r>
    </w:p>
    <w:p w:rsidR="00A67D87" w:rsidRPr="00A67D87" w:rsidRDefault="00A67D87" w:rsidP="00A67D87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D87">
        <w:rPr>
          <w:rFonts w:ascii="Times New Roman" w:hAnsi="Times New Roman" w:cs="Times New Roman"/>
          <w:sz w:val="28"/>
          <w:szCs w:val="28"/>
        </w:rPr>
        <w:t>изучение программных и программно-аппаратных средств защиты операционных систем, компьютерных сетей и баз данных;</w:t>
      </w:r>
    </w:p>
    <w:p w:rsidR="00A67D87" w:rsidRPr="00A67D87" w:rsidRDefault="00A67D87" w:rsidP="00A67D87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D87">
        <w:rPr>
          <w:rFonts w:ascii="Times New Roman" w:hAnsi="Times New Roman" w:cs="Times New Roman"/>
          <w:sz w:val="28"/>
          <w:szCs w:val="28"/>
        </w:rPr>
        <w:t>изучение методов и инструментов защиты программного обеспечения от разрушающих программных воздействий.</w:t>
      </w:r>
    </w:p>
    <w:p w:rsidR="00A67D87" w:rsidRPr="00A67D87" w:rsidRDefault="00A67D87" w:rsidP="00015A3B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3. </w:t>
      </w:r>
      <w:r w:rsidRPr="00A67D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Перечень планируемых результатов обучении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 w:rsidRPr="00A67D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 дисциплине</w:t>
      </w:r>
    </w:p>
    <w:p w:rsidR="00A67D87" w:rsidRPr="00A67D87" w:rsidRDefault="00A67D87" w:rsidP="00A67D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7D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Изучение дисциплины направлено на формирование следующих компетенций: </w:t>
      </w:r>
      <w:r w:rsidR="00E829A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FA07CA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A67D8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US"/>
        </w:rPr>
        <w:t>K</w:t>
      </w:r>
      <w:r w:rsidRPr="00A67D87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-1</w:t>
      </w:r>
      <w:r w:rsidR="00E829A4">
        <w:rPr>
          <w:rFonts w:ascii="Times New Roman" w:eastAsia="Times New Roman" w:hAnsi="Times New Roman" w:cs="Times New Roman"/>
          <w:color w:val="000000"/>
          <w:sz w:val="28"/>
          <w:szCs w:val="28"/>
        </w:rPr>
        <w:t>, ПК-8.</w:t>
      </w:r>
    </w:p>
    <w:p w:rsidR="00A67D87" w:rsidRPr="00A67D87" w:rsidRDefault="00A67D87" w:rsidP="00A67D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7D87">
        <w:rPr>
          <w:rFonts w:ascii="Times New Roman" w:eastAsia="Times New Roman" w:hAnsi="Times New Roman" w:cs="Times New Roman"/>
          <w:color w:val="000000"/>
          <w:sz w:val="28"/>
          <w:szCs w:val="28"/>
        </w:rPr>
        <w:t>В результате освоения дисциплины обучающийся должен:</w:t>
      </w:r>
    </w:p>
    <w:p w:rsidR="00A67D87" w:rsidRPr="00A67D87" w:rsidRDefault="00A67D87" w:rsidP="00015A3B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A67D8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ЗНАТЬ:</w:t>
      </w:r>
    </w:p>
    <w:p w:rsidR="00A67D87" w:rsidRPr="00A67D87" w:rsidRDefault="00A67D87" w:rsidP="00A67D87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D87">
        <w:rPr>
          <w:rFonts w:ascii="Times New Roman" w:hAnsi="Times New Roman" w:cs="Times New Roman"/>
          <w:sz w:val="28"/>
          <w:szCs w:val="28"/>
        </w:rPr>
        <w:t>основы российской правовой системы и законодательства;</w:t>
      </w:r>
    </w:p>
    <w:p w:rsidR="00A67D87" w:rsidRPr="00A67D87" w:rsidRDefault="00A67D87" w:rsidP="00A67D87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D87">
        <w:rPr>
          <w:rFonts w:ascii="Times New Roman" w:hAnsi="Times New Roman" w:cs="Times New Roman"/>
          <w:sz w:val="28"/>
          <w:szCs w:val="28"/>
        </w:rPr>
        <w:t>характеристику основных отраслей российского права, правовые основы обеспечения национальной безопасности РФ;</w:t>
      </w:r>
    </w:p>
    <w:p w:rsidR="00A67D87" w:rsidRPr="00A67D87" w:rsidRDefault="00A67D87" w:rsidP="00A67D87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D87">
        <w:rPr>
          <w:rFonts w:ascii="Times New Roman" w:hAnsi="Times New Roman" w:cs="Times New Roman"/>
          <w:sz w:val="28"/>
          <w:szCs w:val="28"/>
        </w:rPr>
        <w:t>сущность и понятие информации, информационной</w:t>
      </w:r>
    </w:p>
    <w:p w:rsidR="00A67D87" w:rsidRPr="00A67D87" w:rsidRDefault="00A67D87" w:rsidP="00A67D87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D87">
        <w:rPr>
          <w:rFonts w:ascii="Times New Roman" w:hAnsi="Times New Roman" w:cs="Times New Roman"/>
          <w:sz w:val="28"/>
          <w:szCs w:val="28"/>
        </w:rPr>
        <w:t>безопасности и характеристику ее составляющих;</w:t>
      </w:r>
    </w:p>
    <w:p w:rsidR="00A67D87" w:rsidRPr="00A67D87" w:rsidRDefault="00A67D87" w:rsidP="00A67D87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D87">
        <w:rPr>
          <w:rFonts w:ascii="Times New Roman" w:hAnsi="Times New Roman" w:cs="Times New Roman"/>
          <w:sz w:val="28"/>
          <w:szCs w:val="28"/>
        </w:rPr>
        <w:t>место и роль информационной безопасности в системе национальной безопасности Российской Федерации, основы государственной информационной политики, стратегию развития информационного общества в России;</w:t>
      </w:r>
    </w:p>
    <w:p w:rsidR="00A67D87" w:rsidRPr="00A67D87" w:rsidRDefault="00A67D87" w:rsidP="00A67D87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D87">
        <w:rPr>
          <w:rFonts w:ascii="Times New Roman" w:hAnsi="Times New Roman" w:cs="Times New Roman"/>
          <w:sz w:val="28"/>
          <w:szCs w:val="28"/>
        </w:rPr>
        <w:t>правовые основы организации защиты государственной тайны и конфиденциальной информации, задачи органов защиты государственной тайны и служб защиты информации на предприятиях;</w:t>
      </w:r>
    </w:p>
    <w:p w:rsidR="00A13459" w:rsidRPr="00A67D87" w:rsidRDefault="00A13459" w:rsidP="00A67D87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D87">
        <w:rPr>
          <w:rFonts w:ascii="Times New Roman" w:hAnsi="Times New Roman" w:cs="Times New Roman"/>
          <w:sz w:val="28"/>
          <w:szCs w:val="28"/>
        </w:rPr>
        <w:t>источники и классификацию угроз информационной безопасности;</w:t>
      </w:r>
    </w:p>
    <w:p w:rsidR="00A13459" w:rsidRPr="00A67D87" w:rsidRDefault="00A13459" w:rsidP="00A67D87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D87">
        <w:rPr>
          <w:rFonts w:ascii="Times New Roman" w:hAnsi="Times New Roman" w:cs="Times New Roman"/>
          <w:sz w:val="28"/>
          <w:szCs w:val="28"/>
        </w:rPr>
        <w:lastRenderedPageBreak/>
        <w:t>основные средства и способы обеспечения информационной безопасности, принципы построения систем защиты информации;</w:t>
      </w:r>
    </w:p>
    <w:p w:rsidR="00A13459" w:rsidRPr="00A67D87" w:rsidRDefault="00A13459" w:rsidP="00A67D87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D87">
        <w:rPr>
          <w:rFonts w:ascii="Times New Roman" w:hAnsi="Times New Roman" w:cs="Times New Roman"/>
          <w:sz w:val="28"/>
          <w:szCs w:val="28"/>
        </w:rPr>
        <w:t>основные задачи и понятия криптографии;</w:t>
      </w:r>
    </w:p>
    <w:p w:rsidR="00A13459" w:rsidRPr="00A67D87" w:rsidRDefault="00A13459" w:rsidP="00A67D87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D87">
        <w:rPr>
          <w:rFonts w:ascii="Times New Roman" w:hAnsi="Times New Roman" w:cs="Times New Roman"/>
          <w:sz w:val="28"/>
          <w:szCs w:val="28"/>
        </w:rPr>
        <w:t>требования к шифрам и основные характеристики шифров;</w:t>
      </w:r>
    </w:p>
    <w:p w:rsidR="00A13459" w:rsidRPr="00A67D87" w:rsidRDefault="00A13459" w:rsidP="00A67D87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D87">
        <w:rPr>
          <w:rFonts w:ascii="Times New Roman" w:hAnsi="Times New Roman" w:cs="Times New Roman"/>
          <w:sz w:val="28"/>
          <w:szCs w:val="28"/>
        </w:rPr>
        <w:t>типовые поточные и блочные шифры;</w:t>
      </w:r>
    </w:p>
    <w:p w:rsidR="00A13459" w:rsidRPr="00A67D87" w:rsidRDefault="00A13459" w:rsidP="00A67D87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D87">
        <w:rPr>
          <w:rFonts w:ascii="Times New Roman" w:hAnsi="Times New Roman" w:cs="Times New Roman"/>
          <w:sz w:val="28"/>
          <w:szCs w:val="28"/>
        </w:rPr>
        <w:t>частотные характеристики открытых текстов и способы их применения к анализу простейших шифров замены и перестановки;</w:t>
      </w:r>
    </w:p>
    <w:p w:rsidR="00A13459" w:rsidRPr="00A67D87" w:rsidRDefault="00A13459" w:rsidP="00A67D87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D87">
        <w:rPr>
          <w:rFonts w:ascii="Times New Roman" w:hAnsi="Times New Roman" w:cs="Times New Roman"/>
          <w:sz w:val="28"/>
          <w:szCs w:val="28"/>
        </w:rPr>
        <w:t>типовые шифры с открытыми ключами;</w:t>
      </w:r>
    </w:p>
    <w:p w:rsidR="00632136" w:rsidRPr="00A67D87" w:rsidRDefault="00A13459" w:rsidP="00A67D87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D87">
        <w:rPr>
          <w:rFonts w:ascii="Times New Roman" w:hAnsi="Times New Roman" w:cs="Times New Roman"/>
          <w:sz w:val="28"/>
          <w:szCs w:val="28"/>
        </w:rPr>
        <w:t>программно-аппаратные средства обеспечения информационной безопасности в типовых операционных системах, системах управления базами данных, компьютерных сетях.</w:t>
      </w:r>
    </w:p>
    <w:p w:rsidR="00632136" w:rsidRPr="00A67D87" w:rsidRDefault="00632136" w:rsidP="00015A3B">
      <w:pPr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67D87">
        <w:rPr>
          <w:rFonts w:ascii="Times New Roman" w:hAnsi="Times New Roman" w:cs="Times New Roman"/>
          <w:sz w:val="28"/>
          <w:szCs w:val="28"/>
        </w:rPr>
        <w:t>УМЕТЬ:</w:t>
      </w:r>
    </w:p>
    <w:p w:rsidR="00A13459" w:rsidRPr="00A67D87" w:rsidRDefault="00A13459" w:rsidP="00A67D87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D87">
        <w:rPr>
          <w:rFonts w:ascii="Times New Roman" w:hAnsi="Times New Roman" w:cs="Times New Roman"/>
          <w:sz w:val="28"/>
          <w:szCs w:val="28"/>
        </w:rPr>
        <w:t>использовать в практической деятельности правовые знания;</w:t>
      </w:r>
    </w:p>
    <w:p w:rsidR="00A13459" w:rsidRPr="00A67D87" w:rsidRDefault="00A13459" w:rsidP="00A67D87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D87">
        <w:rPr>
          <w:rFonts w:ascii="Times New Roman" w:hAnsi="Times New Roman" w:cs="Times New Roman"/>
          <w:sz w:val="28"/>
          <w:szCs w:val="28"/>
        </w:rPr>
        <w:t>анализировать правовые акты и осуществлять правовую оценку информации;</w:t>
      </w:r>
    </w:p>
    <w:p w:rsidR="00A13459" w:rsidRPr="00A67D87" w:rsidRDefault="00A13459" w:rsidP="00A67D87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D87">
        <w:rPr>
          <w:rFonts w:ascii="Times New Roman" w:hAnsi="Times New Roman" w:cs="Times New Roman"/>
          <w:sz w:val="28"/>
          <w:szCs w:val="28"/>
        </w:rPr>
        <w:t>классифицировать защищаемую информацию по видам тайны и степеням конфиденциальности;</w:t>
      </w:r>
    </w:p>
    <w:p w:rsidR="00A13459" w:rsidRPr="00A67D87" w:rsidRDefault="00A13459" w:rsidP="00A67D87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D87">
        <w:rPr>
          <w:rFonts w:ascii="Times New Roman" w:hAnsi="Times New Roman" w:cs="Times New Roman"/>
          <w:sz w:val="28"/>
          <w:szCs w:val="28"/>
        </w:rPr>
        <w:t>классифицировать и оценивать угрозы информационной безопасности для объекта информатизации;</w:t>
      </w:r>
    </w:p>
    <w:p w:rsidR="00A13459" w:rsidRPr="00A67D87" w:rsidRDefault="00A13459" w:rsidP="00A67D87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D87">
        <w:rPr>
          <w:rFonts w:ascii="Times New Roman" w:hAnsi="Times New Roman" w:cs="Times New Roman"/>
          <w:sz w:val="28"/>
          <w:szCs w:val="28"/>
        </w:rPr>
        <w:t>эффективно использовать криптографические методы и средства защиты информации в автоматизированных системах;</w:t>
      </w:r>
    </w:p>
    <w:p w:rsidR="00A13459" w:rsidRPr="00A67D87" w:rsidRDefault="00A13459" w:rsidP="00A67D87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D87">
        <w:rPr>
          <w:rFonts w:ascii="Times New Roman" w:hAnsi="Times New Roman" w:cs="Times New Roman"/>
          <w:sz w:val="28"/>
          <w:szCs w:val="28"/>
        </w:rPr>
        <w:t>применять средства обеспечения безопасности данных.</w:t>
      </w:r>
    </w:p>
    <w:p w:rsidR="00632136" w:rsidRPr="00A67D87" w:rsidRDefault="00632136" w:rsidP="00015A3B">
      <w:pPr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67D87">
        <w:rPr>
          <w:rFonts w:ascii="Times New Roman" w:hAnsi="Times New Roman" w:cs="Times New Roman"/>
          <w:sz w:val="28"/>
          <w:szCs w:val="28"/>
        </w:rPr>
        <w:t>ВЛАДЕТЬ:</w:t>
      </w:r>
    </w:p>
    <w:p w:rsidR="00A13459" w:rsidRPr="00A67D87" w:rsidRDefault="00A13459" w:rsidP="00A67D87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D87">
        <w:rPr>
          <w:rFonts w:ascii="Times New Roman" w:hAnsi="Times New Roman" w:cs="Times New Roman"/>
          <w:sz w:val="28"/>
          <w:szCs w:val="28"/>
        </w:rPr>
        <w:t>навыками поиска нормативной правовой информации, необходимой для профессиональной деятельности;</w:t>
      </w:r>
    </w:p>
    <w:p w:rsidR="00A13459" w:rsidRPr="00A67D87" w:rsidRDefault="00A13459" w:rsidP="00A67D87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D87">
        <w:rPr>
          <w:rFonts w:ascii="Times New Roman" w:hAnsi="Times New Roman" w:cs="Times New Roman"/>
          <w:sz w:val="28"/>
          <w:szCs w:val="28"/>
        </w:rPr>
        <w:t xml:space="preserve">навыками работы с операционными системами семейств </w:t>
      </w:r>
      <w:proofErr w:type="spellStart"/>
      <w:r w:rsidRPr="00A67D87">
        <w:rPr>
          <w:rFonts w:ascii="Times New Roman" w:hAnsi="Times New Roman" w:cs="Times New Roman"/>
          <w:sz w:val="28"/>
          <w:szCs w:val="28"/>
        </w:rPr>
        <w:t>Windows</w:t>
      </w:r>
      <w:proofErr w:type="spellEnd"/>
      <w:r w:rsidRPr="00A67D8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A67D87">
        <w:rPr>
          <w:rFonts w:ascii="Times New Roman" w:hAnsi="Times New Roman" w:cs="Times New Roman"/>
          <w:sz w:val="28"/>
          <w:szCs w:val="28"/>
        </w:rPr>
        <w:t>Unix</w:t>
      </w:r>
      <w:proofErr w:type="spellEnd"/>
      <w:r w:rsidRPr="00A67D87">
        <w:rPr>
          <w:rFonts w:ascii="Times New Roman" w:hAnsi="Times New Roman" w:cs="Times New Roman"/>
          <w:sz w:val="28"/>
          <w:szCs w:val="28"/>
        </w:rPr>
        <w:t>, восстановления операционных систем после сбоев;</w:t>
      </w:r>
    </w:p>
    <w:p w:rsidR="00A13459" w:rsidRPr="00A67D87" w:rsidRDefault="00A13459" w:rsidP="00A67D87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D87">
        <w:rPr>
          <w:rFonts w:ascii="Times New Roman" w:hAnsi="Times New Roman" w:cs="Times New Roman"/>
          <w:sz w:val="28"/>
          <w:szCs w:val="28"/>
        </w:rPr>
        <w:t xml:space="preserve">навыками установки и настройки операционных систем семейств </w:t>
      </w:r>
      <w:proofErr w:type="spellStart"/>
      <w:r w:rsidRPr="00A67D87">
        <w:rPr>
          <w:rFonts w:ascii="Times New Roman" w:hAnsi="Times New Roman" w:cs="Times New Roman"/>
          <w:sz w:val="28"/>
          <w:szCs w:val="28"/>
        </w:rPr>
        <w:t>Windows</w:t>
      </w:r>
      <w:proofErr w:type="spellEnd"/>
      <w:r w:rsidRPr="00A67D8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A67D87">
        <w:rPr>
          <w:rFonts w:ascii="Times New Roman" w:hAnsi="Times New Roman" w:cs="Times New Roman"/>
          <w:sz w:val="28"/>
          <w:szCs w:val="28"/>
        </w:rPr>
        <w:t>Unix</w:t>
      </w:r>
      <w:proofErr w:type="spellEnd"/>
      <w:r w:rsidRPr="00A67D87">
        <w:rPr>
          <w:rFonts w:ascii="Times New Roman" w:hAnsi="Times New Roman" w:cs="Times New Roman"/>
          <w:sz w:val="28"/>
          <w:szCs w:val="28"/>
        </w:rPr>
        <w:t xml:space="preserve"> с учетом требований по обеспечению информационной безопасности;</w:t>
      </w:r>
    </w:p>
    <w:p w:rsidR="00A13459" w:rsidRPr="00A67D87" w:rsidRDefault="00A13459" w:rsidP="00A67D87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D87">
        <w:rPr>
          <w:rFonts w:ascii="Times New Roman" w:hAnsi="Times New Roman" w:cs="Times New Roman"/>
          <w:sz w:val="28"/>
          <w:szCs w:val="28"/>
        </w:rPr>
        <w:t>навыками эксплуатации и администрирования (в части, касающейся разграничения доступа, аутентификации и аудита) баз данных, локальных компьютерных сетей, программных систем с учетом требований по обеспечению информационной безопасности;</w:t>
      </w:r>
    </w:p>
    <w:p w:rsidR="00A13459" w:rsidRPr="00A67D87" w:rsidRDefault="00A13459" w:rsidP="00A67D87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D87">
        <w:rPr>
          <w:rFonts w:ascii="Times New Roman" w:hAnsi="Times New Roman" w:cs="Times New Roman"/>
          <w:sz w:val="28"/>
          <w:szCs w:val="28"/>
        </w:rPr>
        <w:t>навыками использования программно-аппаратных средств обеспечения безопасности компьютерных сетей;</w:t>
      </w:r>
    </w:p>
    <w:p w:rsidR="00A13459" w:rsidRPr="00A67D87" w:rsidRDefault="00A13459" w:rsidP="00A67D87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D87">
        <w:rPr>
          <w:rFonts w:ascii="Times New Roman" w:hAnsi="Times New Roman" w:cs="Times New Roman"/>
          <w:sz w:val="28"/>
          <w:szCs w:val="28"/>
        </w:rPr>
        <w:t>навыками использования программно-аппаратных средств обеспечения информационной безопасности автоматизированных систем.</w:t>
      </w:r>
    </w:p>
    <w:p w:rsidR="00632136" w:rsidRPr="00A67D87" w:rsidRDefault="00632136" w:rsidP="00015A3B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67D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4. Содержание и структура дисциплины</w:t>
      </w:r>
    </w:p>
    <w:p w:rsidR="00A67D87" w:rsidRPr="00A67D87" w:rsidRDefault="00A67D87" w:rsidP="00A67D87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D87">
        <w:rPr>
          <w:rFonts w:ascii="Times New Roman" w:hAnsi="Times New Roman" w:cs="Times New Roman"/>
          <w:sz w:val="28"/>
          <w:szCs w:val="28"/>
        </w:rPr>
        <w:t>Введение в дисциплину</w:t>
      </w:r>
    </w:p>
    <w:p w:rsidR="00A67D87" w:rsidRPr="00A67D87" w:rsidRDefault="00A67D87" w:rsidP="00A67D87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D87">
        <w:rPr>
          <w:rFonts w:ascii="Times New Roman" w:hAnsi="Times New Roman" w:cs="Times New Roman"/>
          <w:sz w:val="28"/>
          <w:szCs w:val="28"/>
        </w:rPr>
        <w:t>Законодательство Российской Федерации в области информационной безопасности</w:t>
      </w:r>
    </w:p>
    <w:p w:rsidR="00A67D87" w:rsidRPr="00A67D87" w:rsidRDefault="00A67D87" w:rsidP="00A67D87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D87">
        <w:rPr>
          <w:rFonts w:ascii="Times New Roman" w:hAnsi="Times New Roman" w:cs="Times New Roman"/>
          <w:sz w:val="28"/>
          <w:szCs w:val="28"/>
        </w:rPr>
        <w:t>Угрозы безопасности информации в информационных системах</w:t>
      </w:r>
    </w:p>
    <w:p w:rsidR="00A67D87" w:rsidRPr="00A67D87" w:rsidRDefault="00A67D87" w:rsidP="00A67D87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D87">
        <w:rPr>
          <w:rFonts w:ascii="Times New Roman" w:hAnsi="Times New Roman" w:cs="Times New Roman"/>
          <w:bCs/>
          <w:sz w:val="28"/>
          <w:szCs w:val="28"/>
        </w:rPr>
        <w:t>Защита информации в информационных системах от случайных угроз</w:t>
      </w:r>
    </w:p>
    <w:p w:rsidR="00A67D87" w:rsidRPr="00A67D87" w:rsidRDefault="00A67D87" w:rsidP="00A67D87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D87">
        <w:rPr>
          <w:rFonts w:ascii="Times New Roman" w:hAnsi="Times New Roman" w:cs="Times New Roman"/>
          <w:bCs/>
          <w:sz w:val="28"/>
          <w:szCs w:val="28"/>
        </w:rPr>
        <w:lastRenderedPageBreak/>
        <w:t>Методы и средства защиты информации в информационных системах от традиционного шпионажа и диверсий</w:t>
      </w:r>
    </w:p>
    <w:p w:rsidR="00A67D87" w:rsidRPr="00A67D87" w:rsidRDefault="00A67D87" w:rsidP="00A67D87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D87">
        <w:rPr>
          <w:rFonts w:ascii="Times New Roman" w:hAnsi="Times New Roman" w:cs="Times New Roman"/>
          <w:bCs/>
          <w:sz w:val="28"/>
          <w:szCs w:val="28"/>
        </w:rPr>
        <w:t>Защита информации в информационных системах от несанкционированного доступа</w:t>
      </w:r>
    </w:p>
    <w:p w:rsidR="00A67D87" w:rsidRPr="00A67D87" w:rsidRDefault="00A67D87" w:rsidP="00A67D87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D87">
        <w:rPr>
          <w:rFonts w:ascii="Times New Roman" w:hAnsi="Times New Roman" w:cs="Times New Roman"/>
          <w:bCs/>
          <w:sz w:val="28"/>
          <w:szCs w:val="28"/>
        </w:rPr>
        <w:t>Методы защиты от несанкционированного изменения структур информационных систем</w:t>
      </w:r>
    </w:p>
    <w:p w:rsidR="00A67D87" w:rsidRPr="00A67D87" w:rsidRDefault="00A67D87" w:rsidP="00A67D87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D87">
        <w:rPr>
          <w:rFonts w:ascii="Times New Roman" w:hAnsi="Times New Roman" w:cs="Times New Roman"/>
          <w:bCs/>
          <w:sz w:val="28"/>
          <w:szCs w:val="28"/>
        </w:rPr>
        <w:t>Меры и средства защиты информации в информационных системах от утечки по техническим каналам</w:t>
      </w:r>
    </w:p>
    <w:p w:rsidR="00632136" w:rsidRPr="00A67D87" w:rsidRDefault="00632136" w:rsidP="00015A3B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67D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5. Объем дисциплины и виды учебной работы</w:t>
      </w:r>
    </w:p>
    <w:p w:rsidR="00632136" w:rsidRPr="00A67D87" w:rsidRDefault="00632136" w:rsidP="00A67D8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7D87">
        <w:rPr>
          <w:rFonts w:ascii="Times New Roman" w:hAnsi="Times New Roman" w:cs="Times New Roman"/>
          <w:sz w:val="28"/>
          <w:szCs w:val="28"/>
        </w:rPr>
        <w:t xml:space="preserve">Объем дисциплины – </w:t>
      </w:r>
      <w:r w:rsidR="00A13459" w:rsidRPr="00A67D87">
        <w:rPr>
          <w:rFonts w:ascii="Times New Roman" w:hAnsi="Times New Roman" w:cs="Times New Roman"/>
          <w:sz w:val="28"/>
          <w:szCs w:val="28"/>
        </w:rPr>
        <w:t>2</w:t>
      </w:r>
      <w:r w:rsidRPr="00A67D87">
        <w:rPr>
          <w:rFonts w:ascii="Times New Roman" w:hAnsi="Times New Roman" w:cs="Times New Roman"/>
          <w:sz w:val="28"/>
          <w:szCs w:val="28"/>
        </w:rPr>
        <w:t xml:space="preserve"> зачетные единицы (</w:t>
      </w:r>
      <w:r w:rsidR="00A13459" w:rsidRPr="00A67D87">
        <w:rPr>
          <w:rFonts w:ascii="Times New Roman" w:hAnsi="Times New Roman" w:cs="Times New Roman"/>
          <w:sz w:val="28"/>
          <w:szCs w:val="28"/>
        </w:rPr>
        <w:t>72</w:t>
      </w:r>
      <w:r w:rsidRPr="00A67D87">
        <w:rPr>
          <w:rFonts w:ascii="Times New Roman" w:hAnsi="Times New Roman" w:cs="Times New Roman"/>
          <w:sz w:val="28"/>
          <w:szCs w:val="28"/>
        </w:rPr>
        <w:t xml:space="preserve"> час.), в том числе:</w:t>
      </w:r>
    </w:p>
    <w:p w:rsidR="00632136" w:rsidRPr="00A67D87" w:rsidRDefault="00A13459" w:rsidP="00A67D8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7D87">
        <w:rPr>
          <w:rFonts w:ascii="Times New Roman" w:hAnsi="Times New Roman" w:cs="Times New Roman"/>
          <w:sz w:val="28"/>
          <w:szCs w:val="28"/>
        </w:rPr>
        <w:t>лекции – 1</w:t>
      </w:r>
      <w:r w:rsidR="00E829A4">
        <w:rPr>
          <w:rFonts w:ascii="Times New Roman" w:hAnsi="Times New Roman" w:cs="Times New Roman"/>
          <w:sz w:val="28"/>
          <w:szCs w:val="28"/>
        </w:rPr>
        <w:t>6</w:t>
      </w:r>
      <w:r w:rsidR="00632136" w:rsidRPr="00A67D87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632136" w:rsidRPr="00A67D87" w:rsidRDefault="00632136" w:rsidP="00A67D8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7D87">
        <w:rPr>
          <w:rFonts w:ascii="Times New Roman" w:hAnsi="Times New Roman" w:cs="Times New Roman"/>
          <w:sz w:val="28"/>
          <w:szCs w:val="28"/>
        </w:rPr>
        <w:t xml:space="preserve">практические занятия – </w:t>
      </w:r>
      <w:r w:rsidR="00042F1E" w:rsidRPr="00A67D87">
        <w:rPr>
          <w:rFonts w:ascii="Times New Roman" w:hAnsi="Times New Roman" w:cs="Times New Roman"/>
          <w:sz w:val="28"/>
          <w:szCs w:val="28"/>
        </w:rPr>
        <w:t>0</w:t>
      </w:r>
      <w:r w:rsidRPr="00A67D87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042F1E" w:rsidRPr="00A67D87" w:rsidRDefault="00042F1E" w:rsidP="00A67D8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7D87">
        <w:rPr>
          <w:rFonts w:ascii="Times New Roman" w:hAnsi="Times New Roman" w:cs="Times New Roman"/>
          <w:sz w:val="28"/>
          <w:szCs w:val="28"/>
        </w:rPr>
        <w:t>лабораторные работы – 1</w:t>
      </w:r>
      <w:r w:rsidR="00E829A4">
        <w:rPr>
          <w:rFonts w:ascii="Times New Roman" w:hAnsi="Times New Roman" w:cs="Times New Roman"/>
          <w:sz w:val="28"/>
          <w:szCs w:val="28"/>
        </w:rPr>
        <w:t>6</w:t>
      </w:r>
      <w:r w:rsidRPr="00A67D87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632136" w:rsidRDefault="00632136" w:rsidP="00A67D8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7D87">
        <w:rPr>
          <w:rFonts w:ascii="Times New Roman" w:hAnsi="Times New Roman" w:cs="Times New Roman"/>
          <w:sz w:val="28"/>
          <w:szCs w:val="28"/>
        </w:rPr>
        <w:t xml:space="preserve">самостоятельная работа – </w:t>
      </w:r>
      <w:r w:rsidR="00042F1E" w:rsidRPr="00A67D87">
        <w:rPr>
          <w:rFonts w:ascii="Times New Roman" w:hAnsi="Times New Roman" w:cs="Times New Roman"/>
          <w:sz w:val="28"/>
          <w:szCs w:val="28"/>
        </w:rPr>
        <w:t>3</w:t>
      </w:r>
      <w:r w:rsidR="00E829A4">
        <w:rPr>
          <w:rFonts w:ascii="Times New Roman" w:hAnsi="Times New Roman" w:cs="Times New Roman"/>
          <w:sz w:val="28"/>
          <w:szCs w:val="28"/>
        </w:rPr>
        <w:t>1</w:t>
      </w:r>
      <w:r w:rsidRPr="00A67D87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015A3B" w:rsidRPr="00015A3B" w:rsidRDefault="00015A3B" w:rsidP="00A67D8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– 9 час.</w:t>
      </w:r>
    </w:p>
    <w:p w:rsidR="00632136" w:rsidRPr="00A67D87" w:rsidRDefault="00632136" w:rsidP="00A67D8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7D87">
        <w:rPr>
          <w:rFonts w:ascii="Times New Roman" w:hAnsi="Times New Roman" w:cs="Times New Roman"/>
          <w:sz w:val="28"/>
          <w:szCs w:val="28"/>
        </w:rPr>
        <w:t xml:space="preserve">Форма контроля знаний </w:t>
      </w:r>
      <w:r w:rsidR="00042F1E" w:rsidRPr="00A67D87">
        <w:rPr>
          <w:rFonts w:ascii="Times New Roman" w:hAnsi="Times New Roman" w:cs="Times New Roman"/>
          <w:sz w:val="28"/>
          <w:szCs w:val="28"/>
        </w:rPr>
        <w:t>–</w:t>
      </w:r>
      <w:r w:rsidRPr="00A67D87">
        <w:rPr>
          <w:rFonts w:ascii="Times New Roman" w:hAnsi="Times New Roman" w:cs="Times New Roman"/>
          <w:sz w:val="28"/>
          <w:szCs w:val="28"/>
        </w:rPr>
        <w:t xml:space="preserve"> </w:t>
      </w:r>
      <w:r w:rsidR="00042F1E" w:rsidRPr="00A67D87">
        <w:rPr>
          <w:rFonts w:ascii="Times New Roman" w:hAnsi="Times New Roman" w:cs="Times New Roman"/>
          <w:sz w:val="28"/>
          <w:szCs w:val="28"/>
        </w:rPr>
        <w:t>зачет</w:t>
      </w:r>
    </w:p>
    <w:p w:rsidR="00A67D87" w:rsidRPr="00A67D87" w:rsidRDefault="00A67D87" w:rsidP="00A67D87">
      <w:pPr>
        <w:spacing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sectPr w:rsidR="00A67D87" w:rsidRPr="00A67D87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News701 BT">
    <w:altName w:val="Century"/>
    <w:charset w:val="00"/>
    <w:family w:val="roman"/>
    <w:pitch w:val="variable"/>
    <w:sig w:usb0="00000001" w:usb1="1000204A" w:usb2="00000000" w:usb3="00000000" w:csb0="0000001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start w:val="1"/>
      <w:numFmt w:val="bullet"/>
      <w:lvlText w:val="-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2">
      <w:start w:val="1"/>
      <w:numFmt w:val="bullet"/>
      <w:lvlText w:val="-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3">
      <w:start w:val="1"/>
      <w:numFmt w:val="bullet"/>
      <w:lvlText w:val="-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1"/>
      <w:numFmt w:val="bullet"/>
      <w:lvlText w:val="-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1"/>
      <w:numFmt w:val="bullet"/>
      <w:lvlText w:val="-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6">
      <w:start w:val="1"/>
      <w:numFmt w:val="bullet"/>
      <w:lvlText w:val="-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bullet"/>
      <w:lvlText w:val="-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bullet"/>
      <w:lvlText w:val="-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2">
    <w:nsid w:val="0D913532"/>
    <w:multiLevelType w:val="hybridMultilevel"/>
    <w:tmpl w:val="D70A1282"/>
    <w:lvl w:ilvl="0" w:tplc="654207D2">
      <w:start w:val="4"/>
      <w:numFmt w:val="bullet"/>
      <w:lvlText w:val="–"/>
      <w:lvlJc w:val="left"/>
      <w:pPr>
        <w:ind w:left="72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153094"/>
    <w:multiLevelType w:val="hybridMultilevel"/>
    <w:tmpl w:val="95BCD51E"/>
    <w:lvl w:ilvl="0" w:tplc="654207D2">
      <w:start w:val="4"/>
      <w:numFmt w:val="bullet"/>
      <w:lvlText w:val="–"/>
      <w:lvlJc w:val="left"/>
      <w:pPr>
        <w:ind w:left="72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852B0B"/>
    <w:multiLevelType w:val="hybridMultilevel"/>
    <w:tmpl w:val="09C8AB66"/>
    <w:lvl w:ilvl="0" w:tplc="654207D2">
      <w:start w:val="4"/>
      <w:numFmt w:val="bullet"/>
      <w:lvlText w:val="–"/>
      <w:lvlJc w:val="left"/>
      <w:pPr>
        <w:ind w:left="72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D340AB"/>
    <w:multiLevelType w:val="hybridMultilevel"/>
    <w:tmpl w:val="4F8C0FA2"/>
    <w:lvl w:ilvl="0" w:tplc="654207D2">
      <w:start w:val="4"/>
      <w:numFmt w:val="bullet"/>
      <w:lvlText w:val="–"/>
      <w:lvlJc w:val="left"/>
      <w:pPr>
        <w:ind w:left="72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6F16F2"/>
    <w:multiLevelType w:val="hybridMultilevel"/>
    <w:tmpl w:val="F8BA9412"/>
    <w:lvl w:ilvl="0" w:tplc="654207D2">
      <w:start w:val="4"/>
      <w:numFmt w:val="bullet"/>
      <w:lvlText w:val="–"/>
      <w:lvlJc w:val="left"/>
      <w:pPr>
        <w:ind w:left="72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F6489B"/>
    <w:multiLevelType w:val="hybridMultilevel"/>
    <w:tmpl w:val="3C4C95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14"/>
  </w:num>
  <w:num w:numId="5">
    <w:abstractNumId w:val="7"/>
  </w:num>
  <w:num w:numId="6">
    <w:abstractNumId w:val="9"/>
  </w:num>
  <w:num w:numId="7">
    <w:abstractNumId w:val="13"/>
  </w:num>
  <w:num w:numId="8">
    <w:abstractNumId w:val="12"/>
  </w:num>
  <w:num w:numId="9">
    <w:abstractNumId w:val="5"/>
  </w:num>
  <w:num w:numId="10">
    <w:abstractNumId w:val="6"/>
  </w:num>
  <w:num w:numId="11">
    <w:abstractNumId w:val="2"/>
  </w:num>
  <w:num w:numId="12">
    <w:abstractNumId w:val="4"/>
  </w:num>
  <w:num w:numId="13">
    <w:abstractNumId w:val="10"/>
  </w:num>
  <w:num w:numId="14">
    <w:abstractNumId w:val="0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compat>
    <w:useFELayout/>
  </w:compat>
  <w:rsids>
    <w:rsidRoot w:val="00D06585"/>
    <w:rsid w:val="00015A3B"/>
    <w:rsid w:val="00042F1E"/>
    <w:rsid w:val="00112441"/>
    <w:rsid w:val="00142E74"/>
    <w:rsid w:val="00632136"/>
    <w:rsid w:val="007C745D"/>
    <w:rsid w:val="007E3C95"/>
    <w:rsid w:val="00976F88"/>
    <w:rsid w:val="00A13459"/>
    <w:rsid w:val="00A67D87"/>
    <w:rsid w:val="00CA35C1"/>
    <w:rsid w:val="00CF77CC"/>
    <w:rsid w:val="00D06585"/>
    <w:rsid w:val="00D5166C"/>
    <w:rsid w:val="00E829A4"/>
    <w:rsid w:val="00F5436D"/>
    <w:rsid w:val="00FA0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4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976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6F88"/>
    <w:rPr>
      <w:rFonts w:ascii="Tahoma" w:hAnsi="Tahoma" w:cs="Tahoma"/>
      <w:sz w:val="16"/>
      <w:szCs w:val="16"/>
    </w:rPr>
  </w:style>
  <w:style w:type="character" w:customStyle="1" w:styleId="FontStyle174">
    <w:name w:val="Font Style174"/>
    <w:rsid w:val="00A67D87"/>
    <w:rPr>
      <w:rFonts w:ascii="Times New Roman" w:hAnsi="Times New Roman" w:cs="Times New Roman"/>
      <w:b/>
      <w:bCs/>
      <w:sz w:val="22"/>
      <w:szCs w:val="22"/>
    </w:rPr>
  </w:style>
  <w:style w:type="paragraph" w:styleId="a7">
    <w:name w:val="Document Map"/>
    <w:basedOn w:val="a"/>
    <w:link w:val="a8"/>
    <w:uiPriority w:val="99"/>
    <w:semiHidden/>
    <w:unhideWhenUsed/>
    <w:rsid w:val="00015A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015A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716</Words>
  <Characters>4083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Dima</cp:lastModifiedBy>
  <cp:revision>2</cp:revision>
  <cp:lastPrinted>2016-02-10T06:34:00Z</cp:lastPrinted>
  <dcterms:created xsi:type="dcterms:W3CDTF">2017-12-16T14:14:00Z</dcterms:created>
  <dcterms:modified xsi:type="dcterms:W3CDTF">2017-12-16T14:14:00Z</dcterms:modified>
</cp:coreProperties>
</file>