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D1" w:rsidRPr="00901AD1" w:rsidRDefault="000F7540" w:rsidP="00901AD1">
      <w:pPr>
        <w:pStyle w:val="10"/>
        <w:keepNext/>
        <w:keepLines/>
        <w:shd w:val="clear" w:color="auto" w:fill="auto"/>
        <w:spacing w:after="0"/>
        <w:rPr>
          <w:rStyle w:val="110pt100"/>
          <w:sz w:val="24"/>
          <w:szCs w:val="24"/>
        </w:rPr>
      </w:pPr>
      <w:bookmarkStart w:id="0" w:name="bookmark0"/>
      <w:r w:rsidRPr="00901AD1">
        <w:rPr>
          <w:rStyle w:val="110pt100"/>
          <w:sz w:val="24"/>
          <w:szCs w:val="24"/>
        </w:rPr>
        <w:t xml:space="preserve">АННОТАЦИЯ </w:t>
      </w:r>
    </w:p>
    <w:p w:rsidR="00901AD1" w:rsidRPr="00901AD1" w:rsidRDefault="00901AD1" w:rsidP="00901AD1">
      <w:pPr>
        <w:pStyle w:val="10"/>
        <w:keepNext/>
        <w:keepLines/>
        <w:shd w:val="clear" w:color="auto" w:fill="auto"/>
        <w:spacing w:after="0"/>
        <w:rPr>
          <w:rStyle w:val="110pt100"/>
          <w:sz w:val="24"/>
          <w:szCs w:val="24"/>
        </w:rPr>
      </w:pPr>
      <w:r w:rsidRPr="00901AD1">
        <w:rPr>
          <w:rStyle w:val="110pt100"/>
          <w:sz w:val="24"/>
          <w:szCs w:val="24"/>
        </w:rPr>
        <w:t>д</w:t>
      </w:r>
      <w:r w:rsidR="000F7540" w:rsidRPr="00901AD1">
        <w:rPr>
          <w:rStyle w:val="110pt100"/>
          <w:sz w:val="24"/>
          <w:szCs w:val="24"/>
        </w:rPr>
        <w:t>исциплины</w:t>
      </w:r>
    </w:p>
    <w:p w:rsidR="00901AD1" w:rsidRDefault="00901AD1" w:rsidP="00901AD1">
      <w:pPr>
        <w:pStyle w:val="10"/>
        <w:keepNext/>
        <w:keepLines/>
        <w:shd w:val="clear" w:color="auto" w:fill="auto"/>
        <w:spacing w:after="0"/>
        <w:rPr>
          <w:rStyle w:val="110pt100"/>
          <w:sz w:val="24"/>
          <w:szCs w:val="24"/>
        </w:rPr>
      </w:pPr>
      <w:r w:rsidRPr="00D924B1">
        <w:rPr>
          <w:b w:val="0"/>
          <w:bCs w:val="0"/>
          <w:color w:val="auto"/>
          <w:w w:val="100"/>
          <w:sz w:val="24"/>
          <w:szCs w:val="24"/>
          <w:lang w:bidi="ar-SA"/>
        </w:rPr>
        <w:t>«</w:t>
      </w:r>
      <w:r w:rsidRPr="00901AD1">
        <w:rPr>
          <w:b w:val="0"/>
          <w:bCs w:val="0"/>
          <w:color w:val="auto"/>
          <w:w w:val="100"/>
          <w:sz w:val="24"/>
          <w:szCs w:val="24"/>
          <w:lang w:bidi="ar-SA"/>
        </w:rPr>
        <w:t>ПЛАНИРОВАНИЕ ЭКСПЕРИМЕНТА</w:t>
      </w:r>
      <w:r w:rsidRPr="00D924B1">
        <w:rPr>
          <w:b w:val="0"/>
          <w:bCs w:val="0"/>
          <w:color w:val="auto"/>
          <w:w w:val="100"/>
          <w:sz w:val="24"/>
          <w:szCs w:val="24"/>
          <w:lang w:bidi="ar-SA"/>
        </w:rPr>
        <w:t>»</w:t>
      </w:r>
    </w:p>
    <w:bookmarkEnd w:id="0"/>
    <w:p w:rsidR="003B531D" w:rsidRPr="00901AD1" w:rsidRDefault="000F7540">
      <w:pPr>
        <w:pStyle w:val="11"/>
        <w:shd w:val="clear" w:color="auto" w:fill="auto"/>
        <w:spacing w:before="0"/>
        <w:ind w:left="20" w:firstLine="0"/>
        <w:rPr>
          <w:sz w:val="24"/>
          <w:szCs w:val="24"/>
        </w:rPr>
      </w:pPr>
      <w:r w:rsidRPr="00901AD1">
        <w:rPr>
          <w:sz w:val="24"/>
          <w:szCs w:val="24"/>
        </w:rPr>
        <w:t>Направление подготовки - 21.03.</w:t>
      </w:r>
      <w:r w:rsidR="00901AD1" w:rsidRPr="00901AD1">
        <w:rPr>
          <w:sz w:val="24"/>
          <w:szCs w:val="24"/>
        </w:rPr>
        <w:t>02 «Землеустройство и кадастры»</w:t>
      </w:r>
    </w:p>
    <w:p w:rsidR="00901AD1" w:rsidRPr="00901AD1" w:rsidRDefault="000F7540">
      <w:pPr>
        <w:pStyle w:val="11"/>
        <w:shd w:val="clear" w:color="auto" w:fill="auto"/>
        <w:spacing w:before="0"/>
        <w:ind w:left="20" w:right="2160" w:firstLine="0"/>
        <w:jc w:val="left"/>
        <w:rPr>
          <w:sz w:val="24"/>
          <w:szCs w:val="24"/>
        </w:rPr>
      </w:pPr>
      <w:r w:rsidRPr="00901AD1">
        <w:rPr>
          <w:sz w:val="24"/>
          <w:szCs w:val="24"/>
        </w:rPr>
        <w:t xml:space="preserve">Квалификация (степень) выпускника - бакалавр </w:t>
      </w:r>
    </w:p>
    <w:p w:rsidR="003B531D" w:rsidRPr="00901AD1" w:rsidRDefault="000F7540">
      <w:pPr>
        <w:pStyle w:val="11"/>
        <w:shd w:val="clear" w:color="auto" w:fill="auto"/>
        <w:spacing w:before="0"/>
        <w:ind w:left="20" w:right="2160" w:firstLine="0"/>
        <w:jc w:val="left"/>
        <w:rPr>
          <w:sz w:val="24"/>
          <w:szCs w:val="24"/>
        </w:rPr>
      </w:pPr>
      <w:r w:rsidRPr="00901AD1">
        <w:rPr>
          <w:sz w:val="24"/>
          <w:szCs w:val="24"/>
        </w:rPr>
        <w:t>Профиль - «Кадастр недвижимости»</w:t>
      </w:r>
    </w:p>
    <w:p w:rsidR="003B531D" w:rsidRPr="00901AD1" w:rsidRDefault="000F7540">
      <w:pPr>
        <w:pStyle w:val="20"/>
        <w:numPr>
          <w:ilvl w:val="0"/>
          <w:numId w:val="1"/>
        </w:numPr>
        <w:shd w:val="clear" w:color="auto" w:fill="auto"/>
        <w:ind w:left="20" w:right="700"/>
        <w:rPr>
          <w:sz w:val="24"/>
          <w:szCs w:val="24"/>
        </w:rPr>
      </w:pPr>
      <w:r w:rsidRPr="00901AD1">
        <w:rPr>
          <w:sz w:val="24"/>
          <w:szCs w:val="24"/>
        </w:rPr>
        <w:t xml:space="preserve"> Место дисциплины в структуре основной профессиональной образовательной программы</w:t>
      </w:r>
    </w:p>
    <w:p w:rsidR="003B531D" w:rsidRPr="00901AD1" w:rsidRDefault="000F7540">
      <w:pPr>
        <w:pStyle w:val="11"/>
        <w:shd w:val="clear" w:color="auto" w:fill="auto"/>
        <w:spacing w:before="0" w:line="257" w:lineRule="exact"/>
        <w:ind w:left="20" w:firstLine="0"/>
        <w:jc w:val="left"/>
        <w:rPr>
          <w:sz w:val="24"/>
          <w:szCs w:val="24"/>
        </w:rPr>
      </w:pPr>
      <w:r w:rsidRPr="00901AD1">
        <w:rPr>
          <w:sz w:val="24"/>
          <w:szCs w:val="24"/>
        </w:rPr>
        <w:t>Дисциплина «Планирование эксперимента» (Б</w:t>
      </w:r>
      <w:proofErr w:type="gramStart"/>
      <w:r w:rsidRPr="00901AD1">
        <w:rPr>
          <w:sz w:val="24"/>
          <w:szCs w:val="24"/>
        </w:rPr>
        <w:t>1</w:t>
      </w:r>
      <w:proofErr w:type="gramEnd"/>
      <w:r w:rsidRPr="00901AD1">
        <w:rPr>
          <w:sz w:val="24"/>
          <w:szCs w:val="24"/>
        </w:rPr>
        <w:t>.В.ДВ.5.2) относится к вариативной части и является дисциплиной по выбору.</w:t>
      </w:r>
    </w:p>
    <w:p w:rsidR="003B531D" w:rsidRPr="00901AD1" w:rsidRDefault="000F7540">
      <w:pPr>
        <w:pStyle w:val="20"/>
        <w:numPr>
          <w:ilvl w:val="0"/>
          <w:numId w:val="1"/>
        </w:numPr>
        <w:shd w:val="clear" w:color="auto" w:fill="auto"/>
        <w:ind w:left="20"/>
        <w:jc w:val="both"/>
        <w:rPr>
          <w:sz w:val="24"/>
          <w:szCs w:val="24"/>
        </w:rPr>
      </w:pPr>
      <w:r w:rsidRPr="00901AD1">
        <w:rPr>
          <w:sz w:val="24"/>
          <w:szCs w:val="24"/>
        </w:rPr>
        <w:t xml:space="preserve"> Цель и задачи дисциплины</w:t>
      </w:r>
    </w:p>
    <w:p w:rsidR="003B531D" w:rsidRPr="00901AD1" w:rsidRDefault="000F7540">
      <w:pPr>
        <w:pStyle w:val="11"/>
        <w:shd w:val="clear" w:color="auto" w:fill="auto"/>
        <w:spacing w:before="0" w:line="257" w:lineRule="exact"/>
        <w:ind w:left="20" w:firstLine="500"/>
        <w:rPr>
          <w:sz w:val="24"/>
          <w:szCs w:val="24"/>
        </w:rPr>
      </w:pPr>
      <w:r w:rsidRPr="00901AD1">
        <w:rPr>
          <w:sz w:val="24"/>
          <w:szCs w:val="24"/>
        </w:rPr>
        <w:t>Целью изучения дисциплины «Планирование» является 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достижения.</w:t>
      </w:r>
    </w:p>
    <w:p w:rsidR="003B531D" w:rsidRPr="00901AD1" w:rsidRDefault="000F7540">
      <w:pPr>
        <w:pStyle w:val="11"/>
        <w:shd w:val="clear" w:color="auto" w:fill="auto"/>
        <w:spacing w:before="0" w:line="257" w:lineRule="exact"/>
        <w:ind w:left="20" w:firstLine="500"/>
        <w:rPr>
          <w:sz w:val="24"/>
          <w:szCs w:val="24"/>
        </w:rPr>
      </w:pPr>
      <w:r w:rsidRPr="00901AD1">
        <w:rPr>
          <w:sz w:val="24"/>
          <w:szCs w:val="24"/>
        </w:rPr>
        <w:t>Для достижения поставленных целей решаются следующие задачи:</w:t>
      </w:r>
    </w:p>
    <w:p w:rsidR="003B531D" w:rsidRPr="00901AD1" w:rsidRDefault="000F7540">
      <w:pPr>
        <w:pStyle w:val="11"/>
        <w:numPr>
          <w:ilvl w:val="0"/>
          <w:numId w:val="2"/>
        </w:numPr>
        <w:shd w:val="clear" w:color="auto" w:fill="auto"/>
        <w:spacing w:before="0" w:line="257" w:lineRule="exact"/>
        <w:ind w:left="20" w:firstLine="0"/>
        <w:rPr>
          <w:sz w:val="24"/>
          <w:szCs w:val="24"/>
        </w:rPr>
      </w:pPr>
      <w:r w:rsidRPr="00901AD1">
        <w:rPr>
          <w:sz w:val="24"/>
          <w:szCs w:val="24"/>
        </w:rPr>
        <w:t xml:space="preserve"> умение решения основных задач планирования эксперимента с доведением решения </w:t>
      </w:r>
      <w:proofErr w:type="gramStart"/>
      <w:r w:rsidRPr="00901AD1">
        <w:rPr>
          <w:sz w:val="24"/>
          <w:szCs w:val="24"/>
        </w:rPr>
        <w:t>до</w:t>
      </w:r>
      <w:proofErr w:type="gramEnd"/>
    </w:p>
    <w:p w:rsidR="003B531D" w:rsidRPr="00901AD1" w:rsidRDefault="000F7540">
      <w:pPr>
        <w:pStyle w:val="11"/>
        <w:shd w:val="clear" w:color="auto" w:fill="auto"/>
        <w:spacing w:before="0" w:line="257" w:lineRule="exact"/>
        <w:ind w:left="600"/>
        <w:jc w:val="left"/>
        <w:rPr>
          <w:sz w:val="24"/>
          <w:szCs w:val="24"/>
        </w:rPr>
      </w:pPr>
      <w:r w:rsidRPr="00901AD1">
        <w:rPr>
          <w:sz w:val="24"/>
          <w:szCs w:val="24"/>
        </w:rPr>
        <w:t>практически приемлемого результата;</w:t>
      </w:r>
    </w:p>
    <w:p w:rsidR="003B531D" w:rsidRPr="00901AD1" w:rsidRDefault="000F7540">
      <w:pPr>
        <w:pStyle w:val="11"/>
        <w:numPr>
          <w:ilvl w:val="0"/>
          <w:numId w:val="2"/>
        </w:numPr>
        <w:shd w:val="clear" w:color="auto" w:fill="auto"/>
        <w:spacing w:before="0" w:line="257" w:lineRule="exact"/>
        <w:ind w:left="20" w:firstLine="0"/>
        <w:rPr>
          <w:sz w:val="24"/>
          <w:szCs w:val="24"/>
        </w:rPr>
      </w:pPr>
      <w:r w:rsidRPr="00901AD1">
        <w:rPr>
          <w:sz w:val="24"/>
          <w:szCs w:val="24"/>
        </w:rPr>
        <w:t xml:space="preserve"> развитие навыков математического и алгоритмического мышления, умения логически</w:t>
      </w:r>
    </w:p>
    <w:p w:rsidR="003B531D" w:rsidRPr="00901AD1" w:rsidRDefault="000F7540">
      <w:pPr>
        <w:pStyle w:val="11"/>
        <w:shd w:val="clear" w:color="auto" w:fill="auto"/>
        <w:spacing w:before="0" w:line="257" w:lineRule="exact"/>
        <w:ind w:left="600"/>
        <w:jc w:val="left"/>
        <w:rPr>
          <w:sz w:val="24"/>
          <w:szCs w:val="24"/>
        </w:rPr>
      </w:pPr>
      <w:r w:rsidRPr="00901AD1">
        <w:rPr>
          <w:sz w:val="24"/>
          <w:szCs w:val="24"/>
        </w:rPr>
        <w:t xml:space="preserve">верно, аргументировано и ясно </w:t>
      </w:r>
      <w:proofErr w:type="gramStart"/>
      <w:r w:rsidRPr="00901AD1">
        <w:rPr>
          <w:sz w:val="24"/>
          <w:szCs w:val="24"/>
        </w:rPr>
        <w:t>проводить</w:t>
      </w:r>
      <w:proofErr w:type="gramEnd"/>
      <w:r w:rsidRPr="00901AD1">
        <w:rPr>
          <w:sz w:val="24"/>
          <w:szCs w:val="24"/>
        </w:rPr>
        <w:t xml:space="preserve"> доказательства;</w:t>
      </w:r>
    </w:p>
    <w:p w:rsidR="003B531D" w:rsidRPr="00901AD1" w:rsidRDefault="000F7540">
      <w:pPr>
        <w:pStyle w:val="11"/>
        <w:numPr>
          <w:ilvl w:val="0"/>
          <w:numId w:val="2"/>
        </w:numPr>
        <w:shd w:val="clear" w:color="auto" w:fill="auto"/>
        <w:spacing w:before="0" w:line="257" w:lineRule="exact"/>
        <w:ind w:left="20" w:firstLine="0"/>
        <w:rPr>
          <w:sz w:val="24"/>
          <w:szCs w:val="24"/>
        </w:rPr>
      </w:pPr>
      <w:r w:rsidRPr="00901AD1">
        <w:rPr>
          <w:sz w:val="24"/>
          <w:szCs w:val="24"/>
        </w:rPr>
        <w:t xml:space="preserve"> усвоение базисных математических понятий, методов, моделей, применяемых </w:t>
      </w:r>
      <w:proofErr w:type="gramStart"/>
      <w:r w:rsidRPr="00901AD1">
        <w:rPr>
          <w:sz w:val="24"/>
          <w:szCs w:val="24"/>
        </w:rPr>
        <w:t>при</w:t>
      </w:r>
      <w:proofErr w:type="gramEnd"/>
    </w:p>
    <w:p w:rsidR="003B531D" w:rsidRPr="00901AD1" w:rsidRDefault="000F7540">
      <w:pPr>
        <w:pStyle w:val="11"/>
        <w:shd w:val="clear" w:color="auto" w:fill="auto"/>
        <w:spacing w:before="0" w:line="257" w:lineRule="exact"/>
        <w:ind w:left="600"/>
        <w:jc w:val="left"/>
        <w:rPr>
          <w:sz w:val="24"/>
          <w:szCs w:val="24"/>
        </w:rPr>
      </w:pPr>
      <w:proofErr w:type="gramStart"/>
      <w:r w:rsidRPr="00901AD1">
        <w:rPr>
          <w:sz w:val="24"/>
          <w:szCs w:val="24"/>
        </w:rPr>
        <w:t>изучении</w:t>
      </w:r>
      <w:proofErr w:type="gramEnd"/>
      <w:r w:rsidRPr="00901AD1">
        <w:rPr>
          <w:sz w:val="24"/>
          <w:szCs w:val="24"/>
        </w:rPr>
        <w:t xml:space="preserve"> естественнонаучных и специальных дисциплин;</w:t>
      </w:r>
    </w:p>
    <w:p w:rsidR="003B531D" w:rsidRPr="00901AD1" w:rsidRDefault="000F7540">
      <w:pPr>
        <w:pStyle w:val="11"/>
        <w:numPr>
          <w:ilvl w:val="0"/>
          <w:numId w:val="2"/>
        </w:numPr>
        <w:shd w:val="clear" w:color="auto" w:fill="auto"/>
        <w:spacing w:before="0" w:line="257" w:lineRule="exact"/>
        <w:ind w:left="20" w:firstLine="0"/>
        <w:rPr>
          <w:sz w:val="24"/>
          <w:szCs w:val="24"/>
        </w:rPr>
      </w:pPr>
      <w:r w:rsidRPr="00901AD1">
        <w:rPr>
          <w:sz w:val="24"/>
          <w:szCs w:val="24"/>
        </w:rPr>
        <w:t xml:space="preserve"> </w:t>
      </w:r>
      <w:proofErr w:type="gramStart"/>
      <w:r w:rsidRPr="00901AD1">
        <w:rPr>
          <w:sz w:val="24"/>
          <w:szCs w:val="24"/>
        </w:rPr>
        <w:t>опыт простейшего математического исследования прикладных вопросов (перевод</w:t>
      </w:r>
      <w:proofErr w:type="gramEnd"/>
    </w:p>
    <w:p w:rsidR="003B531D" w:rsidRPr="00901AD1" w:rsidRDefault="000F7540">
      <w:pPr>
        <w:pStyle w:val="11"/>
        <w:shd w:val="clear" w:color="auto" w:fill="auto"/>
        <w:spacing w:before="0" w:line="257" w:lineRule="exact"/>
        <w:ind w:left="360" w:firstLine="0"/>
        <w:rPr>
          <w:sz w:val="24"/>
          <w:szCs w:val="24"/>
        </w:rPr>
      </w:pPr>
      <w:r w:rsidRPr="00901AD1">
        <w:rPr>
          <w:sz w:val="24"/>
          <w:szCs w:val="24"/>
        </w:rPr>
        <w:t>реальной задачи на математический язык, выбор методов её решения, в том числе и численных, оценка полученных результатов);</w:t>
      </w:r>
    </w:p>
    <w:p w:rsidR="003B531D" w:rsidRPr="00901AD1" w:rsidRDefault="000F7540">
      <w:pPr>
        <w:pStyle w:val="11"/>
        <w:numPr>
          <w:ilvl w:val="0"/>
          <w:numId w:val="2"/>
        </w:numPr>
        <w:shd w:val="clear" w:color="auto" w:fill="auto"/>
        <w:spacing w:before="0" w:line="257" w:lineRule="exact"/>
        <w:ind w:left="20" w:firstLine="0"/>
        <w:rPr>
          <w:sz w:val="24"/>
          <w:szCs w:val="24"/>
        </w:rPr>
      </w:pPr>
      <w:r w:rsidRPr="00901AD1">
        <w:rPr>
          <w:sz w:val="24"/>
          <w:szCs w:val="24"/>
        </w:rPr>
        <w:t xml:space="preserve"> развитие способности самостоятельно разбираться в математическом аппарате,</w:t>
      </w:r>
    </w:p>
    <w:p w:rsidR="003B531D" w:rsidRPr="00901AD1" w:rsidRDefault="000F7540">
      <w:pPr>
        <w:pStyle w:val="11"/>
        <w:shd w:val="clear" w:color="auto" w:fill="auto"/>
        <w:spacing w:before="0" w:line="257" w:lineRule="exact"/>
        <w:ind w:left="600"/>
        <w:jc w:val="left"/>
        <w:rPr>
          <w:sz w:val="24"/>
          <w:szCs w:val="24"/>
        </w:rPr>
      </w:pPr>
      <w:proofErr w:type="gramStart"/>
      <w:r w:rsidRPr="00901AD1">
        <w:rPr>
          <w:sz w:val="24"/>
          <w:szCs w:val="24"/>
        </w:rPr>
        <w:t>содержащемся</w:t>
      </w:r>
      <w:proofErr w:type="gramEnd"/>
      <w:r w:rsidRPr="00901AD1">
        <w:rPr>
          <w:sz w:val="24"/>
          <w:szCs w:val="24"/>
        </w:rPr>
        <w:t xml:space="preserve"> в литературе, связанной со специальностью студента.</w:t>
      </w:r>
    </w:p>
    <w:p w:rsidR="003B531D" w:rsidRPr="00901AD1" w:rsidRDefault="000F7540" w:rsidP="00901AD1">
      <w:pPr>
        <w:pStyle w:val="11"/>
        <w:numPr>
          <w:ilvl w:val="0"/>
          <w:numId w:val="1"/>
        </w:numPr>
        <w:shd w:val="clear" w:color="auto" w:fill="auto"/>
        <w:spacing w:before="0" w:line="288" w:lineRule="exact"/>
        <w:ind w:left="20" w:firstLine="0"/>
        <w:jc w:val="left"/>
        <w:rPr>
          <w:sz w:val="24"/>
          <w:szCs w:val="24"/>
        </w:rPr>
      </w:pPr>
      <w:r w:rsidRPr="00901AD1">
        <w:rPr>
          <w:rStyle w:val="95pt"/>
          <w:sz w:val="24"/>
          <w:szCs w:val="24"/>
        </w:rPr>
        <w:t xml:space="preserve"> Перечень планируемых результатов обучения по дисциплине </w:t>
      </w:r>
      <w:r w:rsidRPr="00901AD1">
        <w:rPr>
          <w:sz w:val="24"/>
          <w:szCs w:val="24"/>
        </w:rPr>
        <w:t>Изучение дисциплины направлено на формирование следующих компетенций</w:t>
      </w:r>
      <w:proofErr w:type="gramStart"/>
      <w:r w:rsidRPr="00901AD1">
        <w:rPr>
          <w:sz w:val="24"/>
          <w:szCs w:val="24"/>
        </w:rPr>
        <w:t>:П</w:t>
      </w:r>
      <w:proofErr w:type="gramEnd"/>
      <w:r w:rsidRPr="00901AD1">
        <w:rPr>
          <w:sz w:val="24"/>
          <w:szCs w:val="24"/>
        </w:rPr>
        <w:t>К-5, ПК-6.</w:t>
      </w:r>
    </w:p>
    <w:p w:rsidR="003B531D" w:rsidRPr="00901AD1" w:rsidRDefault="000F7540">
      <w:pPr>
        <w:pStyle w:val="11"/>
        <w:shd w:val="clear" w:color="auto" w:fill="auto"/>
        <w:spacing w:before="0" w:after="21" w:line="200" w:lineRule="exact"/>
        <w:ind w:left="20" w:firstLine="0"/>
        <w:rPr>
          <w:sz w:val="24"/>
          <w:szCs w:val="24"/>
        </w:rPr>
      </w:pPr>
      <w:r w:rsidRPr="00901AD1">
        <w:rPr>
          <w:sz w:val="24"/>
          <w:szCs w:val="24"/>
        </w:rPr>
        <w:t xml:space="preserve">В результате освоения дисциплины </w:t>
      </w:r>
      <w:proofErr w:type="gramStart"/>
      <w:r w:rsidRPr="00901AD1">
        <w:rPr>
          <w:sz w:val="24"/>
          <w:szCs w:val="24"/>
        </w:rPr>
        <w:t>обучающийся</w:t>
      </w:r>
      <w:proofErr w:type="gramEnd"/>
      <w:r w:rsidRPr="00901AD1">
        <w:rPr>
          <w:sz w:val="24"/>
          <w:szCs w:val="24"/>
        </w:rPr>
        <w:t xml:space="preserve"> должен:</w:t>
      </w:r>
    </w:p>
    <w:p w:rsidR="003B531D" w:rsidRPr="00901AD1" w:rsidRDefault="000F7540">
      <w:pPr>
        <w:pStyle w:val="11"/>
        <w:shd w:val="clear" w:color="auto" w:fill="auto"/>
        <w:spacing w:before="0" w:line="200" w:lineRule="exact"/>
        <w:ind w:left="600" w:firstLine="0"/>
        <w:jc w:val="left"/>
        <w:rPr>
          <w:sz w:val="24"/>
          <w:szCs w:val="24"/>
        </w:rPr>
      </w:pPr>
      <w:r w:rsidRPr="00901AD1">
        <w:rPr>
          <w:sz w:val="24"/>
          <w:szCs w:val="24"/>
        </w:rPr>
        <w:t>ЗНАТЬ:</w:t>
      </w:r>
    </w:p>
    <w:p w:rsidR="003B531D" w:rsidRPr="00901AD1" w:rsidRDefault="000F7540">
      <w:pPr>
        <w:pStyle w:val="11"/>
        <w:numPr>
          <w:ilvl w:val="0"/>
          <w:numId w:val="2"/>
        </w:numPr>
        <w:shd w:val="clear" w:color="auto" w:fill="auto"/>
        <w:spacing w:before="0" w:line="254" w:lineRule="exact"/>
        <w:ind w:left="600"/>
        <w:jc w:val="left"/>
        <w:rPr>
          <w:sz w:val="24"/>
          <w:szCs w:val="24"/>
        </w:rPr>
      </w:pPr>
      <w:r w:rsidRPr="00901AD1">
        <w:rPr>
          <w:sz w:val="24"/>
          <w:szCs w:val="24"/>
        </w:rPr>
        <w:t xml:space="preserve"> теоретические основы планирования эксперимента и теории измерений, принципы построения и оценки математических моделей.</w:t>
      </w:r>
    </w:p>
    <w:p w:rsidR="003B531D" w:rsidRPr="00901AD1" w:rsidRDefault="000F7540">
      <w:pPr>
        <w:pStyle w:val="11"/>
        <w:shd w:val="clear" w:color="auto" w:fill="auto"/>
        <w:spacing w:before="0" w:line="254" w:lineRule="exact"/>
        <w:ind w:left="600" w:firstLine="0"/>
        <w:jc w:val="left"/>
        <w:rPr>
          <w:sz w:val="24"/>
          <w:szCs w:val="24"/>
        </w:rPr>
      </w:pPr>
      <w:r w:rsidRPr="00901AD1">
        <w:rPr>
          <w:sz w:val="24"/>
          <w:szCs w:val="24"/>
        </w:rPr>
        <w:t>УМЕТЬ:</w:t>
      </w:r>
    </w:p>
    <w:p w:rsidR="003B531D" w:rsidRPr="00901AD1" w:rsidRDefault="000F7540">
      <w:pPr>
        <w:pStyle w:val="11"/>
        <w:numPr>
          <w:ilvl w:val="0"/>
          <w:numId w:val="2"/>
        </w:numPr>
        <w:shd w:val="clear" w:color="auto" w:fill="auto"/>
        <w:spacing w:before="0" w:line="257" w:lineRule="exact"/>
        <w:ind w:left="600"/>
        <w:jc w:val="left"/>
        <w:rPr>
          <w:sz w:val="24"/>
          <w:szCs w:val="24"/>
        </w:rPr>
      </w:pPr>
      <w:r w:rsidRPr="00901AD1">
        <w:rPr>
          <w:sz w:val="24"/>
          <w:szCs w:val="24"/>
        </w:rPr>
        <w:t xml:space="preserve"> строить математические модели, вычислять их основные параметры, проверять адекватность математических моделей, анализировать результаты моделирования, использовать математический аппарат при изучении других дисциплин.</w:t>
      </w:r>
    </w:p>
    <w:p w:rsidR="003B531D" w:rsidRPr="00901AD1" w:rsidRDefault="000F7540">
      <w:pPr>
        <w:pStyle w:val="11"/>
        <w:shd w:val="clear" w:color="auto" w:fill="auto"/>
        <w:spacing w:before="0" w:line="257" w:lineRule="exact"/>
        <w:ind w:left="600" w:firstLine="0"/>
        <w:jc w:val="left"/>
        <w:rPr>
          <w:sz w:val="24"/>
          <w:szCs w:val="24"/>
        </w:rPr>
      </w:pPr>
      <w:r w:rsidRPr="00901AD1">
        <w:rPr>
          <w:sz w:val="24"/>
          <w:szCs w:val="24"/>
        </w:rPr>
        <w:t>ВЛАДЕТЬ:</w:t>
      </w:r>
    </w:p>
    <w:p w:rsidR="003B531D" w:rsidRPr="00901AD1" w:rsidRDefault="000F7540">
      <w:pPr>
        <w:pStyle w:val="11"/>
        <w:numPr>
          <w:ilvl w:val="0"/>
          <w:numId w:val="2"/>
        </w:numPr>
        <w:shd w:val="clear" w:color="auto" w:fill="auto"/>
        <w:spacing w:before="0" w:line="254" w:lineRule="exact"/>
        <w:ind w:left="600"/>
        <w:jc w:val="left"/>
        <w:rPr>
          <w:sz w:val="24"/>
          <w:szCs w:val="24"/>
        </w:rPr>
      </w:pPr>
      <w:r w:rsidRPr="00901AD1">
        <w:rPr>
          <w:sz w:val="24"/>
          <w:szCs w:val="24"/>
        </w:rPr>
        <w:t xml:space="preserve"> основными методами оценки ошибок экспериментов и измерений</w:t>
      </w:r>
    </w:p>
    <w:p w:rsidR="003B531D" w:rsidRPr="00901AD1" w:rsidRDefault="000F7540">
      <w:pPr>
        <w:pStyle w:val="20"/>
        <w:numPr>
          <w:ilvl w:val="0"/>
          <w:numId w:val="1"/>
        </w:numPr>
        <w:shd w:val="clear" w:color="auto" w:fill="auto"/>
        <w:spacing w:line="254" w:lineRule="exact"/>
        <w:ind w:left="20"/>
        <w:jc w:val="both"/>
        <w:rPr>
          <w:sz w:val="24"/>
          <w:szCs w:val="24"/>
        </w:rPr>
      </w:pPr>
      <w:r w:rsidRPr="00901AD1">
        <w:rPr>
          <w:sz w:val="24"/>
          <w:szCs w:val="24"/>
        </w:rPr>
        <w:t xml:space="preserve"> Содержание и структура дисциплины</w:t>
      </w:r>
    </w:p>
    <w:p w:rsidR="003B531D" w:rsidRPr="00901AD1" w:rsidRDefault="000F7540" w:rsidP="00901AD1">
      <w:pPr>
        <w:pStyle w:val="11"/>
        <w:shd w:val="clear" w:color="auto" w:fill="auto"/>
        <w:spacing w:before="0" w:line="254" w:lineRule="exact"/>
        <w:ind w:left="20" w:firstLine="0"/>
        <w:rPr>
          <w:sz w:val="24"/>
          <w:szCs w:val="24"/>
        </w:rPr>
      </w:pPr>
      <w:r w:rsidRPr="00901AD1">
        <w:rPr>
          <w:sz w:val="24"/>
          <w:szCs w:val="24"/>
        </w:rPr>
        <w:t>Сравнение различных способов вычисления характеристик выборки.</w:t>
      </w:r>
      <w:r w:rsidR="00901AD1">
        <w:rPr>
          <w:sz w:val="24"/>
          <w:szCs w:val="24"/>
        </w:rPr>
        <w:t xml:space="preserve"> </w:t>
      </w:r>
      <w:r w:rsidRPr="00901AD1">
        <w:rPr>
          <w:sz w:val="24"/>
          <w:szCs w:val="24"/>
        </w:rPr>
        <w:t>Интервальные оценки параметров выборки.</w:t>
      </w:r>
      <w:r w:rsidR="00901AD1">
        <w:rPr>
          <w:sz w:val="24"/>
          <w:szCs w:val="24"/>
        </w:rPr>
        <w:t xml:space="preserve"> </w:t>
      </w:r>
      <w:r w:rsidRPr="00901AD1">
        <w:rPr>
          <w:sz w:val="24"/>
          <w:szCs w:val="24"/>
        </w:rPr>
        <w:t>Статистическая проверка гипотез</w:t>
      </w:r>
    </w:p>
    <w:p w:rsidR="003B531D" w:rsidRDefault="000F7540">
      <w:pPr>
        <w:pStyle w:val="20"/>
        <w:numPr>
          <w:ilvl w:val="0"/>
          <w:numId w:val="1"/>
        </w:numPr>
        <w:shd w:val="clear" w:color="auto" w:fill="auto"/>
        <w:tabs>
          <w:tab w:val="left" w:pos="361"/>
        </w:tabs>
        <w:spacing w:line="190" w:lineRule="exact"/>
        <w:ind w:left="20"/>
        <w:jc w:val="both"/>
        <w:rPr>
          <w:sz w:val="24"/>
          <w:szCs w:val="24"/>
        </w:rPr>
      </w:pPr>
      <w:r w:rsidRPr="00901AD1">
        <w:rPr>
          <w:sz w:val="24"/>
          <w:szCs w:val="24"/>
        </w:rPr>
        <w:t>Объем дисциплины и виды учебной работы</w:t>
      </w:r>
    </w:p>
    <w:p w:rsidR="00901AD1" w:rsidRPr="00901AD1" w:rsidRDefault="00901AD1" w:rsidP="00901AD1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901AD1">
        <w:rPr>
          <w:rFonts w:ascii="Times New Roman" w:hAnsi="Times New Roman" w:cs="Times New Roman"/>
        </w:rPr>
        <w:t xml:space="preserve">Объем дисциплины – </w:t>
      </w:r>
      <w:r w:rsidR="00A722D8" w:rsidRPr="00A722D8">
        <w:rPr>
          <w:rFonts w:ascii="Times New Roman" w:hAnsi="Times New Roman" w:cs="Times New Roman"/>
        </w:rPr>
        <w:t>2</w:t>
      </w:r>
      <w:r w:rsidRPr="00901AD1">
        <w:rPr>
          <w:rFonts w:ascii="Times New Roman" w:hAnsi="Times New Roman" w:cs="Times New Roman"/>
        </w:rPr>
        <w:t xml:space="preserve"> зачетные единицы (</w:t>
      </w:r>
      <w:r w:rsidR="00A722D8" w:rsidRPr="00A722D8">
        <w:rPr>
          <w:rFonts w:ascii="Times New Roman" w:hAnsi="Times New Roman" w:cs="Times New Roman"/>
        </w:rPr>
        <w:t>72</w:t>
      </w:r>
      <w:r w:rsidRPr="00901AD1">
        <w:rPr>
          <w:rFonts w:ascii="Times New Roman" w:hAnsi="Times New Roman" w:cs="Times New Roman"/>
        </w:rPr>
        <w:t xml:space="preserve"> час.), в том числе:</w:t>
      </w:r>
    </w:p>
    <w:p w:rsidR="00901AD1" w:rsidRPr="00901AD1" w:rsidRDefault="00901AD1" w:rsidP="00901AD1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901AD1">
        <w:rPr>
          <w:rFonts w:ascii="Times New Roman" w:hAnsi="Times New Roman" w:cs="Times New Roman"/>
        </w:rPr>
        <w:t>лекции – 18 час.</w:t>
      </w:r>
    </w:p>
    <w:p w:rsidR="00901AD1" w:rsidRPr="00901AD1" w:rsidRDefault="00901AD1" w:rsidP="00901AD1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901AD1">
        <w:rPr>
          <w:rFonts w:ascii="Times New Roman" w:hAnsi="Times New Roman" w:cs="Times New Roman"/>
        </w:rPr>
        <w:t>практические занятия – 36 час.</w:t>
      </w:r>
    </w:p>
    <w:p w:rsidR="00901AD1" w:rsidRDefault="00901AD1" w:rsidP="00901AD1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901AD1">
        <w:rPr>
          <w:rFonts w:ascii="Times New Roman" w:hAnsi="Times New Roman" w:cs="Times New Roman"/>
        </w:rPr>
        <w:t xml:space="preserve">самостоятельная работа – </w:t>
      </w:r>
      <w:r w:rsidR="00A722D8">
        <w:rPr>
          <w:rFonts w:ascii="Times New Roman" w:hAnsi="Times New Roman" w:cs="Times New Roman"/>
          <w:lang w:val="en-US"/>
        </w:rPr>
        <w:t>18</w:t>
      </w:r>
      <w:r w:rsidRPr="00901AD1">
        <w:rPr>
          <w:rFonts w:ascii="Times New Roman" w:hAnsi="Times New Roman" w:cs="Times New Roman"/>
        </w:rPr>
        <w:t>час.</w:t>
      </w:r>
    </w:p>
    <w:p w:rsidR="00901AD1" w:rsidRDefault="00901AD1" w:rsidP="00901AD1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</w:t>
      </w:r>
      <w:r w:rsidRPr="00901AD1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0</w:t>
      </w:r>
      <w:bookmarkStart w:id="1" w:name="_GoBack"/>
      <w:bookmarkEnd w:id="1"/>
      <w:r w:rsidRPr="00901AD1">
        <w:rPr>
          <w:rFonts w:ascii="Times New Roman" w:hAnsi="Times New Roman" w:cs="Times New Roman"/>
        </w:rPr>
        <w:t xml:space="preserve"> час.</w:t>
      </w:r>
    </w:p>
    <w:p w:rsidR="00901AD1" w:rsidRPr="00901AD1" w:rsidRDefault="00901AD1" w:rsidP="00901AD1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901AD1">
        <w:rPr>
          <w:rFonts w:ascii="Times New Roman" w:hAnsi="Times New Roman" w:cs="Times New Roman"/>
        </w:rPr>
        <w:t>Форма контроля знаний – зачет</w:t>
      </w:r>
    </w:p>
    <w:p w:rsidR="00901AD1" w:rsidRPr="00901AD1" w:rsidRDefault="00901AD1" w:rsidP="00901AD1">
      <w:pPr>
        <w:pStyle w:val="20"/>
        <w:shd w:val="clear" w:color="auto" w:fill="auto"/>
        <w:tabs>
          <w:tab w:val="left" w:pos="361"/>
        </w:tabs>
        <w:spacing w:line="190" w:lineRule="exact"/>
        <w:ind w:left="20"/>
        <w:jc w:val="both"/>
        <w:rPr>
          <w:sz w:val="24"/>
          <w:szCs w:val="24"/>
        </w:rPr>
      </w:pPr>
    </w:p>
    <w:sectPr w:rsidR="00901AD1" w:rsidRPr="00901AD1" w:rsidSect="00901AD1">
      <w:type w:val="continuous"/>
      <w:pgSz w:w="11909" w:h="16838"/>
      <w:pgMar w:top="683" w:right="1277" w:bottom="165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30E" w:rsidRDefault="0022630E">
      <w:r>
        <w:separator/>
      </w:r>
    </w:p>
  </w:endnote>
  <w:endnote w:type="continuationSeparator" w:id="0">
    <w:p w:rsidR="0022630E" w:rsidRDefault="00226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30E" w:rsidRDefault="0022630E"/>
  </w:footnote>
  <w:footnote w:type="continuationSeparator" w:id="0">
    <w:p w:rsidR="0022630E" w:rsidRDefault="002263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53663"/>
    <w:multiLevelType w:val="multilevel"/>
    <w:tmpl w:val="6FFEE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470D87"/>
    <w:multiLevelType w:val="multilevel"/>
    <w:tmpl w:val="3EDE2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B531D"/>
    <w:rsid w:val="000F7540"/>
    <w:rsid w:val="0022630E"/>
    <w:rsid w:val="003B531D"/>
    <w:rsid w:val="003C25F8"/>
    <w:rsid w:val="00901AD1"/>
    <w:rsid w:val="00A722D8"/>
    <w:rsid w:val="00C96136"/>
    <w:rsid w:val="00CA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3E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3E8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A3E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26"/>
      <w:szCs w:val="26"/>
      <w:u w:val="none"/>
    </w:rPr>
  </w:style>
  <w:style w:type="character" w:customStyle="1" w:styleId="110pt100">
    <w:name w:val="Заголовок №1 + 10 pt;Не полужирный;Масштаб 100%"/>
    <w:basedOn w:val="1"/>
    <w:rsid w:val="00CA3E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sid w:val="00CA3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CA3E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5pt">
    <w:name w:val="Основной текст + 9;5 pt;Полужирный"/>
    <w:basedOn w:val="a4"/>
    <w:rsid w:val="00CA3E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CA3E86"/>
    <w:pPr>
      <w:shd w:val="clear" w:color="auto" w:fill="FFFFFF"/>
      <w:spacing w:after="24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w w:val="80"/>
      <w:sz w:val="26"/>
      <w:szCs w:val="26"/>
    </w:rPr>
  </w:style>
  <w:style w:type="paragraph" w:customStyle="1" w:styleId="11">
    <w:name w:val="Основной текст1"/>
    <w:basedOn w:val="a"/>
    <w:link w:val="a4"/>
    <w:rsid w:val="00CA3E86"/>
    <w:pPr>
      <w:shd w:val="clear" w:color="auto" w:fill="FFFFFF"/>
      <w:spacing w:before="240" w:line="298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CA3E86"/>
    <w:pPr>
      <w:shd w:val="clear" w:color="auto" w:fill="FFFFFF"/>
      <w:spacing w:line="257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901A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1AD1"/>
    <w:rPr>
      <w:color w:val="000000"/>
    </w:rPr>
  </w:style>
  <w:style w:type="paragraph" w:styleId="a7">
    <w:name w:val="footer"/>
    <w:basedOn w:val="a"/>
    <w:link w:val="a8"/>
    <w:uiPriority w:val="99"/>
    <w:unhideWhenUsed/>
    <w:rsid w:val="00901A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1AD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26"/>
      <w:szCs w:val="26"/>
      <w:u w:val="none"/>
    </w:rPr>
  </w:style>
  <w:style w:type="character" w:customStyle="1" w:styleId="110pt100">
    <w:name w:val="Заголовок №1 + 10 pt;Не полужирный;Масштаб 100%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w w:val="80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line="298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7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901A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1AD1"/>
    <w:rPr>
      <w:color w:val="000000"/>
    </w:rPr>
  </w:style>
  <w:style w:type="paragraph" w:styleId="a7">
    <w:name w:val="footer"/>
    <w:basedOn w:val="a"/>
    <w:link w:val="a8"/>
    <w:uiPriority w:val="99"/>
    <w:unhideWhenUsed/>
    <w:rsid w:val="00901A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1AD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Direcor</dc:creator>
  <cp:lastModifiedBy>Admin</cp:lastModifiedBy>
  <cp:revision>3</cp:revision>
  <dcterms:created xsi:type="dcterms:W3CDTF">2017-11-27T10:41:00Z</dcterms:created>
  <dcterms:modified xsi:type="dcterms:W3CDTF">2017-12-04T08:53:00Z</dcterms:modified>
</cp:coreProperties>
</file>