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A16011">
        <w:rPr>
          <w:rFonts w:eastAsia="Times New Roman" w:cs="Times New Roman"/>
          <w:sz w:val="28"/>
          <w:szCs w:val="28"/>
          <w:lang w:eastAsia="ru-RU"/>
        </w:rPr>
        <w:t>42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CF3234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F323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Pr="00104973" w:rsidRDefault="00104973" w:rsidP="008B2978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CF3234" w:rsidRPr="00CF323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748524"/>
            <wp:effectExtent l="0" t="0" r="3175" b="0"/>
            <wp:docPr id="4" name="Рисунок 4" descr="C:\Users\Юля\Desktop\Рабочие программы исправленные\Согласование ГКР+ТБЛ+У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ГКР+ТБЛ+УЭ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978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Основы логистики</w:t>
      </w:r>
      <w:r w:rsidRPr="0024105F">
        <w:rPr>
          <w:sz w:val="28"/>
          <w:szCs w:val="28"/>
        </w:rPr>
        <w:t xml:space="preserve">» </w:t>
      </w:r>
      <w:r w:rsidRPr="00E470A1">
        <w:rPr>
          <w:sz w:val="28"/>
          <w:szCs w:val="28"/>
        </w:rPr>
        <w:t xml:space="preserve">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потоков.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A16011" w:rsidRPr="00E470A1" w:rsidRDefault="00A16011" w:rsidP="00350681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E470A1">
        <w:rPr>
          <w:sz w:val="28"/>
          <w:szCs w:val="28"/>
        </w:rPr>
        <w:t>зучение основных понятий, теоретических положений и категорий логистики</w:t>
      </w:r>
      <w:r>
        <w:rPr>
          <w:sz w:val="28"/>
          <w:szCs w:val="28"/>
        </w:rPr>
        <w:t>;</w:t>
      </w:r>
      <w:r w:rsidRPr="00E470A1">
        <w:rPr>
          <w:sz w:val="28"/>
          <w:szCs w:val="28"/>
        </w:rPr>
        <w:t xml:space="preserve"> </w:t>
      </w:r>
    </w:p>
    <w:p w:rsidR="00A16011" w:rsidRPr="00E470A1" w:rsidRDefault="00A16011" w:rsidP="00350681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E470A1">
        <w:rPr>
          <w:sz w:val="28"/>
          <w:szCs w:val="28"/>
        </w:rPr>
        <w:t>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</w:t>
      </w:r>
      <w:r>
        <w:rPr>
          <w:sz w:val="28"/>
          <w:szCs w:val="28"/>
        </w:rPr>
        <w:t>;</w:t>
      </w:r>
    </w:p>
    <w:p w:rsidR="00A16011" w:rsidRPr="00E470A1" w:rsidRDefault="00A16011" w:rsidP="00350681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 w:rsidRPr="00E470A1">
        <w:rPr>
          <w:sz w:val="28"/>
          <w:szCs w:val="28"/>
        </w:rPr>
        <w:t>Овладение способами определения наилучшего поставщика и распределения клиентов на группы с целью повышения качества обслуживания</w:t>
      </w:r>
      <w:r>
        <w:rPr>
          <w:sz w:val="28"/>
          <w:szCs w:val="28"/>
        </w:rPr>
        <w:t>;</w:t>
      </w:r>
    </w:p>
    <w:p w:rsidR="00A16011" w:rsidRPr="00E470A1" w:rsidRDefault="00A16011" w:rsidP="00350681">
      <w:pPr>
        <w:pStyle w:val="a4"/>
        <w:numPr>
          <w:ilvl w:val="0"/>
          <w:numId w:val="7"/>
        </w:numPr>
        <w:tabs>
          <w:tab w:val="clear" w:pos="1059"/>
          <w:tab w:val="left" w:pos="709"/>
          <w:tab w:val="num" w:pos="3903"/>
        </w:tabs>
        <w:spacing w:after="0" w:line="240" w:lineRule="auto"/>
        <w:ind w:left="709"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E470A1">
        <w:rPr>
          <w:sz w:val="28"/>
          <w:szCs w:val="28"/>
          <w:lang w:eastAsia="ru-RU"/>
        </w:rPr>
        <w:t>спользование аналитических и графических методов выбора оптимального размера партии поставки, канала распределения товаров, рациональных объемов работы и числа сервисных центров на полигоне обслуживания</w:t>
      </w:r>
      <w:r>
        <w:rPr>
          <w:sz w:val="28"/>
          <w:szCs w:val="28"/>
          <w:lang w:eastAsia="ru-RU"/>
        </w:rPr>
        <w:t>;</w:t>
      </w:r>
    </w:p>
    <w:p w:rsidR="00227FC1" w:rsidRPr="00A16011" w:rsidRDefault="00A16011" w:rsidP="00350681">
      <w:pPr>
        <w:pStyle w:val="a4"/>
        <w:numPr>
          <w:ilvl w:val="0"/>
          <w:numId w:val="7"/>
        </w:numPr>
        <w:tabs>
          <w:tab w:val="clear" w:pos="1059"/>
          <w:tab w:val="left" w:pos="709"/>
          <w:tab w:val="num" w:pos="3903"/>
        </w:tabs>
        <w:spacing w:after="0" w:line="240" w:lineRule="auto"/>
        <w:ind w:left="709"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E470A1">
        <w:rPr>
          <w:sz w:val="28"/>
          <w:szCs w:val="28"/>
          <w:lang w:eastAsia="ru-RU"/>
        </w:rPr>
        <w:t xml:space="preserve">ассмотрение предприятия как части логистической системы страны, описанной с учетом международных торговых индексов и показателей. 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A16011" w:rsidRDefault="00A16011" w:rsidP="00350681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pacing w:val="-4"/>
          <w:sz w:val="28"/>
          <w:szCs w:val="28"/>
        </w:rPr>
      </w:pPr>
      <w:r w:rsidRPr="00F623A7">
        <w:rPr>
          <w:spacing w:val="-4"/>
          <w:sz w:val="28"/>
          <w:szCs w:val="28"/>
        </w:rPr>
        <w:t>современную логистическую систему рыночного товародвижения; взаимосвязь логистической инфраструктуры товарного рынка и рынка транспортных услуг; объекты логистического управления; логистические системы и их элементы; методологию логистики; основные логистические концепции и системы; внутрипроизводственные логистические системы; управление закупками; поддержку логистического менеджмента; логистику складирования; интегрированную логистику в практике товародвижения;</w:t>
      </w:r>
    </w:p>
    <w:p w:rsidR="00A16011" w:rsidRPr="00F623A7" w:rsidRDefault="00A16011" w:rsidP="00350681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pacing w:val="-4"/>
          <w:sz w:val="28"/>
          <w:szCs w:val="28"/>
        </w:rPr>
      </w:pPr>
      <w:r w:rsidRPr="00F623A7">
        <w:rPr>
          <w:spacing w:val="-4"/>
          <w:sz w:val="28"/>
          <w:szCs w:val="28"/>
        </w:rPr>
        <w:t xml:space="preserve">основные понятия о транспорте, транспортных системах; взаимосвязь развития транспортных систем; мировые тенденции развития </w:t>
      </w:r>
      <w:r w:rsidRPr="00F623A7">
        <w:rPr>
          <w:spacing w:val="-4"/>
          <w:sz w:val="28"/>
          <w:szCs w:val="28"/>
        </w:rPr>
        <w:lastRenderedPageBreak/>
        <w:t>различных видов транспорта; основные характеристики различных видов транспорта: технику и технологии, организацию работы, инженерные сооружения, системы управления; критерии выбора вида транспорта, стратегию разви</w:t>
      </w:r>
      <w:r>
        <w:rPr>
          <w:spacing w:val="-4"/>
          <w:sz w:val="28"/>
          <w:szCs w:val="28"/>
        </w:rPr>
        <w:t>тия железнодорожного транспорта;</w:t>
      </w:r>
    </w:p>
    <w:p w:rsidR="00A16011" w:rsidRPr="00A16011" w:rsidRDefault="00A16011" w:rsidP="00350681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16011">
        <w:rPr>
          <w:spacing w:val="-4"/>
          <w:sz w:val="28"/>
          <w:szCs w:val="28"/>
        </w:rPr>
        <w:t xml:space="preserve">логистику складирования; структуру и функции транспортно-грузовых систем; устройство, технико-эксплуатационные характеристики, определение производительности погрузочно-разгрузочных машин и установок; телемеханическое и автоматическое управление погрузочно-разгрузочными машинами и установками; контейнерные терминалы; автоматизированные и механизированные склады; организационную структуру и планирование работы подразделений, занятых погрузочно-разгрузочными работами; проектирование транспортно-складских комплексов; </w:t>
      </w:r>
    </w:p>
    <w:p w:rsidR="00227FC1" w:rsidRPr="00A16011" w:rsidRDefault="00A16011" w:rsidP="00350681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16011">
        <w:rPr>
          <w:spacing w:val="-4"/>
          <w:sz w:val="28"/>
          <w:szCs w:val="28"/>
        </w:rPr>
        <w:t>основные понятия, принципы и задачи транспортного бизнеса, мировой и отечественный опыт организации работы транспортных компаний, тенденции развития транспортного бизнеса; нормативно-правовую базу создания и функционирования транспортной компании, страхование рисков; бизнес-процессы транспортных предприятий и компаний; основы управления транспортной компанией и ее бизнес-взаимодействия со смежными структурами; правовые и экономические основы регулирования бизнес-процессов при перевозке грузов и пассажиров.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A16011" w:rsidRPr="00F623A7" w:rsidRDefault="00A16011" w:rsidP="00350681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классифицировать транспортные бизнес-процессы и управлять ими; управлять рисками при организации деятельности транспортной компании; определять бизнес-привлекательность отдельных видов транспортной деятельности на основе технико-экономических расчетов; составлять бизнес-прогнозы относительно объема перевозок, спроса на перевозки и их привлека</w:t>
      </w:r>
      <w:r>
        <w:rPr>
          <w:sz w:val="28"/>
          <w:szCs w:val="28"/>
        </w:rPr>
        <w:t>тельности;</w:t>
      </w:r>
    </w:p>
    <w:p w:rsidR="00A16011" w:rsidRDefault="00A16011" w:rsidP="00350681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 силы, действующие на груз при перемещении, рациональные уровни концентрации транспортно-экспедиционного обслуживания по центрам сервиса по грузовым и пассажирским перевозкам железнодорожным транспортом.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A16011" w:rsidRPr="00F623A7" w:rsidRDefault="00A16011" w:rsidP="00350681">
      <w:pPr>
        <w:pStyle w:val="ConsPlusNonformat"/>
        <w:widowControl/>
        <w:numPr>
          <w:ilvl w:val="0"/>
          <w:numId w:val="9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A7">
        <w:rPr>
          <w:rFonts w:ascii="Times New Roman" w:eastAsia="Calibri" w:hAnsi="Times New Roman" w:cs="Times New Roman"/>
          <w:sz w:val="28"/>
          <w:szCs w:val="28"/>
          <w:lang w:eastAsia="en-US"/>
        </w:rPr>
        <w:t>приемами планирования работы и организации бизнес-процессов в транспортных компаниях;</w:t>
      </w:r>
    </w:p>
    <w:p w:rsidR="00A16011" w:rsidRPr="00F623A7" w:rsidRDefault="00A16011" w:rsidP="00350681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способами стимулирования развития транспортного рынка;</w:t>
      </w:r>
    </w:p>
    <w:p w:rsidR="00A16011" w:rsidRPr="00A16011" w:rsidRDefault="00A16011" w:rsidP="00350681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011">
        <w:rPr>
          <w:sz w:val="28"/>
          <w:szCs w:val="28"/>
        </w:rPr>
        <w:t xml:space="preserve">методами технико-экономического обоснования при принятии решения о развитии транспортно-складского комплекса; </w:t>
      </w:r>
    </w:p>
    <w:p w:rsidR="00104973" w:rsidRPr="00A16011" w:rsidRDefault="00A16011" w:rsidP="00350681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011">
        <w:rPr>
          <w:sz w:val="28"/>
          <w:szCs w:val="28"/>
        </w:rPr>
        <w:t>способами обоснования показателей качества обслуживания клиентов железнодорожным транспортом.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009A0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A16011" w:rsidRPr="00D009A0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009A0">
        <w:rPr>
          <w:rFonts w:eastAsia="Times New Roman" w:cs="Times New Roman"/>
          <w:sz w:val="28"/>
          <w:szCs w:val="28"/>
          <w:lang w:eastAsia="ru-RU"/>
        </w:rPr>
        <w:t>готовностью применять логистические технологии в организации и функционировании транспортных систем</w:t>
      </w:r>
      <w:r>
        <w:rPr>
          <w:rFonts w:eastAsia="Times New Roman" w:cs="Times New Roman"/>
          <w:sz w:val="28"/>
          <w:szCs w:val="28"/>
          <w:lang w:eastAsia="ru-RU"/>
        </w:rPr>
        <w:t xml:space="preserve"> (ОПК-12).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A16011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16011" w:rsidRPr="00D009A0" w:rsidRDefault="00A16011" w:rsidP="0035068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9A0">
        <w:rPr>
          <w:rFonts w:eastAsia="Times New Roman" w:cs="Times New Roman"/>
          <w:bCs/>
          <w:sz w:val="28"/>
          <w:szCs w:val="28"/>
          <w:lang w:eastAsia="ru-RU"/>
        </w:rPr>
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(ПК-8).</w:t>
      </w:r>
    </w:p>
    <w:p w:rsidR="000F3DF2" w:rsidRPr="00A16011" w:rsidRDefault="00A16011" w:rsidP="0035068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33211">
        <w:rPr>
          <w:rFonts w:eastAsia="Times New Roman" w:cs="Times New Roman"/>
          <w:sz w:val="28"/>
          <w:szCs w:val="28"/>
          <w:lang w:eastAsia="ru-RU"/>
        </w:rPr>
        <w:t xml:space="preserve">способностью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 </w:t>
      </w:r>
      <w:r>
        <w:rPr>
          <w:rFonts w:eastAsia="Times New Roman" w:cs="Times New Roman"/>
          <w:sz w:val="28"/>
          <w:szCs w:val="28"/>
          <w:lang w:eastAsia="ru-RU"/>
        </w:rPr>
        <w:t>(ПК-9).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16011">
        <w:rPr>
          <w:rFonts w:eastAsia="Times New Roman" w:cs="Times New Roman"/>
          <w:sz w:val="28"/>
          <w:szCs w:val="28"/>
          <w:lang w:eastAsia="ru-RU"/>
        </w:rPr>
        <w:t>Б1.Б.42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321BF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5377A5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5377A5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F44352" w:rsidRPr="00A16011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63" w:type="dxa"/>
            <w:vAlign w:val="center"/>
          </w:tcPr>
          <w:p w:rsidR="001F555E" w:rsidRPr="00A16011" w:rsidRDefault="005377A5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8E4428" w:rsidRDefault="000F3DF2" w:rsidP="008E442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0F3DF2" w:rsidRDefault="005377A5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5377A5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0F3DF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0F3DF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377A5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227FC1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0F3DF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5377A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2063" w:type="dxa"/>
            <w:vAlign w:val="center"/>
          </w:tcPr>
          <w:p w:rsidR="001F555E" w:rsidRPr="00F44352" w:rsidRDefault="005377A5" w:rsidP="008E442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350681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227FC1" w:rsidRDefault="00032EF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32EFE" w:rsidRDefault="008E4428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2063" w:type="dxa"/>
            <w:vAlign w:val="center"/>
          </w:tcPr>
          <w:p w:rsidR="001F555E" w:rsidRPr="00227FC1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Исторические предпосылки и факторы развития логистики. Этапы формирования логистики. Понятие и определение логистики. 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Определение потока, основные параметры. Определение материального потока. Понятие материальных ресурсов, незавершённого производства, готовой продукции. Классификация материальных потоков.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Определения и классификация финансовых. Информационных и сервисных потоков. Их особенности.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4165" w:type="dxa"/>
          </w:tcPr>
          <w:p w:rsidR="008E4428" w:rsidRPr="008E4428" w:rsidRDefault="008E4428" w:rsidP="000E3A1F">
            <w:pPr>
              <w:spacing w:line="240" w:lineRule="auto"/>
              <w:ind w:hanging="22"/>
              <w:contextualSpacing/>
              <w:jc w:val="both"/>
              <w:rPr>
                <w:rFonts w:eastAsia="TimesNewRoman"/>
                <w:bCs/>
              </w:rPr>
            </w:pPr>
            <w:r w:rsidRPr="00D763B9">
              <w:rPr>
                <w:rFonts w:eastAsia="TimesNewRoman"/>
                <w:lang w:val="x-none"/>
              </w:rPr>
              <w:t>Логистические цепи. Логистические системы. Классификация.</w:t>
            </w:r>
            <w:r w:rsidRPr="00D763B9">
              <w:rPr>
                <w:szCs w:val="24"/>
              </w:rPr>
              <w:t xml:space="preserve">  Определение логистических цепей и логистической системы. Свойства логистической системы. Классификация логистических систем</w:t>
            </w:r>
            <w:r>
              <w:rPr>
                <w:szCs w:val="24"/>
              </w:rPr>
              <w:t xml:space="preserve">. </w:t>
            </w:r>
            <w:r w:rsidRPr="00D763B9">
              <w:rPr>
                <w:szCs w:val="24"/>
              </w:rPr>
              <w:t>Понятие звена логистичес</w:t>
            </w:r>
            <w:r w:rsidR="000E3A1F">
              <w:rPr>
                <w:szCs w:val="24"/>
              </w:rPr>
              <w:t xml:space="preserve">кой системы. </w:t>
            </w:r>
            <w:r w:rsidRPr="00D763B9">
              <w:rPr>
                <w:szCs w:val="24"/>
              </w:rPr>
              <w:t>Классификация общественного производства. Традиционная и логистическая концепции организации производства. Тянущие и толкающие системы управления материального потока в производстве. Эффективность логистического подхода в управлении производством. Определение и понятие логистической операции</w:t>
            </w:r>
            <w:r>
              <w:rPr>
                <w:szCs w:val="24"/>
              </w:rPr>
              <w:t xml:space="preserve">. </w:t>
            </w:r>
            <w:r w:rsidRPr="00D763B9">
              <w:rPr>
                <w:szCs w:val="24"/>
              </w:rPr>
              <w:t xml:space="preserve">Ключевые и поддерживающие функции логистики. Оперативные и координационные функции. Функции </w:t>
            </w:r>
            <w:proofErr w:type="spellStart"/>
            <w:r w:rsidRPr="00D763B9">
              <w:rPr>
                <w:szCs w:val="24"/>
              </w:rPr>
              <w:t>макрологистической</w:t>
            </w:r>
            <w:proofErr w:type="spellEnd"/>
            <w:r w:rsidRPr="00D763B9">
              <w:rPr>
                <w:szCs w:val="24"/>
              </w:rPr>
              <w:t xml:space="preserve"> системы. Принципы построения надёжных логистических систем.</w:t>
            </w:r>
            <w:r w:rsidRPr="00D763B9">
              <w:rPr>
                <w:rFonts w:eastAsia="Times New Roman"/>
              </w:rPr>
              <w:t xml:space="preserve"> Правило «6 (</w:t>
            </w:r>
            <w:proofErr w:type="gramStart"/>
            <w:r w:rsidRPr="00D763B9">
              <w:rPr>
                <w:rFonts w:eastAsia="Times New Roman"/>
              </w:rPr>
              <w:t>7)</w:t>
            </w:r>
            <w:r w:rsidRPr="00D763B9">
              <w:rPr>
                <w:rFonts w:eastAsia="Times New Roman"/>
                <w:lang w:val="en-US"/>
              </w:rPr>
              <w:t>R</w:t>
            </w:r>
            <w:proofErr w:type="gramEnd"/>
            <w:r w:rsidRPr="00D763B9">
              <w:rPr>
                <w:rFonts w:eastAsia="Times New Roman"/>
              </w:rPr>
              <w:t>»</w:t>
            </w:r>
            <w:r w:rsidRPr="00D763B9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  <w:r w:rsidRPr="00D763B9">
              <w:rPr>
                <w:szCs w:val="24"/>
              </w:rPr>
              <w:t>Признаки актуальности логистики для российских предприятий. 6(7) правил логистики.</w:t>
            </w:r>
            <w:r w:rsidRPr="00D763B9">
              <w:rPr>
                <w:rFonts w:eastAsia="TimesNewRoman"/>
                <w:bCs/>
              </w:rPr>
              <w:t xml:space="preserve"> Состав логистич</w:t>
            </w:r>
            <w:r>
              <w:rPr>
                <w:rFonts w:eastAsia="TimesNewRoman"/>
                <w:bCs/>
              </w:rPr>
              <w:t>еского инструментария.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  <w:r w:rsidRPr="00D763B9">
              <w:rPr>
                <w:rFonts w:eastAsia="TimesNewRoman"/>
                <w:b/>
                <w:bCs/>
              </w:rPr>
              <w:t xml:space="preserve"> </w:t>
            </w:r>
          </w:p>
        </w:tc>
        <w:tc>
          <w:tcPr>
            <w:tcW w:w="4165" w:type="dxa"/>
          </w:tcPr>
          <w:p w:rsidR="008E4428" w:rsidRPr="0065331D" w:rsidRDefault="008E4428" w:rsidP="000E3A1F">
            <w:pPr>
              <w:spacing w:after="0" w:line="240" w:lineRule="auto"/>
              <w:ind w:left="28" w:hanging="28"/>
              <w:jc w:val="both"/>
              <w:rPr>
                <w:sz w:val="22"/>
              </w:rPr>
            </w:pPr>
            <w:r w:rsidRPr="00D763B9">
              <w:rPr>
                <w:rFonts w:eastAsia="TimesNewRoman"/>
                <w:bCs/>
              </w:rPr>
              <w:t>Определение и основные принципы системного подхода. Моделирование в логистике.</w:t>
            </w:r>
            <w:r w:rsidRPr="00D763B9">
              <w:rPr>
                <w:rFonts w:eastAsia="TimesNewRoman"/>
                <w:bCs/>
                <w:color w:val="000000"/>
              </w:rPr>
              <w:t xml:space="preserve"> Анализ АБС. Анализ полной стоимости в логистике. Экспертные системы в логистике.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165" w:type="dxa"/>
          </w:tcPr>
          <w:p w:rsidR="008E4428" w:rsidRPr="0065331D" w:rsidRDefault="008E4428" w:rsidP="000E3A1F">
            <w:pPr>
              <w:spacing w:after="0" w:line="240" w:lineRule="auto"/>
              <w:ind w:hanging="31"/>
              <w:rPr>
                <w:sz w:val="22"/>
              </w:rPr>
            </w:pPr>
            <w:r w:rsidRPr="00D763B9">
              <w:t xml:space="preserve">Понятие концепции. Информационная логистическая концепция. Маркетинговая логистическая концепция.  </w:t>
            </w:r>
            <w:r w:rsidRPr="00D763B9">
              <w:rPr>
                <w:rFonts w:eastAsia="Arial Unicode MS"/>
                <w:lang w:val="x-none" w:eastAsia="x-none"/>
              </w:rPr>
              <w:t>Концепция интегрированной логистики</w:t>
            </w:r>
            <w:r w:rsidRPr="00D763B9">
              <w:rPr>
                <w:rFonts w:eastAsia="Arial Unicode MS"/>
                <w:lang w:eastAsia="x-none"/>
              </w:rPr>
              <w:t xml:space="preserve"> (интегральной).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D763B9">
              <w:rPr>
                <w:szCs w:val="24"/>
              </w:rPr>
              <w:t xml:space="preserve">Задачи и функции закупочной логистики. </w:t>
            </w:r>
            <w:proofErr w:type="spellStart"/>
            <w:r w:rsidRPr="00D763B9">
              <w:rPr>
                <w:szCs w:val="24"/>
              </w:rPr>
              <w:t>Этапность</w:t>
            </w:r>
            <w:proofErr w:type="spellEnd"/>
            <w:r w:rsidRPr="00D763B9">
              <w:rPr>
                <w:szCs w:val="24"/>
              </w:rPr>
              <w:t xml:space="preserve"> и состав, решаемых в данной функциональной области задач.</w:t>
            </w:r>
          </w:p>
          <w:p w:rsidR="008E4428" w:rsidRPr="00D763B9" w:rsidRDefault="008E4428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Основные положения логистической концепции организации производства. «Толкающая» и «тянущая» модели системы организации производства</w:t>
            </w:r>
          </w:p>
          <w:p w:rsidR="008E4428" w:rsidRPr="00227FC1" w:rsidRDefault="008E4428" w:rsidP="000E3A1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color w:val="000000"/>
                <w:sz w:val="22"/>
              </w:rPr>
            </w:pPr>
            <w:r w:rsidRPr="00D763B9">
              <w:rPr>
                <w:szCs w:val="24"/>
              </w:rPr>
              <w:t xml:space="preserve">Отличительные признаки распределительной логистики от </w:t>
            </w:r>
            <w:r w:rsidRPr="00D763B9">
              <w:rPr>
                <w:szCs w:val="24"/>
              </w:rPr>
              <w:lastRenderedPageBreak/>
              <w:t>традиционного сбыта и продажи продукции. Задачи распределительной логистики. Понятие логистического канала. Задачи поиска оптимального количества распределительных центров в зависимости от издержек (затрат).</w:t>
            </w:r>
            <w:r w:rsidR="000E3A1F">
              <w:rPr>
                <w:szCs w:val="24"/>
              </w:rPr>
              <w:t xml:space="preserve"> </w:t>
            </w:r>
            <w:r w:rsidRPr="00D763B9">
              <w:rPr>
                <w:szCs w:val="24"/>
              </w:rPr>
              <w:t>Материальные потоки на складе. Классификация складов. Логистические функции и операции, реализуемые на складах. Понятие грузовой единицы. Пакетирование грузов.</w:t>
            </w:r>
            <w:r w:rsidR="000E3A1F">
              <w:rPr>
                <w:szCs w:val="24"/>
              </w:rPr>
              <w:t xml:space="preserve"> </w:t>
            </w:r>
            <w:r w:rsidRPr="00D763B9">
              <w:rPr>
                <w:szCs w:val="24"/>
              </w:rPr>
              <w:t>Понятие информационной логистики и информационных потоков. Определение информационной системы. Классификация информационных систем. Технология автоматизированной идентификации штриховых кодов.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sz w:val="22"/>
              </w:rPr>
            </w:pPr>
            <w:r w:rsidRPr="00D763B9">
              <w:rPr>
                <w:szCs w:val="24"/>
              </w:rPr>
              <w:t>Теоретические положения. Определение транспортной логистики. Функциональная структура. Тарифы. Выбор вида транспорта. Преимущества и недостатки.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8E4428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442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D763B9">
              <w:rPr>
                <w:szCs w:val="24"/>
              </w:rPr>
              <w:t>Виды транспортно-экспедиторских услуг и их классификация. Правоотношения при ТЭО.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032EF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4165" w:type="dxa"/>
          </w:tcPr>
          <w:p w:rsidR="008E4428" w:rsidRPr="009749D6" w:rsidRDefault="000E3A1F" w:rsidP="000E3A1F">
            <w:pPr>
              <w:spacing w:after="0" w:line="240" w:lineRule="auto"/>
              <w:ind w:hanging="31"/>
              <w:jc w:val="both"/>
              <w:rPr>
                <w:rFonts w:eastAsia="Times New Roman"/>
                <w:color w:val="000000"/>
                <w:szCs w:val="24"/>
              </w:rPr>
            </w:pPr>
            <w:r w:rsidRPr="00D763B9">
              <w:rPr>
                <w:szCs w:val="24"/>
              </w:rPr>
              <w:t xml:space="preserve">Международные транспортные коридоры. Россия в системе МТК. Технологии </w:t>
            </w:r>
            <w:proofErr w:type="spellStart"/>
            <w:r w:rsidRPr="00D763B9">
              <w:rPr>
                <w:szCs w:val="24"/>
              </w:rPr>
              <w:t>интермодальных</w:t>
            </w:r>
            <w:proofErr w:type="spellEnd"/>
            <w:r w:rsidRPr="00D763B9">
              <w:rPr>
                <w:szCs w:val="24"/>
              </w:rPr>
              <w:t xml:space="preserve"> перевозок. Мультимодальные, унимодальные, </w:t>
            </w:r>
            <w:proofErr w:type="spellStart"/>
            <w:r w:rsidRPr="00D763B9">
              <w:rPr>
                <w:szCs w:val="24"/>
              </w:rPr>
              <w:t>интермодальные</w:t>
            </w:r>
            <w:proofErr w:type="spellEnd"/>
            <w:r w:rsidRPr="00D763B9">
              <w:rPr>
                <w:szCs w:val="24"/>
              </w:rPr>
              <w:t xml:space="preserve"> и др. виды перевозок. Контрейлерные перевозки. Технологии погрузки-выгрузки грузовых единиц при </w:t>
            </w:r>
            <w:proofErr w:type="spellStart"/>
            <w:r w:rsidRPr="00D763B9">
              <w:rPr>
                <w:szCs w:val="24"/>
              </w:rPr>
              <w:t>интермодальной</w:t>
            </w:r>
            <w:proofErr w:type="spellEnd"/>
            <w:r w:rsidRPr="00D763B9">
              <w:rPr>
                <w:szCs w:val="24"/>
              </w:rPr>
              <w:t xml:space="preserve"> перевозке: РО-РО, ЛО-ЛО. Железнодорожный подвижной состав для контрейлерных перевозок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032EF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D763B9">
              <w:rPr>
                <w:szCs w:val="24"/>
              </w:rPr>
              <w:t xml:space="preserve">Особенности транспорта в структуре народного хозяйства. Функции транспортной логистики. </w:t>
            </w:r>
            <w:r w:rsidRPr="00D763B9">
              <w:rPr>
                <w:spacing w:val="-4"/>
              </w:rPr>
              <w:t>Функции участников процесса товародвижения в рамках транспортной логистики.</w:t>
            </w:r>
            <w:r w:rsidRPr="00D763B9">
              <w:rPr>
                <w:szCs w:val="24"/>
              </w:rPr>
              <w:t xml:space="preserve"> Функциональная структура транспортной логистики. Понятие и особенности транспортной составляющей. Понятие и место транспортного потока в управлении материальными потоками.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0E3A1F" w:rsidRPr="00B97A7B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8F732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0E3A1F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9749D6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5377A5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1E00E0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8F7326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2129" w:type="pct"/>
            <w:vMerge w:val="restart"/>
          </w:tcPr>
          <w:p w:rsidR="005377A5" w:rsidRDefault="005377A5" w:rsidP="005377A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Маликов О.Б. Деловая логистика. – </w:t>
            </w:r>
            <w:proofErr w:type="gramStart"/>
            <w:r>
              <w:rPr>
                <w:szCs w:val="24"/>
              </w:rPr>
              <w:t>СПб.:</w:t>
            </w:r>
            <w:proofErr w:type="gramEnd"/>
            <w:r>
              <w:rPr>
                <w:szCs w:val="24"/>
              </w:rPr>
              <w:t xml:space="preserve"> Политехника,2003 – 223 с.</w:t>
            </w:r>
          </w:p>
          <w:p w:rsidR="005377A5" w:rsidRDefault="005377A5" w:rsidP="005377A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Шишкин Д.Г. Логистика на транспорте. – М.: УМЦ ЖДТ, 2006 – 224 с. Режим доступа: https://e.lanbook.com/book/35845</w:t>
            </w:r>
          </w:p>
          <w:p w:rsidR="005377A5" w:rsidRDefault="005377A5" w:rsidP="005377A5">
            <w:pPr>
              <w:spacing w:after="0" w:line="240" w:lineRule="auto"/>
              <w:jc w:val="both"/>
              <w:rPr>
                <w:szCs w:val="24"/>
              </w:rPr>
            </w:pPr>
            <w:r w:rsidRPr="005377A5">
              <w:rPr>
                <w:szCs w:val="24"/>
              </w:rPr>
              <w:t xml:space="preserve">Логистическое управление грузовыми перевозками и </w:t>
            </w:r>
            <w:proofErr w:type="spellStart"/>
            <w:r w:rsidRPr="005377A5">
              <w:rPr>
                <w:szCs w:val="24"/>
              </w:rPr>
              <w:t>терминально</w:t>
            </w:r>
            <w:proofErr w:type="spellEnd"/>
            <w:r w:rsidRPr="005377A5">
              <w:rPr>
                <w:szCs w:val="24"/>
              </w:rPr>
              <w:t xml:space="preserve">-складской деятельностью. / под ред. Елисеева С.Ю., Николашина В.М., Синицыной А.С. – М.: УМЦ по образованию на </w:t>
            </w:r>
            <w:proofErr w:type="spellStart"/>
            <w:r w:rsidRPr="005377A5">
              <w:rPr>
                <w:szCs w:val="24"/>
              </w:rPr>
              <w:t>ж.д</w:t>
            </w:r>
            <w:proofErr w:type="spellEnd"/>
            <w:r w:rsidRPr="005377A5">
              <w:rPr>
                <w:szCs w:val="24"/>
              </w:rPr>
              <w:t>. транспорте, 2013 – 428 с. Режим доступа: https://e.lanbook.com/book/59016</w:t>
            </w:r>
          </w:p>
          <w:p w:rsidR="00987EE3" w:rsidRPr="00987EE3" w:rsidRDefault="00987EE3" w:rsidP="00987EE3">
            <w:pPr>
              <w:spacing w:after="0" w:line="240" w:lineRule="auto"/>
              <w:ind w:firstLine="709"/>
              <w:contextualSpacing/>
              <w:jc w:val="both"/>
              <w:rPr>
                <w:szCs w:val="24"/>
              </w:rPr>
            </w:pPr>
            <w:r w:rsidRPr="00987EE3">
              <w:rPr>
                <w:szCs w:val="24"/>
              </w:rPr>
              <w:t>Коровяковский, Е.К. Международная логистика: учебное пособие/ Е.К. Коровяковский, Ю.В. Коровяковская. – СПб: ПГУПС, 2011. – 49 с.</w:t>
            </w:r>
          </w:p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987EE3" w:rsidRPr="00D763B9" w:rsidRDefault="00987EE3" w:rsidP="00987EE3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377A5" w:rsidRPr="005377A5" w:rsidRDefault="005377A5" w:rsidP="0035068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 xml:space="preserve">Маликов О.Б. Деловая логистика. – </w:t>
      </w:r>
      <w:proofErr w:type="gramStart"/>
      <w:r w:rsidRPr="005377A5">
        <w:rPr>
          <w:sz w:val="28"/>
          <w:szCs w:val="28"/>
        </w:rPr>
        <w:t>СПб.:</w:t>
      </w:r>
      <w:proofErr w:type="gramEnd"/>
      <w:r w:rsidRPr="005377A5">
        <w:rPr>
          <w:sz w:val="28"/>
          <w:szCs w:val="28"/>
        </w:rPr>
        <w:t xml:space="preserve"> Политехника,</w:t>
      </w:r>
      <w:r>
        <w:rPr>
          <w:sz w:val="28"/>
          <w:szCs w:val="28"/>
        </w:rPr>
        <w:t xml:space="preserve"> </w:t>
      </w:r>
      <w:r w:rsidRPr="005377A5">
        <w:rPr>
          <w:sz w:val="28"/>
          <w:szCs w:val="28"/>
        </w:rPr>
        <w:t>2003 – 223 с.</w:t>
      </w:r>
    </w:p>
    <w:p w:rsidR="005377A5" w:rsidRPr="005377A5" w:rsidRDefault="005377A5" w:rsidP="0035068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Шишкин Д.Г. Логистика на транспорте. – М.: УМЦ ЖДТ, 2006 – 224 с. Режим доступа: https://e.lanbook.com/book/35845</w:t>
      </w:r>
    </w:p>
    <w:p w:rsidR="005438CD" w:rsidRDefault="00433E7F" w:rsidP="001E00E0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377A5" w:rsidRPr="005377A5" w:rsidRDefault="005377A5" w:rsidP="0035068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5377A5">
        <w:rPr>
          <w:sz w:val="28"/>
          <w:szCs w:val="28"/>
        </w:rPr>
        <w:t>терминально</w:t>
      </w:r>
      <w:proofErr w:type="spellEnd"/>
      <w:r w:rsidRPr="005377A5">
        <w:rPr>
          <w:sz w:val="28"/>
          <w:szCs w:val="28"/>
        </w:rPr>
        <w:t xml:space="preserve">-складской деятельностью. / под ред. Елисеева С.Ю., Николашина В.М., Синицыной А.С. – М.: УМЦ по образованию на </w:t>
      </w:r>
      <w:proofErr w:type="spellStart"/>
      <w:r w:rsidRPr="005377A5">
        <w:rPr>
          <w:sz w:val="28"/>
          <w:szCs w:val="28"/>
        </w:rPr>
        <w:t>ж.д</w:t>
      </w:r>
      <w:proofErr w:type="spellEnd"/>
      <w:r w:rsidRPr="005377A5">
        <w:rPr>
          <w:sz w:val="28"/>
          <w:szCs w:val="28"/>
        </w:rPr>
        <w:t>. транспорте, 2013 – 428 с. Режим доступа: https://e.lanbook.com/book/59016</w:t>
      </w:r>
    </w:p>
    <w:p w:rsidR="005377A5" w:rsidRPr="005377A5" w:rsidRDefault="005377A5" w:rsidP="00350681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Коровяковский, Е.К. Международная логистика: учебное пособие/ Е.К. Коровяковский, Ю.В. Коровяковская. – СПб: ПГУПС, 2011. – 49 с.</w:t>
      </w:r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87EE3" w:rsidRPr="00F12D44" w:rsidRDefault="00987EE3" w:rsidP="003506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2D44">
        <w:rPr>
          <w:rFonts w:eastAsia="Times New Roman"/>
          <w:sz w:val="28"/>
          <w:szCs w:val="28"/>
        </w:rPr>
        <w:t>Базы данных Мирового банка [Электронный ресурс]. –Режим доступа http://www.worldbank.org/</w:t>
      </w:r>
    </w:p>
    <w:p w:rsidR="00987EE3" w:rsidRPr="00F12D44" w:rsidRDefault="00987EE3" w:rsidP="003506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D44">
        <w:rPr>
          <w:sz w:val="28"/>
          <w:szCs w:val="28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987EE3" w:rsidRPr="00F12D44" w:rsidRDefault="00987EE3" w:rsidP="003506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2D44">
        <w:rPr>
          <w:rFonts w:eastAsia="Times New Roman"/>
          <w:sz w:val="28"/>
          <w:szCs w:val="28"/>
        </w:rPr>
        <w:t xml:space="preserve">Международный торговый центр [Электронный ресурс]. – Режим доступа </w:t>
      </w:r>
      <w:hyperlink r:id="rId8" w:history="1">
        <w:r w:rsidRPr="00F12D44">
          <w:rPr>
            <w:rFonts w:eastAsia="Times New Roman"/>
            <w:sz w:val="28"/>
            <w:szCs w:val="28"/>
          </w:rPr>
          <w:t>http://www.intracen.org/</w:t>
        </w:r>
      </w:hyperlink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50681" w:rsidRPr="00F12D44" w:rsidRDefault="00350681" w:rsidP="00350681">
      <w:pPr>
        <w:pStyle w:val="11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right="-1" w:firstLine="851"/>
        <w:contextualSpacing w:val="0"/>
        <w:jc w:val="both"/>
        <w:rPr>
          <w:szCs w:val="28"/>
        </w:rPr>
      </w:pPr>
      <w:r w:rsidRPr="00F12D44">
        <w:rPr>
          <w:szCs w:val="28"/>
        </w:rPr>
        <w:t xml:space="preserve">О </w:t>
      </w:r>
      <w:proofErr w:type="spellStart"/>
      <w:r w:rsidRPr="00F12D44">
        <w:rPr>
          <w:szCs w:val="28"/>
        </w:rPr>
        <w:t>Vensim</w:t>
      </w:r>
      <w:proofErr w:type="spellEnd"/>
      <w:r w:rsidRPr="00F12D44">
        <w:rPr>
          <w:szCs w:val="28"/>
        </w:rPr>
        <w:t xml:space="preserve"> [Электронный ресурс]. – Режим доступа http://vensim.com/</w:t>
      </w:r>
    </w:p>
    <w:p w:rsidR="00350681" w:rsidRPr="00F12D44" w:rsidRDefault="00350681" w:rsidP="00350681">
      <w:pPr>
        <w:pStyle w:val="11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right="-1" w:firstLine="851"/>
        <w:contextualSpacing w:val="0"/>
        <w:jc w:val="both"/>
        <w:rPr>
          <w:szCs w:val="28"/>
        </w:rPr>
      </w:pPr>
      <w:r w:rsidRPr="00F12D44">
        <w:rPr>
          <w:szCs w:val="28"/>
        </w:rPr>
        <w:t xml:space="preserve">Об </w:t>
      </w:r>
      <w:proofErr w:type="spellStart"/>
      <w:r w:rsidRPr="00F12D44">
        <w:rPr>
          <w:szCs w:val="28"/>
        </w:rPr>
        <w:t>AnyLogic</w:t>
      </w:r>
      <w:proofErr w:type="spellEnd"/>
      <w:r w:rsidRPr="00F12D44">
        <w:rPr>
          <w:szCs w:val="28"/>
        </w:rPr>
        <w:t xml:space="preserve"> [Электронный ресурс]. – Режим доступа http://www.anylogic.ru/books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b/>
          <w:sz w:val="28"/>
          <w:szCs w:val="28"/>
          <w:lang w:val="en-US"/>
        </w:rPr>
      </w:pPr>
      <w:r w:rsidRPr="00350681">
        <w:rPr>
          <w:sz w:val="28"/>
          <w:szCs w:val="28"/>
          <w:lang w:val="en-US"/>
        </w:rPr>
        <w:lastRenderedPageBreak/>
        <w:t>The European Qualifications Framework for Lifelong Learning [</w:t>
      </w:r>
      <w:r w:rsidRPr="00350681">
        <w:rPr>
          <w:sz w:val="28"/>
          <w:szCs w:val="28"/>
        </w:rPr>
        <w:t>Электронный</w:t>
      </w:r>
      <w:r w:rsidRPr="00350681">
        <w:rPr>
          <w:sz w:val="28"/>
          <w:szCs w:val="28"/>
          <w:lang w:val="en-US"/>
        </w:rPr>
        <w:t xml:space="preserve"> </w:t>
      </w:r>
      <w:r w:rsidRPr="00350681">
        <w:rPr>
          <w:sz w:val="28"/>
          <w:szCs w:val="28"/>
        </w:rPr>
        <w:t>ресурс</w:t>
      </w:r>
      <w:r w:rsidRPr="00350681">
        <w:rPr>
          <w:sz w:val="28"/>
          <w:szCs w:val="28"/>
          <w:lang w:val="en-US"/>
        </w:rPr>
        <w:t xml:space="preserve">]. – </w:t>
      </w:r>
      <w:r w:rsidRPr="00350681">
        <w:rPr>
          <w:sz w:val="28"/>
          <w:szCs w:val="28"/>
        </w:rPr>
        <w:t>Режим</w:t>
      </w:r>
      <w:r w:rsidRPr="00350681">
        <w:rPr>
          <w:sz w:val="28"/>
          <w:szCs w:val="28"/>
          <w:lang w:val="en-US"/>
        </w:rPr>
        <w:t xml:space="preserve"> </w:t>
      </w:r>
      <w:r w:rsidRPr="00350681">
        <w:rPr>
          <w:sz w:val="28"/>
          <w:szCs w:val="28"/>
        </w:rPr>
        <w:t>доступа</w:t>
      </w:r>
      <w:r w:rsidRPr="00350681">
        <w:rPr>
          <w:sz w:val="28"/>
          <w:szCs w:val="28"/>
          <w:lang w:val="en-US"/>
        </w:rPr>
        <w:t xml:space="preserve"> http://www.nqai.ie/documents/eqfleaflet.pdf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  <w:lang w:eastAsia="ru-RU"/>
        </w:rPr>
      </w:pPr>
      <w:r w:rsidRPr="00350681">
        <w:rPr>
          <w:bCs/>
          <w:sz w:val="28"/>
          <w:szCs w:val="28"/>
          <w:lang w:eastAsia="ru-RU"/>
        </w:rPr>
        <w:t>Балалаев, А.С. Основы логистики: методическое пособие/ А.С. Балалаев, А.А. Алексеев. – Хабаровск: Изд-во ДВГУПС, 2005. – 50 с.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 xml:space="preserve">Болотин, В. А. Технико-экономическое обоснование вариантов складов на железнодорожном транспорте: учеб. пособие/ В. А. Болотин, О. Б. Ковалёнок, Е. К. Коровяковский. – </w:t>
      </w:r>
      <w:proofErr w:type="gramStart"/>
      <w:r w:rsidRPr="00350681">
        <w:rPr>
          <w:bCs/>
          <w:sz w:val="28"/>
          <w:szCs w:val="28"/>
        </w:rPr>
        <w:t>СПб.:</w:t>
      </w:r>
      <w:proofErr w:type="gramEnd"/>
      <w:r w:rsidRPr="00350681">
        <w:rPr>
          <w:bCs/>
          <w:sz w:val="28"/>
          <w:szCs w:val="28"/>
        </w:rPr>
        <w:t xml:space="preserve"> Петербургский гос. ун-т путей сообщения, 2011. – 65 с.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 xml:space="preserve">Логистика в </w:t>
      </w:r>
      <w:proofErr w:type="gramStart"/>
      <w:r w:rsidRPr="00350681">
        <w:rPr>
          <w:bCs/>
          <w:sz w:val="28"/>
          <w:szCs w:val="28"/>
        </w:rPr>
        <w:t>задачах  [</w:t>
      </w:r>
      <w:proofErr w:type="gramEnd"/>
      <w:r w:rsidRPr="00350681">
        <w:rPr>
          <w:bCs/>
          <w:sz w:val="28"/>
          <w:szCs w:val="28"/>
        </w:rPr>
        <w:t xml:space="preserve">Текст]: метод. указания/ ПГУПС, каф. "Логистика и </w:t>
      </w:r>
      <w:proofErr w:type="spellStart"/>
      <w:r w:rsidRPr="00350681">
        <w:rPr>
          <w:bCs/>
          <w:sz w:val="28"/>
          <w:szCs w:val="28"/>
        </w:rPr>
        <w:t>коммерч</w:t>
      </w:r>
      <w:proofErr w:type="spellEnd"/>
      <w:r w:rsidRPr="00350681">
        <w:rPr>
          <w:bCs/>
          <w:sz w:val="28"/>
          <w:szCs w:val="28"/>
        </w:rPr>
        <w:t>. работа"; сост.: Ю. В. Коровяковская [и др.]. - СПб</w:t>
      </w:r>
      <w:proofErr w:type="gramStart"/>
      <w:r w:rsidRPr="00350681">
        <w:rPr>
          <w:bCs/>
          <w:sz w:val="28"/>
          <w:szCs w:val="28"/>
        </w:rPr>
        <w:t>. :</w:t>
      </w:r>
      <w:proofErr w:type="gramEnd"/>
      <w:r w:rsidRPr="00350681">
        <w:rPr>
          <w:bCs/>
          <w:sz w:val="28"/>
          <w:szCs w:val="28"/>
        </w:rPr>
        <w:t xml:space="preserve"> ПГУПС, 2010. - 34 с.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>Маликов, О. Б. Обоснование технических решений по грузовым терминалам / О. Б. Маликов, Ю. В. Коровяковская; 2-е изд. – СПб. Петербургский гос. ун-т путей сообщения, 2011. – 47 с.</w:t>
      </w:r>
    </w:p>
    <w:p w:rsidR="00350681" w:rsidRPr="00350681" w:rsidRDefault="00350681" w:rsidP="00350681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 xml:space="preserve">Панова, Ю.Н. Моделирование работы складов в цепях поставок: учебно-метод. пособие / Ю.Н. Панова, Е.К. Коровяковский. – СПб. Петербургский гос. ун-т путей сообщения. – 2013. – 16 с. </w:t>
      </w:r>
    </w:p>
    <w:p w:rsidR="00DB5B1E" w:rsidRPr="005438CD" w:rsidRDefault="00DB5B1E" w:rsidP="00350681">
      <w:pPr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55109" w:rsidRPr="00E55109" w:rsidRDefault="00E55109" w:rsidP="00350681">
      <w:pPr>
        <w:pStyle w:val="a4"/>
        <w:numPr>
          <w:ilvl w:val="0"/>
          <w:numId w:val="11"/>
        </w:numPr>
        <w:spacing w:after="0"/>
        <w:rPr>
          <w:rFonts w:eastAsia="MS Mincho"/>
          <w:b/>
          <w:sz w:val="28"/>
          <w:szCs w:val="28"/>
        </w:rPr>
      </w:pPr>
      <w:bookmarkStart w:id="0" w:name="_GoBack"/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5438CD" w:rsidRPr="00E55109" w:rsidRDefault="00225C12" w:rsidP="00350681">
      <w:pPr>
        <w:pStyle w:val="a4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hyperlink r:id="rId9" w:history="1">
        <w:r w:rsidR="005438CD" w:rsidRPr="00E55109">
          <w:rPr>
            <w:rStyle w:val="a5"/>
            <w:bCs/>
            <w:sz w:val="28"/>
            <w:szCs w:val="28"/>
          </w:rPr>
          <w:t>http://e.lanbook.com</w:t>
        </w:r>
      </w:hyperlink>
      <w:r w:rsidR="005438CD" w:rsidRPr="00E55109">
        <w:rPr>
          <w:bCs/>
          <w:sz w:val="28"/>
          <w:szCs w:val="28"/>
        </w:rPr>
        <w:t>.</w:t>
      </w:r>
    </w:p>
    <w:bookmarkEnd w:id="0"/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35068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35068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35068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55109" w:rsidRPr="002B7AF7" w:rsidRDefault="00E55109" w:rsidP="00E5510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55109" w:rsidRPr="002B7AF7" w:rsidRDefault="00E55109" w:rsidP="0035068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55109" w:rsidRPr="002B7AF7" w:rsidRDefault="00E55109" w:rsidP="0035068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55109" w:rsidRPr="002B7AF7" w:rsidRDefault="00E55109" w:rsidP="0035068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E55109" w:rsidRPr="002B7AF7" w:rsidRDefault="00E55109" w:rsidP="00E5510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E55109" w:rsidRPr="002B7AF7" w:rsidRDefault="00E55109" w:rsidP="00E5510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E55109" w:rsidRPr="002B7AF7" w:rsidRDefault="00E55109" w:rsidP="00E5510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E55109" w:rsidRPr="002B7AF7" w:rsidRDefault="00E55109" w:rsidP="00E5510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E55109" w:rsidRPr="002B7AF7" w:rsidRDefault="00E55109" w:rsidP="00E5510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E55109" w:rsidRPr="002B7AF7" w:rsidRDefault="00E55109" w:rsidP="00350681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E55109" w:rsidRPr="002B7AF7" w:rsidRDefault="00E55109" w:rsidP="00350681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55109" w:rsidRPr="002B7AF7" w:rsidRDefault="00E55109" w:rsidP="00350681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 xml:space="preserve">помещения для проведения текущего контроля и промежуточной </w:t>
      </w:r>
      <w:r w:rsidRPr="002B7AF7">
        <w:rPr>
          <w:rFonts w:eastAsia="Times New Roman"/>
          <w:bCs/>
          <w:sz w:val="28"/>
          <w:szCs w:val="28"/>
        </w:rPr>
        <w:lastRenderedPageBreak/>
        <w:t>аттестации;</w:t>
      </w:r>
    </w:p>
    <w:p w:rsidR="00E55109" w:rsidRPr="002B7AF7" w:rsidRDefault="00E55109" w:rsidP="00350681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5438CD" w:rsidRPr="00E55109" w:rsidRDefault="005438CD" w:rsidP="00E55109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</w:p>
    <w:p w:rsidR="00E55109" w:rsidRDefault="00E55109" w:rsidP="0053699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noProof/>
          <w:sz w:val="28"/>
          <w:szCs w:val="28"/>
          <w:lang w:eastAsia="ru-RU"/>
        </w:rPr>
      </w:pPr>
    </w:p>
    <w:p w:rsidR="00536992" w:rsidRPr="00D2714B" w:rsidRDefault="00536992" w:rsidP="0053699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sz w:val="28"/>
          <w:szCs w:val="28"/>
          <w:lang w:val="en-US"/>
        </w:rPr>
      </w:pPr>
      <w:r w:rsidRPr="00536992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399632" cy="1010093"/>
            <wp:effectExtent l="0" t="0" r="1270" b="0"/>
            <wp:docPr id="2" name="Рисунок 2" descr="G:\doc005796201703231010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96201703231010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72" b="33868"/>
                    <a:stretch/>
                  </pic:blipFill>
                  <pic:spPr bwMode="auto">
                    <a:xfrm>
                      <a:off x="0" y="0"/>
                      <a:ext cx="6402190" cy="10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6992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5FC"/>
    <w:multiLevelType w:val="hybridMultilevel"/>
    <w:tmpl w:val="325E9596"/>
    <w:lvl w:ilvl="0" w:tplc="48EAA0AA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E41B98"/>
    <w:multiLevelType w:val="hybridMultilevel"/>
    <w:tmpl w:val="CC5A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E46"/>
    <w:multiLevelType w:val="hybridMultilevel"/>
    <w:tmpl w:val="CC5A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76A0"/>
    <w:multiLevelType w:val="hybridMultilevel"/>
    <w:tmpl w:val="74F8C4A2"/>
    <w:lvl w:ilvl="0" w:tplc="288275DA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BD443E"/>
    <w:multiLevelType w:val="hybridMultilevel"/>
    <w:tmpl w:val="68B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25C12"/>
    <w:rsid w:val="00227FC1"/>
    <w:rsid w:val="00321BF2"/>
    <w:rsid w:val="00350681"/>
    <w:rsid w:val="003D0864"/>
    <w:rsid w:val="00433E7F"/>
    <w:rsid w:val="00461115"/>
    <w:rsid w:val="004C5EF1"/>
    <w:rsid w:val="00536992"/>
    <w:rsid w:val="005377A5"/>
    <w:rsid w:val="005438CD"/>
    <w:rsid w:val="00566189"/>
    <w:rsid w:val="00744617"/>
    <w:rsid w:val="007B19F4"/>
    <w:rsid w:val="008B2978"/>
    <w:rsid w:val="008E4428"/>
    <w:rsid w:val="008F7326"/>
    <w:rsid w:val="009749D6"/>
    <w:rsid w:val="00987EE3"/>
    <w:rsid w:val="009E6A60"/>
    <w:rsid w:val="00A16011"/>
    <w:rsid w:val="00A52DB8"/>
    <w:rsid w:val="00B62F89"/>
    <w:rsid w:val="00B97A7B"/>
    <w:rsid w:val="00BF48B5"/>
    <w:rsid w:val="00CA314D"/>
    <w:rsid w:val="00CF3234"/>
    <w:rsid w:val="00D96C21"/>
    <w:rsid w:val="00D96E0F"/>
    <w:rsid w:val="00DB5B1E"/>
    <w:rsid w:val="00E420CC"/>
    <w:rsid w:val="00E446B0"/>
    <w:rsid w:val="00E540B0"/>
    <w:rsid w:val="00E55109"/>
    <w:rsid w:val="00E55E7C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E551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cen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4FB2-AEA7-4314-B5E8-EDA39A4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17</cp:revision>
  <cp:lastPrinted>2016-09-20T07:06:00Z</cp:lastPrinted>
  <dcterms:created xsi:type="dcterms:W3CDTF">2017-02-12T12:18:00Z</dcterms:created>
  <dcterms:modified xsi:type="dcterms:W3CDTF">2017-11-18T05:47:00Z</dcterms:modified>
</cp:coreProperties>
</file>