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12CA" w:rsidRDefault="003E12CA" w:rsidP="003E12CA">
      <w:pPr>
        <w:jc w:val="center"/>
        <w:rPr>
          <w:sz w:val="28"/>
          <w:szCs w:val="28"/>
        </w:rPr>
      </w:pPr>
      <w:r w:rsidRPr="000E214E">
        <w:rPr>
          <w:sz w:val="28"/>
          <w:szCs w:val="28"/>
        </w:rPr>
        <w:t>ФЕДЕРАЛЬНОЕ АГЕНСТВО ЖЕЛЕЗНОДОРОЖНОГО ТРАНСПОРТА</w:t>
      </w:r>
    </w:p>
    <w:p w:rsidR="003E12CA" w:rsidRPr="000E214E" w:rsidRDefault="003E12CA" w:rsidP="003E12CA">
      <w:pPr>
        <w:jc w:val="center"/>
        <w:rPr>
          <w:sz w:val="28"/>
          <w:szCs w:val="28"/>
        </w:rPr>
      </w:pPr>
    </w:p>
    <w:p w:rsidR="003E12CA" w:rsidRPr="00963F6D" w:rsidRDefault="003E12CA" w:rsidP="003E12CA">
      <w:pPr>
        <w:jc w:val="center"/>
        <w:rPr>
          <w:sz w:val="28"/>
          <w:szCs w:val="28"/>
        </w:rPr>
      </w:pPr>
      <w:r w:rsidRPr="00963F6D">
        <w:rPr>
          <w:sz w:val="28"/>
          <w:szCs w:val="28"/>
        </w:rPr>
        <w:t>Федеральное государственное бюджетное образовательное учреждение</w:t>
      </w:r>
    </w:p>
    <w:p w:rsidR="003E12CA" w:rsidRPr="00963F6D" w:rsidRDefault="003E12CA" w:rsidP="003E12CA">
      <w:pPr>
        <w:jc w:val="center"/>
        <w:rPr>
          <w:sz w:val="28"/>
          <w:szCs w:val="28"/>
        </w:rPr>
      </w:pPr>
      <w:r w:rsidRPr="00963F6D">
        <w:rPr>
          <w:sz w:val="28"/>
          <w:szCs w:val="28"/>
        </w:rPr>
        <w:t>высшего образования</w:t>
      </w:r>
    </w:p>
    <w:p w:rsidR="003E12CA" w:rsidRDefault="003E12CA" w:rsidP="003E12CA">
      <w:pPr>
        <w:jc w:val="center"/>
        <w:rPr>
          <w:sz w:val="28"/>
          <w:szCs w:val="28"/>
        </w:rPr>
      </w:pPr>
      <w:r w:rsidRPr="00963F6D">
        <w:rPr>
          <w:sz w:val="28"/>
          <w:szCs w:val="28"/>
        </w:rPr>
        <w:t>«Петербургский государственный университет путей сообщения</w:t>
      </w:r>
    </w:p>
    <w:p w:rsidR="003E12CA" w:rsidRPr="00963F6D" w:rsidRDefault="003E12CA" w:rsidP="003E12CA">
      <w:pPr>
        <w:jc w:val="center"/>
        <w:rPr>
          <w:sz w:val="28"/>
          <w:szCs w:val="28"/>
        </w:rPr>
      </w:pPr>
      <w:r>
        <w:rPr>
          <w:sz w:val="28"/>
          <w:szCs w:val="28"/>
        </w:rPr>
        <w:t>Императора Александра I</w:t>
      </w:r>
      <w:r w:rsidRPr="00963F6D">
        <w:rPr>
          <w:sz w:val="28"/>
          <w:szCs w:val="28"/>
        </w:rPr>
        <w:t>»</w:t>
      </w:r>
    </w:p>
    <w:p w:rsidR="003E12CA" w:rsidRDefault="003E12CA" w:rsidP="003E12CA">
      <w:pPr>
        <w:jc w:val="center"/>
        <w:rPr>
          <w:sz w:val="28"/>
          <w:szCs w:val="28"/>
        </w:rPr>
      </w:pPr>
      <w:r w:rsidRPr="00963F6D">
        <w:rPr>
          <w:sz w:val="28"/>
          <w:szCs w:val="28"/>
        </w:rPr>
        <w:t>(ФГБОУ ВО ПГУПС)</w:t>
      </w:r>
    </w:p>
    <w:p w:rsidR="003E12CA" w:rsidRDefault="003E12CA" w:rsidP="003E12CA">
      <w:pPr>
        <w:jc w:val="center"/>
        <w:rPr>
          <w:sz w:val="28"/>
          <w:szCs w:val="28"/>
        </w:rPr>
      </w:pPr>
    </w:p>
    <w:p w:rsidR="003E12CA" w:rsidRDefault="003E12CA" w:rsidP="003E12CA">
      <w:pPr>
        <w:jc w:val="center"/>
        <w:rPr>
          <w:sz w:val="28"/>
          <w:szCs w:val="28"/>
        </w:rPr>
      </w:pPr>
    </w:p>
    <w:p w:rsidR="003E12CA" w:rsidRPr="00963F6D" w:rsidRDefault="003E12CA" w:rsidP="003E12CA">
      <w:pPr>
        <w:jc w:val="center"/>
        <w:rPr>
          <w:sz w:val="28"/>
          <w:szCs w:val="28"/>
        </w:rPr>
      </w:pPr>
    </w:p>
    <w:p w:rsidR="003E12CA" w:rsidRDefault="003E12CA" w:rsidP="003E12CA">
      <w:pPr>
        <w:jc w:val="center"/>
        <w:rPr>
          <w:sz w:val="28"/>
          <w:szCs w:val="28"/>
        </w:rPr>
      </w:pPr>
      <w:r w:rsidRPr="00963F6D">
        <w:rPr>
          <w:sz w:val="28"/>
          <w:szCs w:val="28"/>
        </w:rPr>
        <w:t>Кафедра «Технология металлов»</w:t>
      </w:r>
    </w:p>
    <w:p w:rsidR="003E12CA" w:rsidRDefault="003E12CA" w:rsidP="003E12CA">
      <w:pPr>
        <w:jc w:val="center"/>
        <w:rPr>
          <w:sz w:val="28"/>
          <w:szCs w:val="28"/>
        </w:rPr>
      </w:pPr>
    </w:p>
    <w:p w:rsidR="003E12CA" w:rsidRDefault="003E12CA" w:rsidP="003E12CA">
      <w:pPr>
        <w:jc w:val="center"/>
        <w:rPr>
          <w:sz w:val="28"/>
          <w:szCs w:val="28"/>
        </w:rPr>
      </w:pPr>
    </w:p>
    <w:p w:rsidR="003E12CA" w:rsidRPr="00963F6D" w:rsidRDefault="003E12CA" w:rsidP="003E12CA">
      <w:pPr>
        <w:jc w:val="center"/>
        <w:rPr>
          <w:sz w:val="28"/>
          <w:szCs w:val="28"/>
        </w:rPr>
      </w:pPr>
    </w:p>
    <w:p w:rsidR="003E12CA" w:rsidRPr="00963F6D" w:rsidRDefault="003E12CA" w:rsidP="003E12CA">
      <w:pPr>
        <w:jc w:val="right"/>
        <w:rPr>
          <w:sz w:val="28"/>
        </w:rPr>
      </w:pPr>
    </w:p>
    <w:p w:rsidR="003E12CA" w:rsidRDefault="003E12CA" w:rsidP="003E12CA">
      <w:pPr>
        <w:jc w:val="right"/>
        <w:rPr>
          <w:sz w:val="28"/>
        </w:rPr>
      </w:pPr>
    </w:p>
    <w:p w:rsidR="003E12CA" w:rsidRDefault="003E12CA" w:rsidP="003E12CA">
      <w:pPr>
        <w:jc w:val="right"/>
        <w:rPr>
          <w:sz w:val="28"/>
        </w:rPr>
      </w:pPr>
    </w:p>
    <w:p w:rsidR="003E12CA" w:rsidRPr="00963F6D" w:rsidRDefault="003E12CA" w:rsidP="003E12CA">
      <w:pPr>
        <w:jc w:val="right"/>
        <w:rPr>
          <w:sz w:val="28"/>
        </w:rPr>
      </w:pPr>
    </w:p>
    <w:p w:rsidR="003E12CA" w:rsidRPr="005D2437" w:rsidRDefault="003E12CA" w:rsidP="003E12CA">
      <w:pPr>
        <w:jc w:val="center"/>
        <w:rPr>
          <w:b/>
          <w:sz w:val="36"/>
          <w:szCs w:val="36"/>
        </w:rPr>
      </w:pPr>
      <w:r w:rsidRPr="005D2437">
        <w:rPr>
          <w:b/>
          <w:sz w:val="36"/>
          <w:szCs w:val="36"/>
        </w:rPr>
        <w:t>РАБОЧАЯ ПРОГРАММА</w:t>
      </w:r>
    </w:p>
    <w:p w:rsidR="003E12CA" w:rsidRPr="00963F6D" w:rsidRDefault="003E12CA" w:rsidP="003E12CA">
      <w:pPr>
        <w:jc w:val="center"/>
        <w:rPr>
          <w:b/>
          <w:sz w:val="28"/>
          <w:szCs w:val="28"/>
        </w:rPr>
      </w:pPr>
    </w:p>
    <w:p w:rsidR="003E12CA" w:rsidRPr="00963F6D" w:rsidRDefault="003E12CA" w:rsidP="003E12CA">
      <w:pPr>
        <w:jc w:val="center"/>
        <w:rPr>
          <w:sz w:val="28"/>
          <w:szCs w:val="28"/>
        </w:rPr>
      </w:pPr>
      <w:r w:rsidRPr="00963F6D">
        <w:rPr>
          <w:sz w:val="28"/>
          <w:szCs w:val="28"/>
        </w:rPr>
        <w:t>дисциплины</w:t>
      </w:r>
    </w:p>
    <w:p w:rsidR="003E12CA" w:rsidRDefault="003E12CA" w:rsidP="003E12CA">
      <w:pPr>
        <w:jc w:val="center"/>
        <w:rPr>
          <w:sz w:val="28"/>
          <w:szCs w:val="28"/>
        </w:rPr>
      </w:pPr>
      <w:r w:rsidRPr="009F5EFE">
        <w:rPr>
          <w:sz w:val="28"/>
          <w:szCs w:val="28"/>
        </w:rPr>
        <w:t>«</w:t>
      </w:r>
      <w:r>
        <w:rPr>
          <w:sz w:val="28"/>
          <w:szCs w:val="28"/>
        </w:rPr>
        <w:t>МАТЕРИАЛОВЕДЕНИЕ</w:t>
      </w:r>
      <w:r w:rsidRPr="009F5EFE">
        <w:rPr>
          <w:sz w:val="28"/>
          <w:szCs w:val="28"/>
        </w:rPr>
        <w:t>»</w:t>
      </w:r>
      <w:r w:rsidRPr="00963F6D">
        <w:rPr>
          <w:sz w:val="28"/>
          <w:szCs w:val="28"/>
        </w:rPr>
        <w:t xml:space="preserve"> </w:t>
      </w:r>
      <w:r>
        <w:rPr>
          <w:sz w:val="28"/>
          <w:szCs w:val="28"/>
        </w:rPr>
        <w:t>(Б1.Б.46)</w:t>
      </w:r>
    </w:p>
    <w:p w:rsidR="003E12CA" w:rsidRDefault="003E12CA" w:rsidP="003E12CA">
      <w:pPr>
        <w:jc w:val="center"/>
        <w:rPr>
          <w:sz w:val="28"/>
          <w:szCs w:val="28"/>
        </w:rPr>
      </w:pPr>
    </w:p>
    <w:p w:rsidR="003E12CA" w:rsidRPr="00963F6D" w:rsidRDefault="003E12CA" w:rsidP="003E12CA">
      <w:pPr>
        <w:jc w:val="center"/>
        <w:rPr>
          <w:sz w:val="28"/>
          <w:szCs w:val="28"/>
        </w:rPr>
      </w:pPr>
    </w:p>
    <w:p w:rsidR="003E12CA" w:rsidRDefault="003E12CA" w:rsidP="003E12CA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специальности</w:t>
      </w:r>
      <w:r w:rsidRPr="008B0834">
        <w:rPr>
          <w:sz w:val="28"/>
          <w:szCs w:val="28"/>
        </w:rPr>
        <w:t xml:space="preserve"> </w:t>
      </w:r>
      <w:r>
        <w:rPr>
          <w:sz w:val="28"/>
          <w:szCs w:val="28"/>
        </w:rPr>
        <w:t>23.05.04 «Эксплуатация железных дорог»</w:t>
      </w:r>
    </w:p>
    <w:p w:rsidR="003E12CA" w:rsidRPr="00963F6D" w:rsidRDefault="003E12CA" w:rsidP="003E12CA">
      <w:pPr>
        <w:jc w:val="center"/>
        <w:rPr>
          <w:sz w:val="28"/>
          <w:szCs w:val="28"/>
        </w:rPr>
      </w:pPr>
    </w:p>
    <w:p w:rsidR="003E12CA" w:rsidRDefault="003E12CA" w:rsidP="003E12CA">
      <w:pPr>
        <w:ind w:left="720" w:firstLine="556"/>
        <w:rPr>
          <w:sz w:val="28"/>
          <w:szCs w:val="28"/>
        </w:rPr>
      </w:pPr>
      <w:r>
        <w:rPr>
          <w:sz w:val="28"/>
          <w:szCs w:val="28"/>
        </w:rPr>
        <w:t>специализация: П</w:t>
      </w:r>
      <w:r w:rsidRPr="00D20A20">
        <w:rPr>
          <w:sz w:val="28"/>
          <w:szCs w:val="28"/>
        </w:rPr>
        <w:t xml:space="preserve">ассажирский комплекс </w:t>
      </w:r>
      <w:proofErr w:type="spellStart"/>
      <w:r w:rsidRPr="00D20A20">
        <w:rPr>
          <w:sz w:val="28"/>
          <w:szCs w:val="28"/>
        </w:rPr>
        <w:t>ж.д</w:t>
      </w:r>
      <w:proofErr w:type="spellEnd"/>
      <w:r w:rsidRPr="00D20A20">
        <w:rPr>
          <w:sz w:val="28"/>
          <w:szCs w:val="28"/>
        </w:rPr>
        <w:t>. транспорта</w:t>
      </w:r>
    </w:p>
    <w:p w:rsidR="003E12CA" w:rsidRPr="00D20A20" w:rsidRDefault="003E12CA" w:rsidP="003E12CA">
      <w:pPr>
        <w:ind w:left="720" w:firstLine="556"/>
        <w:rPr>
          <w:sz w:val="28"/>
          <w:szCs w:val="28"/>
        </w:rPr>
      </w:pPr>
      <w:r>
        <w:rPr>
          <w:sz w:val="28"/>
          <w:szCs w:val="28"/>
        </w:rPr>
        <w:t>специализация: Г</w:t>
      </w:r>
      <w:r w:rsidRPr="00D20A20">
        <w:rPr>
          <w:sz w:val="28"/>
          <w:szCs w:val="28"/>
        </w:rPr>
        <w:t>рузовая и коммерческая работа</w:t>
      </w:r>
    </w:p>
    <w:p w:rsidR="003E12CA" w:rsidRPr="00D20A20" w:rsidRDefault="003E12CA" w:rsidP="003E12CA">
      <w:pPr>
        <w:ind w:left="720" w:firstLine="556"/>
        <w:rPr>
          <w:sz w:val="28"/>
          <w:szCs w:val="28"/>
        </w:rPr>
      </w:pPr>
      <w:r>
        <w:rPr>
          <w:sz w:val="28"/>
          <w:szCs w:val="28"/>
        </w:rPr>
        <w:t>специализация: Т</w:t>
      </w:r>
      <w:r w:rsidRPr="00D20A20">
        <w:rPr>
          <w:sz w:val="28"/>
          <w:szCs w:val="28"/>
        </w:rPr>
        <w:t>ранспортный бизнес и логистика</w:t>
      </w:r>
    </w:p>
    <w:p w:rsidR="003E12CA" w:rsidRPr="00D20A20" w:rsidRDefault="003E12CA" w:rsidP="003E12CA">
      <w:pPr>
        <w:ind w:left="720" w:firstLine="556"/>
        <w:rPr>
          <w:sz w:val="28"/>
          <w:szCs w:val="28"/>
        </w:rPr>
      </w:pPr>
      <w:r>
        <w:rPr>
          <w:sz w:val="28"/>
          <w:szCs w:val="28"/>
        </w:rPr>
        <w:t>специализация: Магистральный транспорт</w:t>
      </w:r>
    </w:p>
    <w:p w:rsidR="003E12CA" w:rsidRDefault="003E12CA" w:rsidP="003E12CA">
      <w:pPr>
        <w:ind w:firstLine="556"/>
        <w:rPr>
          <w:b/>
          <w:sz w:val="28"/>
          <w:szCs w:val="28"/>
        </w:rPr>
      </w:pPr>
    </w:p>
    <w:p w:rsidR="003E12CA" w:rsidRPr="00963F6D" w:rsidRDefault="003E12CA" w:rsidP="003E12CA">
      <w:pPr>
        <w:rPr>
          <w:b/>
          <w:sz w:val="28"/>
          <w:szCs w:val="28"/>
        </w:rPr>
      </w:pPr>
    </w:p>
    <w:p w:rsidR="003E12CA" w:rsidRDefault="003E12CA" w:rsidP="003E12CA">
      <w:pPr>
        <w:jc w:val="center"/>
        <w:rPr>
          <w:sz w:val="28"/>
          <w:szCs w:val="28"/>
        </w:rPr>
      </w:pPr>
      <w:r w:rsidRPr="00963F6D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>, очно-заочная, заочная</w:t>
      </w:r>
    </w:p>
    <w:p w:rsidR="003E12CA" w:rsidRDefault="003E12CA" w:rsidP="003E12CA">
      <w:pPr>
        <w:jc w:val="center"/>
        <w:rPr>
          <w:sz w:val="28"/>
          <w:szCs w:val="28"/>
        </w:rPr>
      </w:pPr>
    </w:p>
    <w:p w:rsidR="003E12CA" w:rsidRDefault="003E12CA" w:rsidP="003E12CA">
      <w:pPr>
        <w:jc w:val="center"/>
        <w:rPr>
          <w:sz w:val="28"/>
          <w:szCs w:val="28"/>
        </w:rPr>
      </w:pPr>
    </w:p>
    <w:p w:rsidR="003E12CA" w:rsidRDefault="003E12CA" w:rsidP="003E12CA">
      <w:pPr>
        <w:jc w:val="center"/>
        <w:rPr>
          <w:sz w:val="28"/>
          <w:szCs w:val="28"/>
        </w:rPr>
      </w:pPr>
    </w:p>
    <w:p w:rsidR="003E12CA" w:rsidRDefault="003E12CA" w:rsidP="003E12CA">
      <w:pPr>
        <w:jc w:val="center"/>
        <w:rPr>
          <w:sz w:val="28"/>
          <w:szCs w:val="28"/>
        </w:rPr>
      </w:pPr>
    </w:p>
    <w:p w:rsidR="003E12CA" w:rsidRDefault="003E12CA" w:rsidP="003E12CA">
      <w:pPr>
        <w:jc w:val="center"/>
        <w:rPr>
          <w:sz w:val="28"/>
          <w:szCs w:val="28"/>
        </w:rPr>
      </w:pPr>
    </w:p>
    <w:p w:rsidR="003E12CA" w:rsidRDefault="003E12CA" w:rsidP="003E12CA">
      <w:pPr>
        <w:jc w:val="center"/>
        <w:rPr>
          <w:sz w:val="28"/>
          <w:szCs w:val="28"/>
        </w:rPr>
      </w:pPr>
    </w:p>
    <w:p w:rsidR="003E12CA" w:rsidRDefault="003E12CA" w:rsidP="003E12CA">
      <w:pPr>
        <w:jc w:val="center"/>
        <w:rPr>
          <w:sz w:val="28"/>
          <w:szCs w:val="28"/>
        </w:rPr>
      </w:pPr>
    </w:p>
    <w:p w:rsidR="003E12CA" w:rsidRDefault="003E12CA" w:rsidP="003E12CA">
      <w:pPr>
        <w:jc w:val="center"/>
        <w:rPr>
          <w:sz w:val="28"/>
          <w:szCs w:val="28"/>
        </w:rPr>
      </w:pPr>
    </w:p>
    <w:p w:rsidR="003E12CA" w:rsidRDefault="003E12CA" w:rsidP="003E12CA">
      <w:pPr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3E12CA" w:rsidRDefault="003E12CA" w:rsidP="003E12CA">
      <w:pPr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B40D46" w:rsidRDefault="00B40D46" w:rsidP="00B40D46">
      <w:pPr>
        <w:jc w:val="both"/>
        <w:rPr>
          <w:sz w:val="28"/>
        </w:rPr>
      </w:pPr>
      <w:r w:rsidRPr="00963F6D">
        <w:rPr>
          <w:sz w:val="28"/>
        </w:rPr>
        <w:lastRenderedPageBreak/>
        <w:t>Рабочая программа рассмотрена и обсуждена</w:t>
      </w:r>
      <w:r>
        <w:rPr>
          <w:sz w:val="28"/>
        </w:rPr>
        <w:t xml:space="preserve"> </w:t>
      </w:r>
      <w:r w:rsidRPr="00963F6D">
        <w:rPr>
          <w:sz w:val="28"/>
        </w:rPr>
        <w:t xml:space="preserve">на заседании кафедры </w:t>
      </w:r>
      <w:r>
        <w:rPr>
          <w:sz w:val="28"/>
        </w:rPr>
        <w:t xml:space="preserve">«Технология металлов» </w:t>
      </w:r>
    </w:p>
    <w:p w:rsidR="00B40D46" w:rsidRDefault="00B40D46" w:rsidP="00B40D46">
      <w:pPr>
        <w:ind w:left="-142"/>
        <w:jc w:val="both"/>
        <w:rPr>
          <w:sz w:val="28"/>
        </w:rPr>
      </w:pPr>
      <w:r w:rsidRPr="00DD326B">
        <w:rPr>
          <w:noProof/>
        </w:rPr>
        <w:drawing>
          <wp:inline distT="0" distB="0" distL="0" distR="0" wp14:anchorId="2345B543" wp14:editId="44478A0E">
            <wp:extent cx="3385820" cy="268941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59" t="10161" r="38464" b="87377"/>
                    <a:stretch/>
                  </pic:blipFill>
                  <pic:spPr bwMode="auto">
                    <a:xfrm>
                      <a:off x="0" y="0"/>
                      <a:ext cx="3428300" cy="27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0D46" w:rsidRPr="00963F6D" w:rsidRDefault="00B40D46" w:rsidP="00B40D46">
      <w:pPr>
        <w:jc w:val="both"/>
        <w:rPr>
          <w:sz w:val="28"/>
        </w:rPr>
      </w:pPr>
    </w:p>
    <w:p w:rsidR="00B40D46" w:rsidRDefault="00B40D46" w:rsidP="00B40D46">
      <w:pPr>
        <w:jc w:val="both"/>
        <w:rPr>
          <w:sz w:val="28"/>
        </w:rPr>
      </w:pPr>
      <w:r w:rsidRPr="00DD326B">
        <w:rPr>
          <w:noProof/>
        </w:rPr>
        <w:drawing>
          <wp:inline distT="0" distB="0" distL="0" distR="0" wp14:anchorId="07881634" wp14:editId="0AC87793">
            <wp:extent cx="5985862" cy="3841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63" t="45181" r="5821" b="51216"/>
                    <a:stretch/>
                  </pic:blipFill>
                  <pic:spPr bwMode="auto">
                    <a:xfrm>
                      <a:off x="0" y="0"/>
                      <a:ext cx="6041897" cy="387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0D46" w:rsidRDefault="00B40D46" w:rsidP="00B40D46">
      <w:pPr>
        <w:jc w:val="both"/>
        <w:rPr>
          <w:sz w:val="28"/>
        </w:rPr>
      </w:pPr>
      <w:r>
        <w:rPr>
          <w:sz w:val="28"/>
        </w:rPr>
        <w:br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7"/>
        <w:gridCol w:w="5948"/>
      </w:tblGrid>
      <w:tr w:rsidR="00B40D46" w:rsidTr="00B40D46">
        <w:tc>
          <w:tcPr>
            <w:tcW w:w="3397" w:type="dxa"/>
          </w:tcPr>
          <w:p w:rsidR="00B40D46" w:rsidRDefault="00B40D46" w:rsidP="00B40D46">
            <w:pPr>
              <w:jc w:val="both"/>
              <w:rPr>
                <w:sz w:val="28"/>
              </w:rPr>
            </w:pPr>
            <w:r w:rsidRPr="00DD326B">
              <w:rPr>
                <w:noProof/>
              </w:rPr>
              <w:drawing>
                <wp:inline distT="0" distB="0" distL="0" distR="0" wp14:anchorId="479FFC19" wp14:editId="5F971FAD">
                  <wp:extent cx="2019408" cy="72898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92" t="23579" r="57477" b="70306"/>
                          <a:stretch/>
                        </pic:blipFill>
                        <pic:spPr bwMode="auto">
                          <a:xfrm>
                            <a:off x="0" y="0"/>
                            <a:ext cx="2026790" cy="73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8" w:type="dxa"/>
          </w:tcPr>
          <w:p w:rsidR="00B40D46" w:rsidRDefault="00B40D46" w:rsidP="00B40D46">
            <w:pPr>
              <w:jc w:val="both"/>
              <w:rPr>
                <w:sz w:val="28"/>
              </w:rPr>
            </w:pPr>
            <w:r w:rsidRPr="00082246">
              <w:rPr>
                <w:noProof/>
                <w:sz w:val="28"/>
                <w:szCs w:val="28"/>
              </w:rPr>
              <w:drawing>
                <wp:inline distT="0" distB="0" distL="0" distR="0" wp14:anchorId="43A70C76" wp14:editId="7A95D1D2">
                  <wp:extent cx="3573075" cy="645459"/>
                  <wp:effectExtent l="0" t="0" r="0" b="254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20" t="24048" r="7111" b="69856"/>
                          <a:stretch/>
                        </pic:blipFill>
                        <pic:spPr bwMode="auto">
                          <a:xfrm>
                            <a:off x="0" y="0"/>
                            <a:ext cx="3573075" cy="645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0D46" w:rsidRDefault="00B40D46" w:rsidP="00B40D46">
      <w:pPr>
        <w:jc w:val="both"/>
        <w:rPr>
          <w:sz w:val="28"/>
        </w:rPr>
      </w:pPr>
    </w:p>
    <w:p w:rsidR="00B40D46" w:rsidRPr="00963F6D" w:rsidRDefault="00B40D46" w:rsidP="00B40D46">
      <w:pPr>
        <w:jc w:val="both"/>
        <w:rPr>
          <w:sz w:val="28"/>
        </w:rPr>
      </w:pPr>
    </w:p>
    <w:p w:rsidR="00B40D46" w:rsidRDefault="00B40D46" w:rsidP="00B40D46">
      <w:pPr>
        <w:jc w:val="center"/>
        <w:rPr>
          <w:sz w:val="28"/>
          <w:szCs w:val="28"/>
        </w:rPr>
      </w:pPr>
    </w:p>
    <w:p w:rsidR="00B40D46" w:rsidRDefault="00B40D46" w:rsidP="00B40D46">
      <w:pPr>
        <w:jc w:val="both"/>
        <w:rPr>
          <w:sz w:val="28"/>
        </w:rPr>
      </w:pPr>
      <w:r w:rsidRPr="00963F6D">
        <w:rPr>
          <w:sz w:val="28"/>
        </w:rPr>
        <w:t>Рабочая программа рассмотрена и обсуждена</w:t>
      </w:r>
      <w:r>
        <w:rPr>
          <w:sz w:val="28"/>
        </w:rPr>
        <w:t xml:space="preserve"> </w:t>
      </w:r>
      <w:r w:rsidRPr="00963F6D">
        <w:rPr>
          <w:sz w:val="28"/>
        </w:rPr>
        <w:t xml:space="preserve">на заседании кафедры </w:t>
      </w:r>
      <w:r>
        <w:rPr>
          <w:sz w:val="28"/>
        </w:rPr>
        <w:t xml:space="preserve">«Технология металлов» </w:t>
      </w:r>
    </w:p>
    <w:p w:rsidR="00B40D46" w:rsidRDefault="00B40D46" w:rsidP="00B40D46">
      <w:pPr>
        <w:jc w:val="both"/>
        <w:rPr>
          <w:sz w:val="28"/>
        </w:rPr>
      </w:pPr>
      <w:r w:rsidRPr="00DD326B">
        <w:rPr>
          <w:noProof/>
        </w:rPr>
        <w:drawing>
          <wp:inline distT="0" distB="0" distL="0" distR="0" wp14:anchorId="609F6604" wp14:editId="5E1983B0">
            <wp:extent cx="3211830" cy="230521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59" t="39459" r="38465" b="58158"/>
                    <a:stretch/>
                  </pic:blipFill>
                  <pic:spPr bwMode="auto">
                    <a:xfrm>
                      <a:off x="0" y="0"/>
                      <a:ext cx="3212493" cy="23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0D46" w:rsidRDefault="00B40D46" w:rsidP="00B40D46">
      <w:pPr>
        <w:jc w:val="both"/>
        <w:rPr>
          <w:sz w:val="28"/>
        </w:rPr>
      </w:pPr>
    </w:p>
    <w:p w:rsidR="00B40D46" w:rsidRDefault="00B40D46" w:rsidP="00B40D46">
      <w:pPr>
        <w:jc w:val="both"/>
        <w:rPr>
          <w:sz w:val="28"/>
        </w:rPr>
      </w:pPr>
      <w:r w:rsidRPr="00DD326B">
        <w:rPr>
          <w:noProof/>
        </w:rPr>
        <w:drawing>
          <wp:inline distT="0" distB="0" distL="0" distR="0" wp14:anchorId="13DDE7C8" wp14:editId="4311AC43">
            <wp:extent cx="5878285" cy="375920"/>
            <wp:effectExtent l="0" t="0" r="8255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63" t="45181" r="5821" b="51216"/>
                    <a:stretch/>
                  </pic:blipFill>
                  <pic:spPr bwMode="auto">
                    <a:xfrm>
                      <a:off x="0" y="0"/>
                      <a:ext cx="5886801" cy="37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</w:rPr>
        <w:br/>
      </w:r>
    </w:p>
    <w:p w:rsidR="00FC04BD" w:rsidRDefault="00FC04BD" w:rsidP="00B40D46">
      <w:pPr>
        <w:jc w:val="both"/>
        <w:rPr>
          <w:sz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7"/>
        <w:gridCol w:w="5948"/>
      </w:tblGrid>
      <w:tr w:rsidR="00FC04BD" w:rsidTr="00FC04BD">
        <w:tc>
          <w:tcPr>
            <w:tcW w:w="3397" w:type="dxa"/>
          </w:tcPr>
          <w:p w:rsidR="00FC04BD" w:rsidRDefault="00FC04BD" w:rsidP="00B40D46">
            <w:pPr>
              <w:jc w:val="both"/>
              <w:rPr>
                <w:sz w:val="28"/>
              </w:rPr>
            </w:pPr>
            <w:r>
              <w:rPr>
                <w:sz w:val="28"/>
              </w:rPr>
              <w:t>Заведующий кафедрой</w:t>
            </w:r>
          </w:p>
          <w:p w:rsidR="00FC04BD" w:rsidRDefault="00FC04BD" w:rsidP="00B40D46">
            <w:pPr>
              <w:jc w:val="both"/>
              <w:rPr>
                <w:sz w:val="28"/>
              </w:rPr>
            </w:pPr>
            <w:r>
              <w:rPr>
                <w:sz w:val="28"/>
              </w:rPr>
              <w:t>«Технология металлов»</w:t>
            </w:r>
          </w:p>
          <w:p w:rsidR="00FC04BD" w:rsidRDefault="00FC04BD" w:rsidP="00B40D46">
            <w:pPr>
              <w:jc w:val="both"/>
              <w:rPr>
                <w:sz w:val="28"/>
              </w:rPr>
            </w:pPr>
            <w:r w:rsidRPr="00DD326B">
              <w:rPr>
                <w:noProof/>
              </w:rPr>
              <w:drawing>
                <wp:inline distT="0" distB="0" distL="0" distR="0" wp14:anchorId="5D2CA9CB" wp14:editId="157ABDD8">
                  <wp:extent cx="1880241" cy="230505"/>
                  <wp:effectExtent l="0" t="0" r="571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26" t="39459" r="38465" b="58158"/>
                          <a:stretch/>
                        </pic:blipFill>
                        <pic:spPr bwMode="auto">
                          <a:xfrm>
                            <a:off x="0" y="0"/>
                            <a:ext cx="1880372" cy="230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8" w:type="dxa"/>
          </w:tcPr>
          <w:p w:rsidR="00FC04BD" w:rsidRDefault="00FC04BD" w:rsidP="00B40D46">
            <w:pPr>
              <w:jc w:val="both"/>
              <w:rPr>
                <w:sz w:val="28"/>
              </w:rPr>
            </w:pPr>
            <w:r w:rsidRPr="00082246">
              <w:rPr>
                <w:noProof/>
                <w:sz w:val="28"/>
                <w:szCs w:val="28"/>
              </w:rPr>
              <w:drawing>
                <wp:inline distT="0" distB="0" distL="0" distR="0" wp14:anchorId="64E724AE" wp14:editId="12770D31">
                  <wp:extent cx="3579718" cy="628650"/>
                  <wp:effectExtent l="0" t="0" r="190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347" t="54234" r="7530" b="39755"/>
                          <a:stretch/>
                        </pic:blipFill>
                        <pic:spPr bwMode="auto">
                          <a:xfrm>
                            <a:off x="0" y="0"/>
                            <a:ext cx="3596977" cy="631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0D46" w:rsidRDefault="00B40D46" w:rsidP="00B40D46">
      <w:pPr>
        <w:jc w:val="center"/>
        <w:rPr>
          <w:sz w:val="28"/>
          <w:szCs w:val="28"/>
        </w:rPr>
      </w:pPr>
    </w:p>
    <w:p w:rsidR="00B40D46" w:rsidRDefault="00B40D46" w:rsidP="00B40D46">
      <w:pPr>
        <w:jc w:val="center"/>
        <w:rPr>
          <w:sz w:val="28"/>
          <w:szCs w:val="28"/>
        </w:rPr>
      </w:pPr>
    </w:p>
    <w:p w:rsidR="00B40D46" w:rsidRDefault="00B40D46" w:rsidP="00B40D46">
      <w:pPr>
        <w:jc w:val="center"/>
        <w:rPr>
          <w:sz w:val="28"/>
          <w:szCs w:val="28"/>
        </w:rPr>
      </w:pPr>
    </w:p>
    <w:p w:rsidR="00B40D46" w:rsidRDefault="00B40D46" w:rsidP="00B40D46">
      <w:pPr>
        <w:jc w:val="both"/>
        <w:rPr>
          <w:sz w:val="28"/>
        </w:rPr>
      </w:pPr>
      <w:r w:rsidRPr="00963F6D">
        <w:rPr>
          <w:sz w:val="28"/>
        </w:rPr>
        <w:t>Рабочая программа рассмотрена и обсуждена</w:t>
      </w:r>
      <w:r>
        <w:rPr>
          <w:sz w:val="28"/>
        </w:rPr>
        <w:t xml:space="preserve"> </w:t>
      </w:r>
      <w:r w:rsidRPr="00963F6D">
        <w:rPr>
          <w:sz w:val="28"/>
        </w:rPr>
        <w:t xml:space="preserve">на заседании кафедры </w:t>
      </w:r>
      <w:r>
        <w:rPr>
          <w:sz w:val="28"/>
        </w:rPr>
        <w:t xml:space="preserve">«Технология металлов» </w:t>
      </w:r>
    </w:p>
    <w:p w:rsidR="00B40D46" w:rsidRPr="00963F6D" w:rsidRDefault="00B40D46" w:rsidP="00B40D46">
      <w:pPr>
        <w:jc w:val="both"/>
        <w:rPr>
          <w:sz w:val="28"/>
        </w:rPr>
      </w:pPr>
      <w:r>
        <w:rPr>
          <w:sz w:val="28"/>
        </w:rPr>
        <w:t>Протокол №___ от «___» __________</w:t>
      </w:r>
      <w:r w:rsidRPr="00963F6D">
        <w:rPr>
          <w:sz w:val="28"/>
        </w:rPr>
        <w:t xml:space="preserve"> 20</w:t>
      </w:r>
      <w:r>
        <w:rPr>
          <w:sz w:val="28"/>
        </w:rPr>
        <w:t>1__</w:t>
      </w:r>
      <w:r w:rsidRPr="00963F6D">
        <w:rPr>
          <w:sz w:val="28"/>
        </w:rPr>
        <w:t xml:space="preserve"> г.</w:t>
      </w:r>
    </w:p>
    <w:p w:rsidR="00B40D46" w:rsidRPr="00963F6D" w:rsidRDefault="00B40D46" w:rsidP="00B40D46">
      <w:pPr>
        <w:jc w:val="both"/>
        <w:rPr>
          <w:sz w:val="28"/>
        </w:rPr>
      </w:pPr>
    </w:p>
    <w:p w:rsidR="00B40D46" w:rsidRDefault="00B40D46" w:rsidP="00B40D46">
      <w:pPr>
        <w:jc w:val="both"/>
        <w:rPr>
          <w:sz w:val="28"/>
        </w:rPr>
      </w:pPr>
    </w:p>
    <w:p w:rsidR="00B40D46" w:rsidRPr="00963F6D" w:rsidRDefault="00B40D46" w:rsidP="00B40D46">
      <w:pPr>
        <w:jc w:val="both"/>
        <w:rPr>
          <w:sz w:val="28"/>
        </w:rPr>
      </w:pPr>
      <w:r>
        <w:rPr>
          <w:sz w:val="28"/>
        </w:rPr>
        <w:t>Программа актуализирована и продлена на 201_/201_ учебный год (приложение).</w:t>
      </w:r>
    </w:p>
    <w:p w:rsidR="00B40D46" w:rsidRPr="00963F6D" w:rsidRDefault="00B40D46" w:rsidP="00B40D46">
      <w:pPr>
        <w:jc w:val="both"/>
        <w:rPr>
          <w:sz w:val="28"/>
        </w:rPr>
      </w:pPr>
      <w:r>
        <w:rPr>
          <w:sz w:val="28"/>
        </w:rPr>
        <w:br/>
      </w:r>
    </w:p>
    <w:p w:rsidR="00B40D46" w:rsidRPr="00963F6D" w:rsidRDefault="00B40D46" w:rsidP="00B40D46">
      <w:pPr>
        <w:jc w:val="both"/>
        <w:rPr>
          <w:sz w:val="28"/>
        </w:rPr>
      </w:pPr>
      <w:r w:rsidRPr="00963F6D">
        <w:rPr>
          <w:sz w:val="28"/>
        </w:rPr>
        <w:t>Заведующий кафедрой</w:t>
      </w:r>
    </w:p>
    <w:p w:rsidR="00B40D46" w:rsidRPr="00963F6D" w:rsidRDefault="00B40D46" w:rsidP="00B40D46">
      <w:pPr>
        <w:jc w:val="both"/>
        <w:rPr>
          <w:sz w:val="28"/>
        </w:rPr>
      </w:pPr>
      <w:r w:rsidRPr="00963F6D">
        <w:rPr>
          <w:sz w:val="28"/>
        </w:rPr>
        <w:t>«Технология металлов</w:t>
      </w:r>
      <w:proofErr w:type="gramStart"/>
      <w:r w:rsidRPr="00963F6D">
        <w:rPr>
          <w:sz w:val="28"/>
        </w:rPr>
        <w:t>»,</w:t>
      </w:r>
      <w:r>
        <w:rPr>
          <w:sz w:val="28"/>
        </w:rPr>
        <w:tab/>
      </w:r>
      <w:proofErr w:type="gramEnd"/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Pr="00963F6D">
        <w:rPr>
          <w:sz w:val="28"/>
        </w:rPr>
        <w:tab/>
        <w:t>Урушев С.В.</w:t>
      </w:r>
    </w:p>
    <w:p w:rsidR="00B40D46" w:rsidRPr="00963F6D" w:rsidRDefault="00B40D46" w:rsidP="00B40D46">
      <w:pPr>
        <w:jc w:val="both"/>
        <w:rPr>
          <w:sz w:val="28"/>
        </w:rPr>
      </w:pPr>
      <w:r>
        <w:rPr>
          <w:sz w:val="28"/>
        </w:rPr>
        <w:t>«____» __________201_ г.</w:t>
      </w:r>
    </w:p>
    <w:p w:rsidR="00B40D46" w:rsidRDefault="00B40D46" w:rsidP="00B40D46">
      <w:pPr>
        <w:jc w:val="center"/>
        <w:rPr>
          <w:sz w:val="28"/>
          <w:szCs w:val="28"/>
        </w:rPr>
      </w:pPr>
    </w:p>
    <w:p w:rsidR="003E12CA" w:rsidRDefault="003E12CA" w:rsidP="003E12CA">
      <w:pPr>
        <w:jc w:val="center"/>
        <w:rPr>
          <w:sz w:val="28"/>
          <w:szCs w:val="28"/>
        </w:rPr>
      </w:pPr>
    </w:p>
    <w:p w:rsidR="00CC4D61" w:rsidRDefault="00CC4D61" w:rsidP="003E12CA">
      <w:pPr>
        <w:jc w:val="center"/>
        <w:rPr>
          <w:sz w:val="28"/>
          <w:szCs w:val="28"/>
        </w:rPr>
      </w:pPr>
    </w:p>
    <w:p w:rsidR="00CC4D61" w:rsidRDefault="00CC4D61" w:rsidP="003E12CA">
      <w:pPr>
        <w:jc w:val="center"/>
        <w:rPr>
          <w:sz w:val="28"/>
          <w:szCs w:val="28"/>
        </w:rPr>
      </w:pPr>
    </w:p>
    <w:p w:rsidR="003E12CA" w:rsidRDefault="003E12CA" w:rsidP="003E12CA">
      <w:pPr>
        <w:spacing w:line="276" w:lineRule="auto"/>
        <w:jc w:val="center"/>
        <w:rPr>
          <w:rFonts w:eastAsia="Calibri"/>
          <w:sz w:val="28"/>
          <w:szCs w:val="28"/>
        </w:rPr>
      </w:pPr>
      <w:r w:rsidRPr="00EE4618">
        <w:rPr>
          <w:rFonts w:eastAsia="Calibri"/>
          <w:sz w:val="28"/>
          <w:szCs w:val="28"/>
        </w:rPr>
        <w:lastRenderedPageBreak/>
        <w:t xml:space="preserve">ЛИСТ СОГЛАСОВАНИЙ </w:t>
      </w:r>
    </w:p>
    <w:p w:rsidR="003E12CA" w:rsidRPr="00EE4618" w:rsidRDefault="003E12CA" w:rsidP="003E12CA">
      <w:pPr>
        <w:spacing w:line="276" w:lineRule="auto"/>
        <w:jc w:val="center"/>
        <w:rPr>
          <w:rFonts w:eastAsia="Calibri"/>
          <w:sz w:val="28"/>
          <w:szCs w:val="28"/>
        </w:rPr>
      </w:pPr>
    </w:p>
    <w:p w:rsidR="003E12CA" w:rsidRPr="00186C37" w:rsidRDefault="003E12CA" w:rsidP="003E12CA">
      <w:pPr>
        <w:rPr>
          <w:sz w:val="28"/>
          <w:szCs w:val="28"/>
          <w:lang w:eastAsia="en-US"/>
        </w:rPr>
      </w:pPr>
      <w:r w:rsidRPr="00186C37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  <w:r>
        <w:rPr>
          <w:sz w:val="28"/>
          <w:szCs w:val="28"/>
          <w:lang w:eastAsia="en-US"/>
        </w:rPr>
        <w:t xml:space="preserve"> «Технология металлов»</w:t>
      </w:r>
    </w:p>
    <w:p w:rsidR="003E12CA" w:rsidRDefault="003E12CA" w:rsidP="003E12CA">
      <w:pPr>
        <w:rPr>
          <w:sz w:val="28"/>
          <w:szCs w:val="28"/>
          <w:lang w:eastAsia="en-US"/>
        </w:rPr>
      </w:pPr>
    </w:p>
    <w:p w:rsidR="003E12CA" w:rsidRPr="00186C37" w:rsidRDefault="003E12CA" w:rsidP="003E12CA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 xml:space="preserve">Протокол </w:t>
      </w:r>
      <w:proofErr w:type="gramStart"/>
      <w:r w:rsidRPr="008D57F7">
        <w:rPr>
          <w:sz w:val="28"/>
          <w:szCs w:val="28"/>
          <w:lang w:eastAsia="en-US"/>
        </w:rPr>
        <w:t xml:space="preserve">№ </w:t>
      </w:r>
      <w:r w:rsidRPr="00AD67D6">
        <w:rPr>
          <w:noProof/>
          <w:sz w:val="28"/>
          <w:szCs w:val="28"/>
        </w:rPr>
        <w:drawing>
          <wp:inline distT="0" distB="0" distL="0" distR="0" wp14:anchorId="74CC8DEC" wp14:editId="666D9A15">
            <wp:extent cx="1495425" cy="2095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05" b="21428"/>
                    <a:stretch/>
                  </pic:blipFill>
                  <pic:spPr bwMode="auto">
                    <a:xfrm>
                      <a:off x="0" y="0"/>
                      <a:ext cx="14954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eastAsia="en-US"/>
        </w:rPr>
        <w:t xml:space="preserve"> </w:t>
      </w:r>
      <w:r w:rsidRPr="00186C37">
        <w:rPr>
          <w:sz w:val="28"/>
          <w:szCs w:val="28"/>
          <w:lang w:eastAsia="en-US"/>
        </w:rPr>
        <w:t>20</w:t>
      </w:r>
      <w:r>
        <w:rPr>
          <w:sz w:val="28"/>
          <w:szCs w:val="28"/>
          <w:lang w:eastAsia="en-US"/>
        </w:rPr>
        <w:t>16</w:t>
      </w:r>
      <w:proofErr w:type="gramEnd"/>
      <w:r w:rsidRPr="00186C37">
        <w:rPr>
          <w:sz w:val="28"/>
          <w:szCs w:val="28"/>
          <w:lang w:eastAsia="en-US"/>
        </w:rPr>
        <w:t xml:space="preserve"> г.</w:t>
      </w:r>
    </w:p>
    <w:p w:rsidR="003E12CA" w:rsidRPr="00186C37" w:rsidRDefault="003E12CA" w:rsidP="003E12CA">
      <w:pPr>
        <w:tabs>
          <w:tab w:val="left" w:pos="851"/>
        </w:tabs>
        <w:rPr>
          <w:sz w:val="28"/>
          <w:szCs w:val="28"/>
        </w:rPr>
      </w:pPr>
    </w:p>
    <w:p w:rsidR="003E12CA" w:rsidRPr="00186C37" w:rsidRDefault="003E12CA" w:rsidP="003E12CA">
      <w:pPr>
        <w:tabs>
          <w:tab w:val="left" w:pos="851"/>
        </w:tabs>
        <w:rPr>
          <w:sz w:val="28"/>
          <w:szCs w:val="28"/>
        </w:rPr>
      </w:pPr>
    </w:p>
    <w:tbl>
      <w:tblPr>
        <w:tblW w:w="11775" w:type="dxa"/>
        <w:tblLayout w:type="fixed"/>
        <w:tblLook w:val="04A0" w:firstRow="1" w:lastRow="0" w:firstColumn="1" w:lastColumn="0" w:noHBand="0" w:noVBand="1"/>
      </w:tblPr>
      <w:tblGrid>
        <w:gridCol w:w="4361"/>
        <w:gridCol w:w="2977"/>
        <w:gridCol w:w="2268"/>
        <w:gridCol w:w="2169"/>
      </w:tblGrid>
      <w:tr w:rsidR="003E12CA" w:rsidRPr="00186C37" w:rsidTr="003E12CA">
        <w:tc>
          <w:tcPr>
            <w:tcW w:w="4361" w:type="dxa"/>
            <w:shd w:val="clear" w:color="auto" w:fill="auto"/>
          </w:tcPr>
          <w:p w:rsidR="003E12CA" w:rsidRDefault="003E12CA" w:rsidP="003E12C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 xml:space="preserve">Заведующий кафедрой </w:t>
            </w:r>
          </w:p>
          <w:p w:rsidR="003E12CA" w:rsidRDefault="003E12CA" w:rsidP="003E12CA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«Технология металлов»</w:t>
            </w:r>
          </w:p>
          <w:p w:rsidR="003E12CA" w:rsidRPr="00186C37" w:rsidRDefault="003E12CA" w:rsidP="003E12CA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  <w:r w:rsidRPr="00AD67D6">
              <w:rPr>
                <w:noProof/>
                <w:sz w:val="28"/>
                <w:szCs w:val="28"/>
              </w:rPr>
              <w:drawing>
                <wp:inline distT="0" distB="0" distL="0" distR="0" wp14:anchorId="15BD0181" wp14:editId="0EEF7E98">
                  <wp:extent cx="1190625" cy="18097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</w:t>
            </w:r>
            <w:r w:rsidRPr="00186C37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16</w:t>
            </w:r>
            <w:r w:rsidRPr="00186C37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977" w:type="dxa"/>
          </w:tcPr>
          <w:p w:rsidR="003E12CA" w:rsidRPr="000C4347" w:rsidRDefault="003E12CA" w:rsidP="003E12CA">
            <w:pPr>
              <w:tabs>
                <w:tab w:val="left" w:pos="851"/>
              </w:tabs>
              <w:jc w:val="center"/>
              <w:rPr>
                <w:rFonts w:eastAsia="Calibri"/>
                <w:noProof/>
                <w:sz w:val="28"/>
                <w:szCs w:val="28"/>
              </w:rPr>
            </w:pPr>
            <w:r w:rsidRPr="000C4347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14D840B3" wp14:editId="4736BE56">
                  <wp:extent cx="1152525" cy="55245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491" t="22171" r="31642" b="73019"/>
                          <a:stretch/>
                        </pic:blipFill>
                        <pic:spPr bwMode="auto">
                          <a:xfrm>
                            <a:off x="0" y="0"/>
                            <a:ext cx="1152554" cy="552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E12CA" w:rsidRDefault="003E12CA" w:rsidP="003E12C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3E12CA" w:rsidRPr="00186C37" w:rsidRDefault="003E12CA" w:rsidP="003E12C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С.В. Урушев</w:t>
            </w:r>
          </w:p>
        </w:tc>
        <w:tc>
          <w:tcPr>
            <w:tcW w:w="2169" w:type="dxa"/>
            <w:shd w:val="clear" w:color="auto" w:fill="auto"/>
            <w:vAlign w:val="center"/>
          </w:tcPr>
          <w:p w:rsidR="003E12CA" w:rsidRPr="00186C37" w:rsidRDefault="003E12CA" w:rsidP="003E12CA">
            <w:pPr>
              <w:tabs>
                <w:tab w:val="left" w:pos="851"/>
              </w:tabs>
              <w:ind w:left="317" w:right="786"/>
              <w:jc w:val="right"/>
              <w:rPr>
                <w:sz w:val="28"/>
                <w:szCs w:val="28"/>
              </w:rPr>
            </w:pPr>
          </w:p>
        </w:tc>
      </w:tr>
      <w:tr w:rsidR="003E12CA" w:rsidRPr="00186C37" w:rsidTr="003E12CA">
        <w:tc>
          <w:tcPr>
            <w:tcW w:w="4361" w:type="dxa"/>
            <w:shd w:val="clear" w:color="auto" w:fill="auto"/>
          </w:tcPr>
          <w:p w:rsidR="003E12CA" w:rsidRPr="00186C37" w:rsidRDefault="003E12CA" w:rsidP="003E12C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3E12CA" w:rsidRPr="00186C37" w:rsidRDefault="003E12CA" w:rsidP="003E12C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3E12CA" w:rsidRPr="00186C37" w:rsidRDefault="003E12CA" w:rsidP="003E12C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169" w:type="dxa"/>
            <w:shd w:val="clear" w:color="auto" w:fill="auto"/>
          </w:tcPr>
          <w:p w:rsidR="003E12CA" w:rsidRPr="00186C37" w:rsidRDefault="003E12CA" w:rsidP="003E12C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3E12CA" w:rsidRPr="00186C37" w:rsidRDefault="003E12CA" w:rsidP="003E12CA">
      <w:pPr>
        <w:tabs>
          <w:tab w:val="left" w:pos="851"/>
        </w:tabs>
        <w:rPr>
          <w:sz w:val="28"/>
          <w:szCs w:val="28"/>
        </w:rPr>
      </w:pPr>
    </w:p>
    <w:p w:rsidR="003E12CA" w:rsidRDefault="003E12CA" w:rsidP="003E12CA">
      <w:pPr>
        <w:tabs>
          <w:tab w:val="left" w:pos="851"/>
        </w:tabs>
        <w:rPr>
          <w:sz w:val="28"/>
          <w:szCs w:val="28"/>
        </w:rPr>
      </w:pPr>
    </w:p>
    <w:p w:rsidR="003E12CA" w:rsidRDefault="003E12CA" w:rsidP="003E12CA">
      <w:pPr>
        <w:tabs>
          <w:tab w:val="left" w:pos="851"/>
        </w:tabs>
        <w:rPr>
          <w:sz w:val="28"/>
          <w:szCs w:val="28"/>
        </w:rPr>
      </w:pPr>
    </w:p>
    <w:p w:rsidR="003E12CA" w:rsidRPr="00186C37" w:rsidRDefault="003E12CA" w:rsidP="003E12CA">
      <w:pPr>
        <w:tabs>
          <w:tab w:val="left" w:pos="851"/>
        </w:tabs>
        <w:rPr>
          <w:sz w:val="28"/>
          <w:szCs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644"/>
        <w:gridCol w:w="2268"/>
        <w:gridCol w:w="2659"/>
      </w:tblGrid>
      <w:tr w:rsidR="003E12CA" w:rsidRPr="00531C2C" w:rsidTr="003E12CA">
        <w:tc>
          <w:tcPr>
            <w:tcW w:w="4644" w:type="dxa"/>
            <w:shd w:val="clear" w:color="auto" w:fill="auto"/>
          </w:tcPr>
          <w:p w:rsidR="003E12CA" w:rsidRPr="00531C2C" w:rsidRDefault="003E12CA" w:rsidP="003E12C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531C2C">
              <w:rPr>
                <w:sz w:val="28"/>
                <w:szCs w:val="28"/>
              </w:rPr>
              <w:t>СОГЛАСОВАНО</w:t>
            </w:r>
          </w:p>
          <w:p w:rsidR="003E12CA" w:rsidRPr="00531C2C" w:rsidRDefault="003E12CA" w:rsidP="003E12C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  <w:vAlign w:val="bottom"/>
          </w:tcPr>
          <w:p w:rsidR="003E12CA" w:rsidRPr="00531C2C" w:rsidRDefault="003E12CA" w:rsidP="003E12C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659" w:type="dxa"/>
            <w:shd w:val="clear" w:color="auto" w:fill="auto"/>
            <w:vAlign w:val="bottom"/>
          </w:tcPr>
          <w:p w:rsidR="003E12CA" w:rsidRPr="00531C2C" w:rsidRDefault="003E12CA" w:rsidP="003E12CA">
            <w:pPr>
              <w:tabs>
                <w:tab w:val="left" w:pos="851"/>
              </w:tabs>
              <w:ind w:left="317"/>
              <w:rPr>
                <w:sz w:val="28"/>
                <w:szCs w:val="28"/>
              </w:rPr>
            </w:pPr>
          </w:p>
        </w:tc>
      </w:tr>
      <w:tr w:rsidR="003E12CA" w:rsidRPr="00531C2C" w:rsidTr="003E12CA">
        <w:tc>
          <w:tcPr>
            <w:tcW w:w="4644" w:type="dxa"/>
            <w:shd w:val="clear" w:color="auto" w:fill="auto"/>
          </w:tcPr>
          <w:p w:rsidR="003E12CA" w:rsidRDefault="003E12CA" w:rsidP="003E12C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3E12CA" w:rsidRPr="0011762D" w:rsidRDefault="003E12CA" w:rsidP="003E12CA">
            <w:pPr>
              <w:tabs>
                <w:tab w:val="left" w:pos="851"/>
              </w:tabs>
              <w:rPr>
                <w:sz w:val="16"/>
                <w:szCs w:val="16"/>
              </w:rPr>
            </w:pPr>
          </w:p>
          <w:p w:rsidR="003E12CA" w:rsidRDefault="003E12CA" w:rsidP="003E12CA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</w:p>
          <w:p w:rsidR="003E12CA" w:rsidRPr="00531C2C" w:rsidRDefault="005F2E8A" w:rsidP="003E12C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AD67D6">
              <w:rPr>
                <w:noProof/>
                <w:sz w:val="28"/>
                <w:szCs w:val="28"/>
              </w:rPr>
              <w:drawing>
                <wp:inline distT="0" distB="0" distL="0" distR="0" wp14:anchorId="19D310A9" wp14:editId="5132E9FA">
                  <wp:extent cx="1190625" cy="18097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E12CA">
              <w:rPr>
                <w:sz w:val="28"/>
                <w:szCs w:val="28"/>
              </w:rPr>
              <w:t xml:space="preserve"> 2016</w:t>
            </w:r>
            <w:r w:rsidR="003E12CA" w:rsidRPr="00531C2C">
              <w:rPr>
                <w:sz w:val="28"/>
                <w:szCs w:val="28"/>
              </w:rPr>
              <w:t xml:space="preserve"> г</w:t>
            </w:r>
            <w:r w:rsidR="003E12CA">
              <w:rPr>
                <w:sz w:val="28"/>
                <w:szCs w:val="28"/>
              </w:rPr>
              <w:t>.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3E12CA" w:rsidRPr="00531C2C" w:rsidRDefault="003E12CA" w:rsidP="003E12C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02BBB">
              <w:rPr>
                <w:noProof/>
              </w:rPr>
              <w:drawing>
                <wp:inline distT="0" distB="0" distL="0" distR="0" wp14:anchorId="4628BE05" wp14:editId="240E91CC">
                  <wp:extent cx="895350" cy="933449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487" t="44040" r="27456" b="46618"/>
                          <a:stretch/>
                        </pic:blipFill>
                        <pic:spPr bwMode="auto">
                          <a:xfrm>
                            <a:off x="0" y="0"/>
                            <a:ext cx="895358" cy="933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  <w:shd w:val="clear" w:color="auto" w:fill="auto"/>
          </w:tcPr>
          <w:p w:rsidR="003E12CA" w:rsidRDefault="003E12CA" w:rsidP="003E12CA">
            <w:pPr>
              <w:jc w:val="right"/>
              <w:rPr>
                <w:sz w:val="28"/>
                <w:szCs w:val="28"/>
              </w:rPr>
            </w:pPr>
          </w:p>
          <w:p w:rsidR="003E12CA" w:rsidRDefault="003E12CA" w:rsidP="003E12CA">
            <w:pPr>
              <w:jc w:val="right"/>
              <w:rPr>
                <w:sz w:val="28"/>
                <w:szCs w:val="28"/>
              </w:rPr>
            </w:pPr>
          </w:p>
          <w:p w:rsidR="003E12CA" w:rsidRPr="00531C2C" w:rsidRDefault="003E12CA" w:rsidP="003E12CA">
            <w:pPr>
              <w:ind w:right="141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А.Г. К</w:t>
            </w:r>
            <w:r w:rsidRPr="008A7360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тенко</w:t>
            </w:r>
          </w:p>
        </w:tc>
      </w:tr>
      <w:tr w:rsidR="003E12CA" w:rsidRPr="00531C2C" w:rsidTr="003E12CA">
        <w:tc>
          <w:tcPr>
            <w:tcW w:w="4644" w:type="dxa"/>
            <w:shd w:val="clear" w:color="auto" w:fill="auto"/>
          </w:tcPr>
          <w:p w:rsidR="003E12CA" w:rsidRPr="00531C2C" w:rsidRDefault="003E12CA" w:rsidP="003E12C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3E12CA" w:rsidRPr="00531C2C" w:rsidRDefault="003E12CA" w:rsidP="003E12C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659" w:type="dxa"/>
            <w:shd w:val="clear" w:color="auto" w:fill="auto"/>
          </w:tcPr>
          <w:p w:rsidR="003E12CA" w:rsidRPr="00531C2C" w:rsidRDefault="003E12CA" w:rsidP="003E12C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3E12CA" w:rsidRPr="00531C2C" w:rsidTr="003E12CA">
        <w:tc>
          <w:tcPr>
            <w:tcW w:w="4644" w:type="dxa"/>
            <w:shd w:val="clear" w:color="auto" w:fill="auto"/>
          </w:tcPr>
          <w:p w:rsidR="003E12CA" w:rsidRDefault="003E12CA" w:rsidP="003E12C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3E12CA" w:rsidRPr="00531C2C" w:rsidRDefault="003E12CA" w:rsidP="003E12C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3E12CA" w:rsidRPr="00531C2C" w:rsidRDefault="003E12CA" w:rsidP="003E12C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659" w:type="dxa"/>
            <w:shd w:val="clear" w:color="auto" w:fill="auto"/>
          </w:tcPr>
          <w:p w:rsidR="003E12CA" w:rsidRPr="00531C2C" w:rsidRDefault="003E12CA" w:rsidP="003E12C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3E12CA" w:rsidRPr="00531C2C" w:rsidTr="003E12CA">
        <w:tc>
          <w:tcPr>
            <w:tcW w:w="4644" w:type="dxa"/>
            <w:shd w:val="clear" w:color="auto" w:fill="auto"/>
          </w:tcPr>
          <w:p w:rsidR="003E12CA" w:rsidRPr="00531C2C" w:rsidRDefault="003E12CA" w:rsidP="003E12C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3E12CA" w:rsidRPr="00531C2C" w:rsidRDefault="003E12CA" w:rsidP="003E12C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659" w:type="dxa"/>
            <w:shd w:val="clear" w:color="auto" w:fill="auto"/>
          </w:tcPr>
          <w:p w:rsidR="003E12CA" w:rsidRPr="00531C2C" w:rsidRDefault="003E12CA" w:rsidP="003E12C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3E12CA" w:rsidRPr="00531C2C" w:rsidTr="003E12CA">
        <w:tc>
          <w:tcPr>
            <w:tcW w:w="4644" w:type="dxa"/>
            <w:shd w:val="clear" w:color="auto" w:fill="auto"/>
          </w:tcPr>
          <w:p w:rsidR="003E12CA" w:rsidRDefault="003E12CA" w:rsidP="003E12C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531C2C">
              <w:rPr>
                <w:sz w:val="28"/>
                <w:szCs w:val="28"/>
              </w:rPr>
              <w:t>Председатель методической комиссии факультета «</w:t>
            </w:r>
            <w:r>
              <w:rPr>
                <w:sz w:val="28"/>
              </w:rPr>
              <w:t>Управление перевозками и логистика</w:t>
            </w:r>
            <w:r>
              <w:rPr>
                <w:sz w:val="28"/>
                <w:szCs w:val="28"/>
              </w:rPr>
              <w:t>»</w:t>
            </w:r>
          </w:p>
          <w:p w:rsidR="003E12CA" w:rsidRPr="009C756A" w:rsidRDefault="005F2E8A" w:rsidP="003E12C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AD67D6">
              <w:rPr>
                <w:noProof/>
                <w:sz w:val="28"/>
                <w:szCs w:val="28"/>
              </w:rPr>
              <w:drawing>
                <wp:inline distT="0" distB="0" distL="0" distR="0" wp14:anchorId="19D310A9" wp14:editId="5132E9FA">
                  <wp:extent cx="1190625" cy="18097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E12CA">
              <w:rPr>
                <w:sz w:val="28"/>
                <w:szCs w:val="28"/>
              </w:rPr>
              <w:t xml:space="preserve"> 2016</w:t>
            </w:r>
            <w:r w:rsidR="003E12CA" w:rsidRPr="00531C2C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3E12CA" w:rsidRPr="00531C2C" w:rsidRDefault="003E12CA" w:rsidP="003E12C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0C4347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0C83A460" wp14:editId="31459B97">
                  <wp:extent cx="1028700" cy="85725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592" t="50619" r="31242" b="41915"/>
                          <a:stretch/>
                        </pic:blipFill>
                        <pic:spPr bwMode="auto">
                          <a:xfrm>
                            <a:off x="0" y="0"/>
                            <a:ext cx="1028948" cy="857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  <w:shd w:val="clear" w:color="auto" w:fill="auto"/>
            <w:vAlign w:val="center"/>
          </w:tcPr>
          <w:p w:rsidR="003E12CA" w:rsidRPr="00531C2C" w:rsidRDefault="003E12CA" w:rsidP="003E12CA">
            <w:pPr>
              <w:tabs>
                <w:tab w:val="left" w:pos="851"/>
              </w:tabs>
              <w:ind w:left="31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</w:t>
            </w:r>
            <w:r w:rsidRPr="00531C2C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А</w:t>
            </w:r>
            <w:r w:rsidRPr="00531C2C"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Олейникова</w:t>
            </w:r>
            <w:proofErr w:type="spellEnd"/>
          </w:p>
        </w:tc>
      </w:tr>
    </w:tbl>
    <w:p w:rsidR="003E12CA" w:rsidRDefault="003E12CA" w:rsidP="003E12CA">
      <w:pPr>
        <w:pStyle w:val="ab"/>
        <w:ind w:left="0"/>
      </w:pPr>
    </w:p>
    <w:p w:rsidR="003E12CA" w:rsidRDefault="003E12CA" w:rsidP="003E12CA">
      <w:pPr>
        <w:pStyle w:val="ab"/>
        <w:numPr>
          <w:ilvl w:val="0"/>
          <w:numId w:val="1"/>
        </w:numPr>
        <w:overflowPunct/>
        <w:autoSpaceDE/>
        <w:autoSpaceDN/>
        <w:adjustRightInd/>
        <w:spacing w:after="200" w:line="276" w:lineRule="auto"/>
        <w:textAlignment w:val="auto"/>
      </w:pPr>
      <w:r>
        <w:br w:type="page"/>
      </w:r>
    </w:p>
    <w:p w:rsidR="003E12CA" w:rsidRPr="00167179" w:rsidRDefault="003E12CA" w:rsidP="003E12CA">
      <w:pPr>
        <w:pStyle w:val="ab"/>
        <w:numPr>
          <w:ilvl w:val="0"/>
          <w:numId w:val="11"/>
        </w:numPr>
        <w:ind w:left="0" w:firstLine="0"/>
        <w:jc w:val="center"/>
        <w:rPr>
          <w:b/>
          <w:sz w:val="28"/>
        </w:rPr>
      </w:pPr>
      <w:r w:rsidRPr="00167179">
        <w:rPr>
          <w:b/>
          <w:sz w:val="28"/>
        </w:rPr>
        <w:lastRenderedPageBreak/>
        <w:t>Цели и задачи дисциплины</w:t>
      </w:r>
    </w:p>
    <w:p w:rsidR="003E12CA" w:rsidRPr="00F03A3B" w:rsidRDefault="003E12CA" w:rsidP="003E12CA">
      <w:pPr>
        <w:tabs>
          <w:tab w:val="left" w:pos="0"/>
        </w:tabs>
        <w:ind w:right="43"/>
        <w:jc w:val="both"/>
        <w:rPr>
          <w:sz w:val="28"/>
          <w:szCs w:val="28"/>
        </w:rPr>
      </w:pPr>
    </w:p>
    <w:p w:rsidR="003E12CA" w:rsidRPr="00F03A3B" w:rsidRDefault="003E12CA" w:rsidP="003E12CA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Рабочая программа составлена в соответствии с ФГОС, утвержденным 17 октября 2016 г., приказ № 1289 по специальности 23.05.04 </w:t>
      </w:r>
      <w:r w:rsidRPr="00963F6D">
        <w:rPr>
          <w:sz w:val="28"/>
          <w:szCs w:val="28"/>
        </w:rPr>
        <w:t>«</w:t>
      </w:r>
      <w:r>
        <w:rPr>
          <w:sz w:val="28"/>
          <w:szCs w:val="28"/>
        </w:rPr>
        <w:t>Эксплуатация железных дорог» специализаций «П</w:t>
      </w:r>
      <w:r w:rsidRPr="00D20A20">
        <w:rPr>
          <w:sz w:val="28"/>
          <w:szCs w:val="28"/>
        </w:rPr>
        <w:t xml:space="preserve">ассажирский комплекс </w:t>
      </w:r>
      <w:proofErr w:type="spellStart"/>
      <w:r w:rsidRPr="00D20A20">
        <w:rPr>
          <w:sz w:val="28"/>
          <w:szCs w:val="28"/>
        </w:rPr>
        <w:t>ж.д</w:t>
      </w:r>
      <w:proofErr w:type="spellEnd"/>
      <w:r w:rsidRPr="00D20A20">
        <w:rPr>
          <w:sz w:val="28"/>
          <w:szCs w:val="28"/>
        </w:rPr>
        <w:t>. транспорта</w:t>
      </w:r>
      <w:r>
        <w:rPr>
          <w:sz w:val="28"/>
          <w:szCs w:val="28"/>
        </w:rPr>
        <w:t>», «Г</w:t>
      </w:r>
      <w:r w:rsidRPr="00D20A20">
        <w:rPr>
          <w:sz w:val="28"/>
          <w:szCs w:val="28"/>
        </w:rPr>
        <w:t>рузовая и коммерческая работа</w:t>
      </w:r>
      <w:r>
        <w:rPr>
          <w:sz w:val="28"/>
          <w:szCs w:val="28"/>
        </w:rPr>
        <w:t>», «Т</w:t>
      </w:r>
      <w:r w:rsidRPr="00D20A20">
        <w:rPr>
          <w:sz w:val="28"/>
          <w:szCs w:val="28"/>
        </w:rPr>
        <w:t>ранспортный бизнес и логистика</w:t>
      </w:r>
      <w:r>
        <w:rPr>
          <w:sz w:val="28"/>
          <w:szCs w:val="28"/>
        </w:rPr>
        <w:t>», «Магистральный транспорт» по дисциплине «Материаловедение».</w:t>
      </w:r>
    </w:p>
    <w:p w:rsidR="003E12CA" w:rsidRDefault="003E12CA" w:rsidP="003E12CA">
      <w:pPr>
        <w:ind w:firstLine="900"/>
        <w:jc w:val="both"/>
        <w:rPr>
          <w:sz w:val="28"/>
        </w:rPr>
      </w:pPr>
      <w:r>
        <w:rPr>
          <w:sz w:val="28"/>
        </w:rPr>
        <w:t>Целью изучения дисциплины «</w:t>
      </w:r>
      <w:r>
        <w:rPr>
          <w:sz w:val="28"/>
          <w:szCs w:val="28"/>
        </w:rPr>
        <w:t>Материаловедение</w:t>
      </w:r>
      <w:r w:rsidRPr="00C721D5">
        <w:rPr>
          <w:sz w:val="28"/>
        </w:rPr>
        <w:t>» является ознакомление студентов с конструкционными материалами, сплавами и их свойствами.</w:t>
      </w:r>
    </w:p>
    <w:p w:rsidR="003E12CA" w:rsidRDefault="003E12CA" w:rsidP="003E12CA">
      <w:pPr>
        <w:ind w:right="43" w:firstLine="567"/>
        <w:jc w:val="both"/>
        <w:rPr>
          <w:sz w:val="28"/>
        </w:rPr>
      </w:pPr>
      <w:r>
        <w:rPr>
          <w:sz w:val="28"/>
        </w:rPr>
        <w:t>Для достижения поставленных целей решаются следующие задачи:</w:t>
      </w:r>
    </w:p>
    <w:p w:rsidR="003E12CA" w:rsidRDefault="003E12CA" w:rsidP="003E12CA">
      <w:pPr>
        <w:overflowPunct/>
        <w:autoSpaceDE/>
        <w:autoSpaceDN/>
        <w:adjustRightInd/>
        <w:ind w:right="43"/>
        <w:jc w:val="both"/>
        <w:textAlignment w:val="auto"/>
        <w:rPr>
          <w:sz w:val="28"/>
        </w:rPr>
      </w:pPr>
      <w:r>
        <w:rPr>
          <w:sz w:val="28"/>
        </w:rPr>
        <w:t xml:space="preserve">- изучение физической сущности явлений, происходящих в материалах при воздействии на них различных факторов в условиях производства и эксплуатации и показать их влияние на свойства материалов; </w:t>
      </w:r>
    </w:p>
    <w:p w:rsidR="003E12CA" w:rsidRDefault="003E12CA" w:rsidP="003E12CA">
      <w:pPr>
        <w:overflowPunct/>
        <w:autoSpaceDE/>
        <w:autoSpaceDN/>
        <w:adjustRightInd/>
        <w:ind w:right="43"/>
        <w:jc w:val="both"/>
        <w:textAlignment w:val="auto"/>
        <w:rPr>
          <w:sz w:val="28"/>
        </w:rPr>
      </w:pPr>
      <w:r>
        <w:rPr>
          <w:sz w:val="28"/>
        </w:rPr>
        <w:t xml:space="preserve">- установление зависимостей между составом, строением и свойствами материалов; </w:t>
      </w:r>
    </w:p>
    <w:p w:rsidR="003E12CA" w:rsidRDefault="003E12CA" w:rsidP="003E12CA">
      <w:pPr>
        <w:overflowPunct/>
        <w:autoSpaceDE/>
        <w:autoSpaceDN/>
        <w:adjustRightInd/>
        <w:ind w:right="43"/>
        <w:jc w:val="both"/>
        <w:textAlignment w:val="auto"/>
        <w:rPr>
          <w:sz w:val="28"/>
        </w:rPr>
      </w:pPr>
      <w:r>
        <w:rPr>
          <w:sz w:val="28"/>
        </w:rPr>
        <w:t>- изучение теорию и практику различных способов упрочнения материалов, обеспечивающих высокую надежность и долговечность деталей машин, инструмента и других изделий;</w:t>
      </w:r>
    </w:p>
    <w:p w:rsidR="003E12CA" w:rsidRDefault="003E12CA" w:rsidP="003E12CA">
      <w:pPr>
        <w:overflowPunct/>
        <w:autoSpaceDE/>
        <w:autoSpaceDN/>
        <w:adjustRightInd/>
        <w:ind w:right="43"/>
        <w:jc w:val="both"/>
        <w:textAlignment w:val="auto"/>
        <w:rPr>
          <w:sz w:val="28"/>
        </w:rPr>
      </w:pPr>
      <w:r>
        <w:rPr>
          <w:sz w:val="28"/>
        </w:rPr>
        <w:t>- изучение основных групп металлических и неметаллических материалов, их свойств и области применения.</w:t>
      </w:r>
    </w:p>
    <w:p w:rsidR="003E12CA" w:rsidRDefault="003E12CA" w:rsidP="003E12CA">
      <w:pPr>
        <w:ind w:right="43"/>
        <w:jc w:val="both"/>
        <w:rPr>
          <w:sz w:val="28"/>
        </w:rPr>
      </w:pPr>
    </w:p>
    <w:p w:rsidR="003E12CA" w:rsidRDefault="003E12CA" w:rsidP="003E12CA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образовательной программы</w:t>
      </w:r>
    </w:p>
    <w:p w:rsidR="003E12CA" w:rsidRPr="003B3C19" w:rsidRDefault="003E12CA" w:rsidP="003E12CA">
      <w:pPr>
        <w:ind w:right="43"/>
        <w:jc w:val="both"/>
        <w:rPr>
          <w:sz w:val="28"/>
          <w:szCs w:val="28"/>
        </w:rPr>
      </w:pPr>
    </w:p>
    <w:p w:rsidR="003E12CA" w:rsidRDefault="003E12CA" w:rsidP="003E12CA">
      <w:pPr>
        <w:ind w:right="43" w:firstLine="567"/>
        <w:jc w:val="both"/>
        <w:rPr>
          <w:sz w:val="28"/>
        </w:rPr>
      </w:pPr>
      <w:r>
        <w:rPr>
          <w:sz w:val="28"/>
        </w:rPr>
        <w:t>В результате освоения дисциплины обучающийся должен:</w:t>
      </w:r>
    </w:p>
    <w:p w:rsidR="003E12CA" w:rsidRPr="0079127F" w:rsidRDefault="003E12CA" w:rsidP="003E12CA">
      <w:pPr>
        <w:ind w:firstLine="540"/>
        <w:rPr>
          <w:b/>
          <w:sz w:val="28"/>
          <w:szCs w:val="28"/>
        </w:rPr>
      </w:pPr>
      <w:r>
        <w:rPr>
          <w:b/>
          <w:sz w:val="28"/>
          <w:szCs w:val="28"/>
        </w:rPr>
        <w:t>ЗНАТЬ:</w:t>
      </w:r>
    </w:p>
    <w:p w:rsidR="003E12CA" w:rsidRDefault="003E12CA" w:rsidP="003E12CA">
      <w:pPr>
        <w:ind w:right="43" w:firstLine="567"/>
        <w:jc w:val="both"/>
        <w:rPr>
          <w:sz w:val="28"/>
        </w:rPr>
      </w:pPr>
      <w:r>
        <w:rPr>
          <w:sz w:val="28"/>
        </w:rPr>
        <w:t xml:space="preserve">- кинетику и механизм фазовых и структурных превращений, происходящих в металлах и сплавах и их взаимосвязь с изменениями свойств, возможными видами повреждений, износа деталей, методами их восстановления; </w:t>
      </w:r>
    </w:p>
    <w:p w:rsidR="003E12CA" w:rsidRDefault="003E12CA" w:rsidP="003E12CA">
      <w:pPr>
        <w:ind w:right="43" w:firstLine="567"/>
        <w:jc w:val="both"/>
        <w:rPr>
          <w:sz w:val="28"/>
        </w:rPr>
      </w:pPr>
      <w:r>
        <w:rPr>
          <w:sz w:val="28"/>
        </w:rPr>
        <w:t>- номенклатуру важнейших традиционных и перспективных конструкционных и инструментальных материалов.</w:t>
      </w:r>
    </w:p>
    <w:p w:rsidR="003E12CA" w:rsidRPr="0079127F" w:rsidRDefault="003E12CA" w:rsidP="003E12CA">
      <w:pPr>
        <w:ind w:firstLine="540"/>
        <w:rPr>
          <w:b/>
          <w:sz w:val="28"/>
          <w:szCs w:val="28"/>
        </w:rPr>
      </w:pPr>
      <w:r>
        <w:rPr>
          <w:b/>
          <w:sz w:val="28"/>
          <w:szCs w:val="28"/>
        </w:rPr>
        <w:t>УМЕТЬ:</w:t>
      </w:r>
    </w:p>
    <w:p w:rsidR="003E12CA" w:rsidRDefault="003E12CA" w:rsidP="003E12CA">
      <w:pPr>
        <w:ind w:right="43" w:firstLine="567"/>
        <w:jc w:val="both"/>
        <w:rPr>
          <w:sz w:val="28"/>
        </w:rPr>
      </w:pPr>
      <w:r>
        <w:rPr>
          <w:sz w:val="28"/>
        </w:rPr>
        <w:t xml:space="preserve">- правильно выбрать оптимальную марку конструкционного материала и её заменителя для различных деталей, исходя из их условий работы и технических требований; </w:t>
      </w:r>
    </w:p>
    <w:p w:rsidR="003E12CA" w:rsidRDefault="003E12CA" w:rsidP="003E12CA">
      <w:pPr>
        <w:ind w:right="43" w:firstLine="567"/>
        <w:jc w:val="both"/>
        <w:rPr>
          <w:sz w:val="28"/>
        </w:rPr>
      </w:pPr>
      <w:r>
        <w:rPr>
          <w:sz w:val="28"/>
        </w:rPr>
        <w:t xml:space="preserve">- анализировать причины преждевременного выхода деталей из строя; </w:t>
      </w:r>
    </w:p>
    <w:p w:rsidR="003E12CA" w:rsidRDefault="003E12CA" w:rsidP="003E12CA">
      <w:pPr>
        <w:ind w:right="43" w:firstLine="567"/>
        <w:jc w:val="both"/>
        <w:rPr>
          <w:sz w:val="28"/>
        </w:rPr>
      </w:pPr>
      <w:r>
        <w:rPr>
          <w:sz w:val="28"/>
        </w:rPr>
        <w:t>- предлагать технологические средства, обеспечивающие высокую надёжность и оптимальную долговечность конструкций, деталей.</w:t>
      </w:r>
    </w:p>
    <w:p w:rsidR="003E12CA" w:rsidRDefault="003E12CA" w:rsidP="003E12CA">
      <w:pPr>
        <w:ind w:firstLine="540"/>
        <w:rPr>
          <w:b/>
          <w:sz w:val="28"/>
          <w:szCs w:val="28"/>
        </w:rPr>
      </w:pPr>
      <w:r>
        <w:rPr>
          <w:b/>
          <w:sz w:val="28"/>
          <w:szCs w:val="28"/>
        </w:rPr>
        <w:t>ВЛАДЕТЬ:</w:t>
      </w:r>
    </w:p>
    <w:p w:rsidR="003E12CA" w:rsidRDefault="003E12CA" w:rsidP="003E12CA">
      <w:pPr>
        <w:ind w:right="43" w:firstLine="567"/>
        <w:jc w:val="both"/>
        <w:rPr>
          <w:sz w:val="28"/>
        </w:rPr>
      </w:pPr>
      <w:r>
        <w:rPr>
          <w:sz w:val="28"/>
        </w:rPr>
        <w:t>- макро- и микроанализом фазово-структурного состояния конструкционных материалов;</w:t>
      </w:r>
    </w:p>
    <w:p w:rsidR="003E12CA" w:rsidRDefault="003E12CA" w:rsidP="003E12CA">
      <w:pPr>
        <w:ind w:right="43" w:firstLine="567"/>
        <w:jc w:val="both"/>
        <w:rPr>
          <w:sz w:val="28"/>
        </w:rPr>
      </w:pPr>
      <w:r>
        <w:rPr>
          <w:sz w:val="28"/>
        </w:rPr>
        <w:t>- методами испытания механических свойств;</w:t>
      </w:r>
    </w:p>
    <w:p w:rsidR="003E12CA" w:rsidRDefault="003E12CA" w:rsidP="003E12CA">
      <w:pPr>
        <w:ind w:right="43" w:firstLine="567"/>
        <w:jc w:val="both"/>
        <w:rPr>
          <w:sz w:val="28"/>
        </w:rPr>
      </w:pPr>
      <w:r>
        <w:rPr>
          <w:sz w:val="28"/>
        </w:rPr>
        <w:lastRenderedPageBreak/>
        <w:t>- технологическими методами объемного и поверхностного упрочнения деталей;</w:t>
      </w:r>
    </w:p>
    <w:p w:rsidR="003E12CA" w:rsidRPr="003B3C19" w:rsidRDefault="003E12CA" w:rsidP="003E12CA">
      <w:pPr>
        <w:ind w:right="43" w:firstLine="567"/>
        <w:jc w:val="both"/>
        <w:rPr>
          <w:sz w:val="16"/>
          <w:szCs w:val="16"/>
        </w:rPr>
      </w:pPr>
      <w:r>
        <w:rPr>
          <w:sz w:val="28"/>
        </w:rPr>
        <w:t>- навыками практической и исследовательской деятельности по металловедческим аспектам проблем материаловедения.</w:t>
      </w:r>
    </w:p>
    <w:p w:rsidR="003E12CA" w:rsidRDefault="003E12CA" w:rsidP="003E12CA">
      <w:pPr>
        <w:ind w:right="43" w:firstLine="567"/>
        <w:jc w:val="both"/>
        <w:rPr>
          <w:sz w:val="28"/>
        </w:rPr>
      </w:pPr>
      <w:r>
        <w:rPr>
          <w:sz w:val="28"/>
        </w:rPr>
        <w:t xml:space="preserve">Процесс изучения дисциплины направлен на формирование следующих </w:t>
      </w:r>
      <w:r w:rsidRPr="00725CB7">
        <w:rPr>
          <w:b/>
          <w:sz w:val="28"/>
        </w:rPr>
        <w:t>профессиональных компетенций</w:t>
      </w:r>
      <w:r>
        <w:rPr>
          <w:b/>
          <w:sz w:val="28"/>
        </w:rPr>
        <w:t xml:space="preserve"> (ОПК)</w:t>
      </w:r>
      <w:r>
        <w:rPr>
          <w:sz w:val="28"/>
        </w:rPr>
        <w:t>:</w:t>
      </w:r>
    </w:p>
    <w:p w:rsidR="003E12CA" w:rsidRDefault="003E12CA" w:rsidP="003E12CA">
      <w:pPr>
        <w:ind w:firstLine="540"/>
        <w:rPr>
          <w:sz w:val="28"/>
          <w:szCs w:val="28"/>
        </w:rPr>
      </w:pPr>
      <w:r w:rsidRPr="00095DFB">
        <w:rPr>
          <w:sz w:val="28"/>
          <w:szCs w:val="28"/>
        </w:rPr>
        <w:t xml:space="preserve">- </w:t>
      </w:r>
      <w:r>
        <w:rPr>
          <w:sz w:val="28"/>
          <w:szCs w:val="28"/>
        </w:rPr>
        <w:t>способность</w:t>
      </w:r>
      <w:r w:rsidRPr="00095DFB">
        <w:rPr>
          <w:sz w:val="28"/>
          <w:szCs w:val="28"/>
        </w:rPr>
        <w:t xml:space="preserve"> </w:t>
      </w:r>
      <w:r>
        <w:rPr>
          <w:sz w:val="28"/>
          <w:szCs w:val="28"/>
        </w:rPr>
        <w:t>применять методы</w:t>
      </w:r>
      <w:r w:rsidRPr="00095DFB">
        <w:rPr>
          <w:sz w:val="28"/>
          <w:szCs w:val="28"/>
        </w:rPr>
        <w:t xml:space="preserve"> </w:t>
      </w:r>
      <w:r>
        <w:rPr>
          <w:sz w:val="28"/>
          <w:szCs w:val="28"/>
        </w:rPr>
        <w:t>математического анализа и моделирования</w:t>
      </w:r>
      <w:r w:rsidRPr="00095DFB">
        <w:rPr>
          <w:sz w:val="28"/>
          <w:szCs w:val="28"/>
        </w:rPr>
        <w:t xml:space="preserve">, </w:t>
      </w:r>
      <w:r>
        <w:rPr>
          <w:sz w:val="28"/>
          <w:szCs w:val="28"/>
        </w:rPr>
        <w:t>теоретического и</w:t>
      </w:r>
      <w:r w:rsidRPr="00095DFB">
        <w:rPr>
          <w:sz w:val="28"/>
          <w:szCs w:val="28"/>
        </w:rPr>
        <w:t xml:space="preserve"> </w:t>
      </w:r>
      <w:r>
        <w:rPr>
          <w:sz w:val="28"/>
          <w:szCs w:val="28"/>
        </w:rPr>
        <w:t>экспериментального исследования</w:t>
      </w:r>
      <w:r w:rsidRPr="00095DFB">
        <w:rPr>
          <w:sz w:val="28"/>
          <w:szCs w:val="28"/>
        </w:rPr>
        <w:t xml:space="preserve"> (</w:t>
      </w:r>
      <w:r>
        <w:rPr>
          <w:sz w:val="28"/>
          <w:szCs w:val="28"/>
        </w:rPr>
        <w:t>О</w:t>
      </w:r>
      <w:r w:rsidRPr="00095DFB">
        <w:rPr>
          <w:sz w:val="28"/>
          <w:szCs w:val="28"/>
        </w:rPr>
        <w:t>ПК-1);</w:t>
      </w:r>
    </w:p>
    <w:p w:rsidR="003E12CA" w:rsidRDefault="003E12CA" w:rsidP="003E12CA">
      <w:pPr>
        <w:ind w:firstLine="540"/>
        <w:rPr>
          <w:sz w:val="28"/>
          <w:szCs w:val="28"/>
        </w:rPr>
      </w:pPr>
      <w:r>
        <w:rPr>
          <w:sz w:val="28"/>
          <w:szCs w:val="28"/>
        </w:rPr>
        <w:t>- способность использовать знания о современной физической картине мира и эволюции Вселенной, пространственно-временных закономерностях, строении вещества для понимания окружающего мира и явлений природы (ОПК-2);</w:t>
      </w:r>
    </w:p>
    <w:p w:rsidR="003E12CA" w:rsidRDefault="003E12CA" w:rsidP="003E12CA">
      <w:pPr>
        <w:ind w:firstLine="540"/>
        <w:rPr>
          <w:sz w:val="28"/>
          <w:szCs w:val="28"/>
        </w:rPr>
      </w:pPr>
      <w:r>
        <w:rPr>
          <w:sz w:val="28"/>
          <w:szCs w:val="28"/>
        </w:rPr>
        <w:t>- готовность к использованию современных методик метрологического обеспечения, стандартизации и лицензионного сопровождения процессов при организации деятельности транспортно-технологических систем (ОПК-9).</w:t>
      </w:r>
    </w:p>
    <w:p w:rsidR="003E12CA" w:rsidRDefault="003E12CA" w:rsidP="003E12CA">
      <w:pPr>
        <w:ind w:firstLine="540"/>
        <w:rPr>
          <w:sz w:val="28"/>
          <w:szCs w:val="28"/>
        </w:rPr>
      </w:pPr>
    </w:p>
    <w:p w:rsidR="003E12CA" w:rsidRPr="00DB5675" w:rsidRDefault="003E12CA" w:rsidP="003E12CA">
      <w:pPr>
        <w:shd w:val="clear" w:color="auto" w:fill="FFFFFF"/>
        <w:ind w:firstLine="851"/>
        <w:jc w:val="center"/>
        <w:rPr>
          <w:iCs/>
          <w:color w:val="000000"/>
          <w:sz w:val="32"/>
          <w:szCs w:val="28"/>
        </w:rPr>
      </w:pPr>
      <w:r>
        <w:rPr>
          <w:b/>
          <w:sz w:val="28"/>
          <w:szCs w:val="28"/>
        </w:rPr>
        <w:t xml:space="preserve">3. </w:t>
      </w:r>
      <w:r w:rsidRPr="00DB5675">
        <w:rPr>
          <w:b/>
          <w:sz w:val="32"/>
          <w:szCs w:val="28"/>
        </w:rPr>
        <w:t xml:space="preserve">Место дисциплины в структуре </w:t>
      </w:r>
      <w:r>
        <w:rPr>
          <w:b/>
          <w:sz w:val="32"/>
          <w:szCs w:val="28"/>
        </w:rPr>
        <w:t>основной образовательной программы</w:t>
      </w:r>
    </w:p>
    <w:p w:rsidR="003E12CA" w:rsidRDefault="003E12CA" w:rsidP="003E12CA">
      <w:pPr>
        <w:ind w:right="43" w:firstLine="851"/>
        <w:jc w:val="both"/>
        <w:rPr>
          <w:sz w:val="28"/>
        </w:rPr>
      </w:pPr>
    </w:p>
    <w:p w:rsidR="003E12CA" w:rsidRPr="00EE4618" w:rsidRDefault="003E12CA" w:rsidP="003E12CA">
      <w:pPr>
        <w:ind w:firstLine="851"/>
        <w:jc w:val="both"/>
        <w:rPr>
          <w:rFonts w:eastAsia="Calibri"/>
          <w:i/>
          <w:sz w:val="28"/>
          <w:szCs w:val="28"/>
        </w:rPr>
      </w:pPr>
      <w:r w:rsidRPr="00EE4618">
        <w:rPr>
          <w:rFonts w:eastAsia="Calibri"/>
          <w:sz w:val="28"/>
          <w:szCs w:val="28"/>
        </w:rPr>
        <w:t xml:space="preserve">Дисциплина </w:t>
      </w:r>
      <w:r w:rsidRPr="009F5EFE">
        <w:rPr>
          <w:sz w:val="28"/>
          <w:szCs w:val="28"/>
        </w:rPr>
        <w:t>«</w:t>
      </w:r>
      <w:r>
        <w:rPr>
          <w:sz w:val="28"/>
          <w:szCs w:val="28"/>
        </w:rPr>
        <w:t>Материаловедение»</w:t>
      </w:r>
      <w:r w:rsidRPr="00EE4618">
        <w:rPr>
          <w:sz w:val="28"/>
          <w:szCs w:val="28"/>
        </w:rPr>
        <w:t xml:space="preserve"> </w:t>
      </w:r>
      <w:r w:rsidRPr="00F11431">
        <w:rPr>
          <w:sz w:val="28"/>
          <w:szCs w:val="28"/>
        </w:rPr>
        <w:t>(</w:t>
      </w:r>
      <w:r>
        <w:rPr>
          <w:sz w:val="28"/>
          <w:szCs w:val="28"/>
        </w:rPr>
        <w:t>Б1</w:t>
      </w:r>
      <w:r w:rsidRPr="008D55A0">
        <w:rPr>
          <w:sz w:val="28"/>
          <w:szCs w:val="28"/>
        </w:rPr>
        <w:t>.Б.</w:t>
      </w:r>
      <w:r>
        <w:rPr>
          <w:sz w:val="28"/>
          <w:szCs w:val="28"/>
        </w:rPr>
        <w:t>46</w:t>
      </w:r>
      <w:r w:rsidRPr="00F11431">
        <w:rPr>
          <w:sz w:val="28"/>
          <w:szCs w:val="28"/>
        </w:rPr>
        <w:t>)</w:t>
      </w:r>
      <w:r w:rsidRPr="00EE4618">
        <w:rPr>
          <w:rFonts w:eastAsia="Calibri"/>
          <w:sz w:val="28"/>
          <w:szCs w:val="28"/>
        </w:rPr>
        <w:t xml:space="preserve"> относится к </w:t>
      </w:r>
      <w:r>
        <w:rPr>
          <w:rFonts w:eastAsia="Calibri"/>
          <w:sz w:val="28"/>
          <w:szCs w:val="28"/>
        </w:rPr>
        <w:t>дисциплинам базовой</w:t>
      </w:r>
      <w:r w:rsidRPr="00EE4618">
        <w:rPr>
          <w:rFonts w:eastAsia="Calibri"/>
          <w:sz w:val="28"/>
          <w:szCs w:val="28"/>
        </w:rPr>
        <w:t xml:space="preserve"> части </w:t>
      </w:r>
      <w:r>
        <w:rPr>
          <w:rFonts w:eastAsia="Calibri"/>
          <w:sz w:val="28"/>
          <w:szCs w:val="28"/>
        </w:rPr>
        <w:t>профессионального</w:t>
      </w:r>
      <w:r w:rsidRPr="00EE4618">
        <w:rPr>
          <w:rFonts w:eastAsia="Calibri"/>
          <w:sz w:val="28"/>
          <w:szCs w:val="28"/>
        </w:rPr>
        <w:t xml:space="preserve"> цикла и является </w:t>
      </w:r>
      <w:r>
        <w:rPr>
          <w:rFonts w:eastAsia="Calibri"/>
          <w:sz w:val="28"/>
          <w:szCs w:val="28"/>
        </w:rPr>
        <w:t xml:space="preserve">обязательной </w:t>
      </w:r>
      <w:r w:rsidRPr="00EE4618">
        <w:rPr>
          <w:rFonts w:eastAsia="Calibri"/>
          <w:sz w:val="28"/>
          <w:szCs w:val="28"/>
        </w:rPr>
        <w:t>дисциплиной</w:t>
      </w:r>
      <w:r>
        <w:rPr>
          <w:rFonts w:eastAsia="Calibri"/>
          <w:sz w:val="28"/>
          <w:szCs w:val="28"/>
        </w:rPr>
        <w:t>.</w:t>
      </w:r>
    </w:p>
    <w:p w:rsidR="003E12CA" w:rsidRDefault="003E12CA" w:rsidP="003E12CA">
      <w:pPr>
        <w:ind w:firstLine="540"/>
        <w:jc w:val="both"/>
        <w:rPr>
          <w:sz w:val="28"/>
          <w:szCs w:val="28"/>
        </w:rPr>
      </w:pPr>
    </w:p>
    <w:p w:rsidR="003E12CA" w:rsidRPr="00BF5B7E" w:rsidRDefault="003E12CA" w:rsidP="003E12CA">
      <w:pPr>
        <w:ind w:firstLine="851"/>
        <w:jc w:val="center"/>
        <w:rPr>
          <w:rFonts w:eastAsia="Calibri"/>
          <w:b/>
          <w:bCs/>
          <w:sz w:val="28"/>
          <w:szCs w:val="28"/>
        </w:rPr>
      </w:pPr>
      <w:r w:rsidRPr="00BF5B7E">
        <w:rPr>
          <w:rFonts w:eastAsia="Calibri"/>
          <w:b/>
          <w:bCs/>
          <w:sz w:val="28"/>
          <w:szCs w:val="28"/>
        </w:rPr>
        <w:t>4. Объем дисциплины и виды учебной работы</w:t>
      </w:r>
    </w:p>
    <w:p w:rsidR="003E12CA" w:rsidRPr="00BF5B7E" w:rsidRDefault="003E12CA" w:rsidP="003E12CA">
      <w:pPr>
        <w:tabs>
          <w:tab w:val="left" w:pos="851"/>
        </w:tabs>
        <w:ind w:firstLine="851"/>
        <w:jc w:val="center"/>
        <w:rPr>
          <w:rFonts w:eastAsia="Calibri"/>
        </w:rPr>
      </w:pPr>
    </w:p>
    <w:p w:rsidR="003E12CA" w:rsidRPr="00B23826" w:rsidRDefault="003E12CA" w:rsidP="003E12CA">
      <w:pPr>
        <w:ind w:firstLine="851"/>
        <w:jc w:val="both"/>
        <w:rPr>
          <w:rFonts w:eastAsia="Calibri"/>
          <w:sz w:val="16"/>
          <w:szCs w:val="16"/>
        </w:rPr>
      </w:pPr>
      <w:r>
        <w:rPr>
          <w:rFonts w:eastAsia="Calibri"/>
          <w:sz w:val="28"/>
          <w:szCs w:val="28"/>
        </w:rPr>
        <w:t>Для очной формы обучения: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092"/>
      </w:tblGrid>
      <w:tr w:rsidR="003E12CA" w:rsidRPr="0057035D" w:rsidTr="003E12CA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3E12CA" w:rsidRPr="0057035D" w:rsidRDefault="003E12CA" w:rsidP="003E12CA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3E12CA" w:rsidRPr="0057035D" w:rsidRDefault="003E12CA" w:rsidP="003E12CA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3E12CA" w:rsidRPr="0057035D" w:rsidRDefault="003E12CA" w:rsidP="003E12CA">
            <w:pPr>
              <w:tabs>
                <w:tab w:val="left" w:pos="851"/>
              </w:tabs>
              <w:jc w:val="center"/>
              <w:rPr>
                <w:rFonts w:eastAsia="Calibri"/>
                <w:b/>
                <w:sz w:val="24"/>
                <w:szCs w:val="24"/>
              </w:rPr>
            </w:pPr>
            <w:r w:rsidRPr="0057035D">
              <w:rPr>
                <w:rFonts w:eastAsia="Calibri"/>
                <w:b/>
                <w:sz w:val="24"/>
                <w:szCs w:val="24"/>
              </w:rPr>
              <w:t>Семестр</w:t>
            </w:r>
          </w:p>
        </w:tc>
      </w:tr>
      <w:tr w:rsidR="003E12CA" w:rsidRPr="0057035D" w:rsidTr="003E12CA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3E12CA" w:rsidRPr="0057035D" w:rsidRDefault="003E12CA" w:rsidP="003E12CA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3E12CA" w:rsidRPr="0057035D" w:rsidRDefault="003E12CA" w:rsidP="003E12CA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3E12CA" w:rsidRPr="0057035D" w:rsidRDefault="003E12CA" w:rsidP="003E12CA">
            <w:pPr>
              <w:ind w:right="43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57035D">
              <w:rPr>
                <w:b/>
                <w:sz w:val="24"/>
                <w:szCs w:val="24"/>
                <w:lang w:val="en-US"/>
              </w:rPr>
              <w:t>III</w:t>
            </w:r>
          </w:p>
        </w:tc>
      </w:tr>
      <w:tr w:rsidR="003E12CA" w:rsidRPr="0057035D" w:rsidTr="003E12CA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3E12CA" w:rsidRPr="0057035D" w:rsidRDefault="003E12CA" w:rsidP="003E12CA">
            <w:pPr>
              <w:tabs>
                <w:tab w:val="left" w:pos="851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Аудиторные занятия (всего)</w:t>
            </w:r>
          </w:p>
          <w:p w:rsidR="003E12CA" w:rsidRPr="0057035D" w:rsidRDefault="003E12CA" w:rsidP="003E12CA">
            <w:pPr>
              <w:tabs>
                <w:tab w:val="left" w:pos="851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В том числе:</w:t>
            </w:r>
          </w:p>
          <w:p w:rsidR="003E12CA" w:rsidRPr="0057035D" w:rsidRDefault="003E12CA" w:rsidP="003E12CA">
            <w:pPr>
              <w:tabs>
                <w:tab w:val="left" w:pos="380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- лекции (Л)</w:t>
            </w:r>
          </w:p>
          <w:p w:rsidR="003E12CA" w:rsidRPr="0057035D" w:rsidRDefault="003E12CA" w:rsidP="003E12CA">
            <w:pPr>
              <w:tabs>
                <w:tab w:val="left" w:pos="380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- практические занятия (ПЗ)</w:t>
            </w:r>
          </w:p>
          <w:p w:rsidR="003E12CA" w:rsidRPr="0057035D" w:rsidRDefault="003E12CA" w:rsidP="003E12CA">
            <w:pPr>
              <w:tabs>
                <w:tab w:val="left" w:pos="380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- лабораторные работы (ЛР)</w:t>
            </w:r>
          </w:p>
        </w:tc>
        <w:tc>
          <w:tcPr>
            <w:tcW w:w="2126" w:type="dxa"/>
            <w:shd w:val="clear" w:color="auto" w:fill="auto"/>
          </w:tcPr>
          <w:p w:rsidR="003E12CA" w:rsidRPr="0057035D" w:rsidRDefault="003E12CA" w:rsidP="003E12CA">
            <w:pPr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36</w:t>
            </w:r>
          </w:p>
          <w:p w:rsidR="003E12CA" w:rsidRPr="0057035D" w:rsidRDefault="003E12CA" w:rsidP="003E12CA">
            <w:pPr>
              <w:jc w:val="center"/>
              <w:rPr>
                <w:sz w:val="24"/>
                <w:szCs w:val="24"/>
                <w:lang w:val="en-US" w:eastAsia="ar-SA"/>
              </w:rPr>
            </w:pPr>
          </w:p>
          <w:p w:rsidR="003E12CA" w:rsidRPr="0057035D" w:rsidRDefault="003E12CA" w:rsidP="003E12CA">
            <w:pPr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18</w:t>
            </w:r>
          </w:p>
          <w:p w:rsidR="003E12CA" w:rsidRPr="0057035D" w:rsidRDefault="003E12CA" w:rsidP="003E12CA">
            <w:pPr>
              <w:jc w:val="center"/>
              <w:rPr>
                <w:sz w:val="24"/>
                <w:szCs w:val="24"/>
                <w:lang w:eastAsia="ar-SA"/>
              </w:rPr>
            </w:pPr>
            <w:r w:rsidRPr="0057035D">
              <w:rPr>
                <w:sz w:val="24"/>
                <w:szCs w:val="24"/>
                <w:lang w:eastAsia="ar-SA"/>
              </w:rPr>
              <w:t>0</w:t>
            </w:r>
          </w:p>
          <w:p w:rsidR="003E12CA" w:rsidRPr="0057035D" w:rsidRDefault="003E12CA" w:rsidP="003E12CA">
            <w:pPr>
              <w:ind w:right="43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2092" w:type="dxa"/>
            <w:shd w:val="clear" w:color="auto" w:fill="auto"/>
          </w:tcPr>
          <w:p w:rsidR="003E12CA" w:rsidRPr="0057035D" w:rsidRDefault="003E12CA" w:rsidP="003E12CA">
            <w:pPr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36</w:t>
            </w:r>
          </w:p>
          <w:p w:rsidR="003E12CA" w:rsidRPr="0057035D" w:rsidRDefault="003E12CA" w:rsidP="003E12CA">
            <w:pPr>
              <w:jc w:val="center"/>
              <w:rPr>
                <w:sz w:val="24"/>
                <w:szCs w:val="24"/>
                <w:lang w:val="en-US" w:eastAsia="ar-SA"/>
              </w:rPr>
            </w:pPr>
          </w:p>
          <w:p w:rsidR="003E12CA" w:rsidRPr="0057035D" w:rsidRDefault="003E12CA" w:rsidP="003E12CA">
            <w:pPr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18</w:t>
            </w:r>
          </w:p>
          <w:p w:rsidR="003E12CA" w:rsidRPr="0057035D" w:rsidRDefault="003E12CA" w:rsidP="003E12CA">
            <w:pPr>
              <w:jc w:val="center"/>
              <w:rPr>
                <w:sz w:val="24"/>
                <w:szCs w:val="24"/>
                <w:lang w:eastAsia="ar-SA"/>
              </w:rPr>
            </w:pPr>
            <w:r w:rsidRPr="0057035D">
              <w:rPr>
                <w:sz w:val="24"/>
                <w:szCs w:val="24"/>
                <w:lang w:eastAsia="ar-SA"/>
              </w:rPr>
              <w:t>0</w:t>
            </w:r>
          </w:p>
          <w:p w:rsidR="003E12CA" w:rsidRPr="0057035D" w:rsidRDefault="003E12CA" w:rsidP="003E12CA">
            <w:pPr>
              <w:ind w:right="43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18</w:t>
            </w:r>
          </w:p>
        </w:tc>
      </w:tr>
      <w:tr w:rsidR="003E12CA" w:rsidRPr="0057035D" w:rsidTr="003E12CA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3E12CA" w:rsidRPr="0057035D" w:rsidRDefault="003E12CA" w:rsidP="003E12CA">
            <w:pPr>
              <w:tabs>
                <w:tab w:val="left" w:pos="851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E12CA" w:rsidRPr="0057035D" w:rsidRDefault="003E12CA" w:rsidP="003E12CA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36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3E12CA" w:rsidRPr="0057035D" w:rsidRDefault="003E12CA" w:rsidP="003E12CA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36</w:t>
            </w:r>
          </w:p>
        </w:tc>
      </w:tr>
      <w:tr w:rsidR="003E12CA" w:rsidRPr="0057035D" w:rsidTr="003E12CA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3E12CA" w:rsidRPr="0057035D" w:rsidRDefault="003E12CA" w:rsidP="003E12CA">
            <w:pPr>
              <w:tabs>
                <w:tab w:val="left" w:pos="851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Контроль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E12CA" w:rsidRPr="0057035D" w:rsidRDefault="003E12CA" w:rsidP="003E12CA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3E12CA" w:rsidRPr="0057035D" w:rsidRDefault="003E12CA" w:rsidP="003E12CA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3E12CA" w:rsidRPr="0057035D" w:rsidTr="003E12CA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3E12CA" w:rsidRPr="0057035D" w:rsidRDefault="003E12CA" w:rsidP="003E12CA">
            <w:pPr>
              <w:tabs>
                <w:tab w:val="left" w:pos="851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E12CA" w:rsidRPr="0057035D" w:rsidRDefault="003E12CA" w:rsidP="003E12CA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З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3E12CA" w:rsidRPr="0057035D" w:rsidRDefault="003E12CA" w:rsidP="003E12CA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З</w:t>
            </w:r>
          </w:p>
        </w:tc>
      </w:tr>
      <w:tr w:rsidR="003E12CA" w:rsidRPr="0057035D" w:rsidTr="003E12CA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3E12CA" w:rsidRPr="0057035D" w:rsidRDefault="003E12CA" w:rsidP="003E12CA">
            <w:pPr>
              <w:tabs>
                <w:tab w:val="left" w:pos="851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 xml:space="preserve">Общая трудоемкость: час / </w:t>
            </w:r>
            <w:proofErr w:type="spellStart"/>
            <w:r w:rsidRPr="0057035D">
              <w:rPr>
                <w:rFonts w:eastAsia="Calibri"/>
                <w:sz w:val="24"/>
                <w:szCs w:val="24"/>
              </w:rPr>
              <w:t>з.е</w:t>
            </w:r>
            <w:proofErr w:type="spellEnd"/>
            <w:r w:rsidRPr="0057035D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E12CA" w:rsidRPr="0057035D" w:rsidRDefault="003E12CA" w:rsidP="003E12CA">
            <w:pPr>
              <w:tabs>
                <w:tab w:val="left" w:pos="784"/>
              </w:tabs>
              <w:ind w:left="-67"/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72 / 2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3E12CA" w:rsidRPr="0057035D" w:rsidRDefault="003E12CA" w:rsidP="003E12CA">
            <w:pPr>
              <w:tabs>
                <w:tab w:val="left" w:pos="784"/>
              </w:tabs>
              <w:ind w:left="-67"/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72 / 2</w:t>
            </w:r>
          </w:p>
        </w:tc>
      </w:tr>
    </w:tbl>
    <w:p w:rsidR="003E12CA" w:rsidRPr="0057035D" w:rsidRDefault="003E12CA" w:rsidP="003E12CA">
      <w:pPr>
        <w:tabs>
          <w:tab w:val="left" w:pos="851"/>
        </w:tabs>
        <w:jc w:val="both"/>
        <w:rPr>
          <w:rFonts w:eastAsia="Calibri"/>
          <w:sz w:val="24"/>
          <w:szCs w:val="24"/>
        </w:rPr>
      </w:pPr>
    </w:p>
    <w:p w:rsidR="003E12CA" w:rsidRDefault="003E12CA" w:rsidP="003E12CA">
      <w:pPr>
        <w:tabs>
          <w:tab w:val="left" w:pos="851"/>
        </w:tabs>
        <w:ind w:firstLine="851"/>
        <w:jc w:val="both"/>
        <w:rPr>
          <w:sz w:val="24"/>
          <w:szCs w:val="24"/>
        </w:rPr>
      </w:pPr>
      <w:r w:rsidRPr="0057035D">
        <w:rPr>
          <w:sz w:val="28"/>
          <w:szCs w:val="28"/>
        </w:rPr>
        <w:t xml:space="preserve">Для </w:t>
      </w:r>
      <w:r>
        <w:rPr>
          <w:sz w:val="28"/>
          <w:szCs w:val="28"/>
        </w:rPr>
        <w:t>очно-</w:t>
      </w:r>
      <w:r w:rsidRPr="0057035D">
        <w:rPr>
          <w:sz w:val="28"/>
          <w:szCs w:val="28"/>
        </w:rPr>
        <w:t>заочной формы обучения: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092"/>
      </w:tblGrid>
      <w:tr w:rsidR="003E12CA" w:rsidRPr="0057035D" w:rsidTr="003E12CA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3E12CA" w:rsidRPr="0057035D" w:rsidRDefault="003E12CA" w:rsidP="003E12CA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3E12CA" w:rsidRPr="0057035D" w:rsidRDefault="003E12CA" w:rsidP="003E12CA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3E12CA" w:rsidRPr="0057035D" w:rsidRDefault="003E12CA" w:rsidP="003E12CA">
            <w:pPr>
              <w:tabs>
                <w:tab w:val="left" w:pos="851"/>
              </w:tabs>
              <w:jc w:val="center"/>
              <w:rPr>
                <w:rFonts w:eastAsia="Calibri"/>
                <w:b/>
                <w:sz w:val="24"/>
                <w:szCs w:val="24"/>
              </w:rPr>
            </w:pPr>
            <w:r w:rsidRPr="0057035D">
              <w:rPr>
                <w:rFonts w:eastAsia="Calibri"/>
                <w:b/>
                <w:sz w:val="24"/>
                <w:szCs w:val="24"/>
              </w:rPr>
              <w:t>Семестр</w:t>
            </w:r>
          </w:p>
        </w:tc>
      </w:tr>
      <w:tr w:rsidR="003E12CA" w:rsidRPr="0057035D" w:rsidTr="003E12CA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3E12CA" w:rsidRPr="0057035D" w:rsidRDefault="003E12CA" w:rsidP="003E12CA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3E12CA" w:rsidRPr="0057035D" w:rsidRDefault="003E12CA" w:rsidP="003E12CA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3E12CA" w:rsidRPr="0057035D" w:rsidRDefault="003E12CA" w:rsidP="003E12CA">
            <w:pPr>
              <w:ind w:right="43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57035D">
              <w:rPr>
                <w:b/>
                <w:sz w:val="24"/>
                <w:szCs w:val="24"/>
                <w:lang w:val="en-US"/>
              </w:rPr>
              <w:t>I</w:t>
            </w:r>
            <w:r>
              <w:rPr>
                <w:b/>
                <w:sz w:val="24"/>
                <w:szCs w:val="24"/>
                <w:lang w:val="en-US"/>
              </w:rPr>
              <w:t>V</w:t>
            </w:r>
          </w:p>
        </w:tc>
      </w:tr>
    </w:tbl>
    <w:p w:rsidR="003E12CA" w:rsidRPr="007B5C23" w:rsidRDefault="003E12CA" w:rsidP="003E12CA">
      <w:pPr>
        <w:rPr>
          <w:sz w:val="2"/>
          <w:szCs w:val="2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092"/>
      </w:tblGrid>
      <w:tr w:rsidR="003E12CA" w:rsidRPr="0057035D" w:rsidTr="003E12CA">
        <w:trPr>
          <w:tblHeader/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3E12CA" w:rsidRPr="0057035D" w:rsidRDefault="003E12CA" w:rsidP="003E12CA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E12CA" w:rsidRPr="0057035D" w:rsidRDefault="003E12CA" w:rsidP="003E12CA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3E12CA" w:rsidRPr="007B5C23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 w:rsidRPr="007B5C23">
              <w:rPr>
                <w:sz w:val="24"/>
                <w:szCs w:val="24"/>
              </w:rPr>
              <w:t>3</w:t>
            </w:r>
          </w:p>
        </w:tc>
      </w:tr>
      <w:tr w:rsidR="003E12CA" w:rsidRPr="0057035D" w:rsidTr="003E12CA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3E12CA" w:rsidRPr="0057035D" w:rsidRDefault="003E12CA" w:rsidP="003E12CA">
            <w:pPr>
              <w:tabs>
                <w:tab w:val="left" w:pos="851"/>
              </w:tabs>
              <w:rPr>
                <w:rFonts w:eastAsia="Calibri"/>
                <w:sz w:val="24"/>
                <w:szCs w:val="24"/>
              </w:rPr>
            </w:pPr>
            <w:proofErr w:type="spellStart"/>
            <w:r w:rsidRPr="0057035D">
              <w:rPr>
                <w:rFonts w:eastAsia="Calibri"/>
                <w:sz w:val="24"/>
                <w:szCs w:val="24"/>
              </w:rPr>
              <w:t>удиторные</w:t>
            </w:r>
            <w:proofErr w:type="spellEnd"/>
            <w:r w:rsidRPr="0057035D">
              <w:rPr>
                <w:rFonts w:eastAsia="Calibri"/>
                <w:sz w:val="24"/>
                <w:szCs w:val="24"/>
              </w:rPr>
              <w:t xml:space="preserve"> занятия (всего)</w:t>
            </w:r>
          </w:p>
          <w:p w:rsidR="003E12CA" w:rsidRPr="0057035D" w:rsidRDefault="003E12CA" w:rsidP="003E12CA">
            <w:pPr>
              <w:tabs>
                <w:tab w:val="left" w:pos="851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В том числе:</w:t>
            </w:r>
          </w:p>
          <w:p w:rsidR="003E12CA" w:rsidRPr="0057035D" w:rsidRDefault="003E12CA" w:rsidP="003E12CA">
            <w:pPr>
              <w:tabs>
                <w:tab w:val="left" w:pos="380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- лекции (Л)</w:t>
            </w:r>
          </w:p>
          <w:p w:rsidR="003E12CA" w:rsidRPr="0057035D" w:rsidRDefault="003E12CA" w:rsidP="003E12CA">
            <w:pPr>
              <w:tabs>
                <w:tab w:val="left" w:pos="380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- практические занятия (ПЗ)</w:t>
            </w:r>
          </w:p>
          <w:p w:rsidR="003E12CA" w:rsidRPr="0057035D" w:rsidRDefault="003E12CA" w:rsidP="003E12CA">
            <w:pPr>
              <w:tabs>
                <w:tab w:val="left" w:pos="380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lastRenderedPageBreak/>
              <w:t>- лабораторные работы (ЛР)</w:t>
            </w:r>
          </w:p>
        </w:tc>
        <w:tc>
          <w:tcPr>
            <w:tcW w:w="2126" w:type="dxa"/>
            <w:shd w:val="clear" w:color="auto" w:fill="auto"/>
          </w:tcPr>
          <w:p w:rsidR="003E12CA" w:rsidRPr="0057035D" w:rsidRDefault="003E12CA" w:rsidP="003E12CA">
            <w:pPr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lastRenderedPageBreak/>
              <w:t>32</w:t>
            </w:r>
          </w:p>
          <w:p w:rsidR="003E12CA" w:rsidRPr="0057035D" w:rsidRDefault="003E12CA" w:rsidP="003E12CA">
            <w:pPr>
              <w:jc w:val="center"/>
              <w:rPr>
                <w:sz w:val="24"/>
                <w:szCs w:val="24"/>
                <w:lang w:val="en-US" w:eastAsia="ar-SA"/>
              </w:rPr>
            </w:pPr>
          </w:p>
          <w:p w:rsidR="003E12CA" w:rsidRPr="0057035D" w:rsidRDefault="003E12CA" w:rsidP="003E12CA">
            <w:pPr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16</w:t>
            </w:r>
          </w:p>
          <w:p w:rsidR="003E12CA" w:rsidRPr="0057035D" w:rsidRDefault="003E12CA" w:rsidP="003E12CA">
            <w:pPr>
              <w:jc w:val="center"/>
              <w:rPr>
                <w:sz w:val="24"/>
                <w:szCs w:val="24"/>
                <w:lang w:eastAsia="ar-SA"/>
              </w:rPr>
            </w:pPr>
            <w:r w:rsidRPr="0057035D">
              <w:rPr>
                <w:sz w:val="24"/>
                <w:szCs w:val="24"/>
                <w:lang w:eastAsia="ar-SA"/>
              </w:rPr>
              <w:t>0</w:t>
            </w:r>
          </w:p>
          <w:p w:rsidR="003E12CA" w:rsidRPr="0057035D" w:rsidRDefault="003E12CA" w:rsidP="003E12CA">
            <w:pPr>
              <w:ind w:right="43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lastRenderedPageBreak/>
              <w:t>16</w:t>
            </w:r>
          </w:p>
        </w:tc>
        <w:tc>
          <w:tcPr>
            <w:tcW w:w="2092" w:type="dxa"/>
            <w:shd w:val="clear" w:color="auto" w:fill="auto"/>
          </w:tcPr>
          <w:p w:rsidR="003E12CA" w:rsidRPr="0057035D" w:rsidRDefault="003E12CA" w:rsidP="003E12CA">
            <w:pPr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lastRenderedPageBreak/>
              <w:t>32</w:t>
            </w:r>
          </w:p>
          <w:p w:rsidR="003E12CA" w:rsidRPr="0057035D" w:rsidRDefault="003E12CA" w:rsidP="003E12CA">
            <w:pPr>
              <w:jc w:val="center"/>
              <w:rPr>
                <w:sz w:val="24"/>
                <w:szCs w:val="24"/>
                <w:lang w:val="en-US" w:eastAsia="ar-SA"/>
              </w:rPr>
            </w:pPr>
          </w:p>
          <w:p w:rsidR="003E12CA" w:rsidRPr="0057035D" w:rsidRDefault="003E12CA" w:rsidP="003E12CA">
            <w:pPr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16</w:t>
            </w:r>
          </w:p>
          <w:p w:rsidR="003E12CA" w:rsidRPr="0057035D" w:rsidRDefault="003E12CA" w:rsidP="003E12CA">
            <w:pPr>
              <w:jc w:val="center"/>
              <w:rPr>
                <w:sz w:val="24"/>
                <w:szCs w:val="24"/>
                <w:lang w:eastAsia="ar-SA"/>
              </w:rPr>
            </w:pPr>
            <w:r w:rsidRPr="0057035D">
              <w:rPr>
                <w:sz w:val="24"/>
                <w:szCs w:val="24"/>
                <w:lang w:eastAsia="ar-SA"/>
              </w:rPr>
              <w:t>0</w:t>
            </w:r>
          </w:p>
          <w:p w:rsidR="003E12CA" w:rsidRPr="0057035D" w:rsidRDefault="003E12CA" w:rsidP="003E12CA">
            <w:pPr>
              <w:ind w:right="43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lastRenderedPageBreak/>
              <w:t>16</w:t>
            </w:r>
          </w:p>
        </w:tc>
      </w:tr>
      <w:tr w:rsidR="003E12CA" w:rsidRPr="0057035D" w:rsidTr="003E12CA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3E12CA" w:rsidRPr="0057035D" w:rsidRDefault="003E12CA" w:rsidP="003E12CA">
            <w:pPr>
              <w:tabs>
                <w:tab w:val="left" w:pos="851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lastRenderedPageBreak/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E12CA" w:rsidRPr="0057035D" w:rsidRDefault="003E12CA" w:rsidP="003E12CA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40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3E12CA" w:rsidRPr="0057035D" w:rsidRDefault="003E12CA" w:rsidP="003E12CA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40</w:t>
            </w:r>
          </w:p>
        </w:tc>
      </w:tr>
      <w:tr w:rsidR="003E12CA" w:rsidRPr="0057035D" w:rsidTr="003E12CA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3E12CA" w:rsidRPr="0057035D" w:rsidRDefault="003E12CA" w:rsidP="003E12CA">
            <w:pPr>
              <w:tabs>
                <w:tab w:val="left" w:pos="851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Контроль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E12CA" w:rsidRPr="0057035D" w:rsidRDefault="003E12CA" w:rsidP="003E12CA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3E12CA" w:rsidRPr="0057035D" w:rsidRDefault="003E12CA" w:rsidP="003E12CA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3E12CA" w:rsidRPr="0057035D" w:rsidTr="003E12CA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3E12CA" w:rsidRPr="0057035D" w:rsidRDefault="003E12CA" w:rsidP="003E12CA">
            <w:pPr>
              <w:tabs>
                <w:tab w:val="left" w:pos="851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E12CA" w:rsidRPr="0057035D" w:rsidRDefault="003E12CA" w:rsidP="003E12CA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З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3E12CA" w:rsidRPr="0057035D" w:rsidRDefault="003E12CA" w:rsidP="003E12CA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З</w:t>
            </w:r>
          </w:p>
        </w:tc>
      </w:tr>
      <w:tr w:rsidR="003E12CA" w:rsidRPr="0057035D" w:rsidTr="003E12CA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3E12CA" w:rsidRPr="0057035D" w:rsidRDefault="003E12CA" w:rsidP="003E12CA">
            <w:pPr>
              <w:tabs>
                <w:tab w:val="left" w:pos="851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 xml:space="preserve">Общая трудоемкость: час / </w:t>
            </w:r>
            <w:proofErr w:type="spellStart"/>
            <w:r w:rsidRPr="0057035D">
              <w:rPr>
                <w:rFonts w:eastAsia="Calibri"/>
                <w:sz w:val="24"/>
                <w:szCs w:val="24"/>
              </w:rPr>
              <w:t>з.е</w:t>
            </w:r>
            <w:proofErr w:type="spellEnd"/>
            <w:r w:rsidRPr="0057035D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E12CA" w:rsidRPr="0057035D" w:rsidRDefault="003E12CA" w:rsidP="003E12CA">
            <w:pPr>
              <w:tabs>
                <w:tab w:val="left" w:pos="784"/>
              </w:tabs>
              <w:ind w:left="-67"/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72 / 2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3E12CA" w:rsidRPr="0057035D" w:rsidRDefault="003E12CA" w:rsidP="003E12CA">
            <w:pPr>
              <w:tabs>
                <w:tab w:val="left" w:pos="784"/>
              </w:tabs>
              <w:ind w:left="-67"/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72 / 2</w:t>
            </w:r>
          </w:p>
        </w:tc>
      </w:tr>
    </w:tbl>
    <w:p w:rsidR="003E12CA" w:rsidRDefault="003E12CA" w:rsidP="003E12CA">
      <w:pPr>
        <w:tabs>
          <w:tab w:val="left" w:pos="851"/>
        </w:tabs>
        <w:ind w:firstLine="851"/>
        <w:jc w:val="both"/>
        <w:rPr>
          <w:sz w:val="24"/>
          <w:szCs w:val="24"/>
        </w:rPr>
      </w:pPr>
    </w:p>
    <w:p w:rsidR="003E12CA" w:rsidRDefault="003E12CA" w:rsidP="003E12CA">
      <w:pPr>
        <w:tabs>
          <w:tab w:val="left" w:pos="851"/>
        </w:tabs>
        <w:ind w:firstLine="851"/>
        <w:jc w:val="both"/>
        <w:rPr>
          <w:sz w:val="24"/>
          <w:szCs w:val="24"/>
        </w:rPr>
      </w:pPr>
      <w:r w:rsidRPr="0057035D">
        <w:rPr>
          <w:sz w:val="28"/>
          <w:szCs w:val="28"/>
        </w:rPr>
        <w:t>Для заочной формы обучения:</w:t>
      </w:r>
    </w:p>
    <w:p w:rsidR="003E12CA" w:rsidRPr="0057035D" w:rsidRDefault="003E12CA" w:rsidP="003E12CA">
      <w:pPr>
        <w:tabs>
          <w:tab w:val="left" w:pos="851"/>
        </w:tabs>
        <w:ind w:firstLine="851"/>
        <w:jc w:val="both"/>
        <w:rPr>
          <w:sz w:val="24"/>
          <w:szCs w:val="24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092"/>
      </w:tblGrid>
      <w:tr w:rsidR="003E12CA" w:rsidRPr="0057035D" w:rsidTr="003E12CA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3E12CA" w:rsidRPr="0057035D" w:rsidRDefault="003E12CA" w:rsidP="003E12CA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3E12CA" w:rsidRPr="0057035D" w:rsidRDefault="003E12CA" w:rsidP="003E12CA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3E12CA" w:rsidRPr="0057035D" w:rsidRDefault="003E12CA" w:rsidP="003E12CA">
            <w:pPr>
              <w:tabs>
                <w:tab w:val="left" w:pos="851"/>
              </w:tabs>
              <w:jc w:val="center"/>
              <w:rPr>
                <w:rFonts w:eastAsia="Calibri"/>
                <w:b/>
                <w:sz w:val="24"/>
                <w:szCs w:val="24"/>
              </w:rPr>
            </w:pPr>
            <w:r w:rsidRPr="0057035D">
              <w:rPr>
                <w:rFonts w:eastAsia="Calibri"/>
                <w:b/>
                <w:sz w:val="24"/>
                <w:szCs w:val="24"/>
              </w:rPr>
              <w:t>Курс</w:t>
            </w:r>
          </w:p>
        </w:tc>
      </w:tr>
      <w:tr w:rsidR="003E12CA" w:rsidRPr="0057035D" w:rsidTr="003E12CA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3E12CA" w:rsidRPr="0057035D" w:rsidRDefault="003E12CA" w:rsidP="003E12CA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3E12CA" w:rsidRPr="0057035D" w:rsidRDefault="003E12CA" w:rsidP="003E12CA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3E12CA" w:rsidRPr="0057035D" w:rsidRDefault="003E12CA" w:rsidP="003E12CA">
            <w:pPr>
              <w:tabs>
                <w:tab w:val="left" w:pos="851"/>
              </w:tabs>
              <w:jc w:val="center"/>
              <w:rPr>
                <w:rFonts w:eastAsia="Calibri"/>
                <w:b/>
                <w:sz w:val="24"/>
                <w:szCs w:val="24"/>
              </w:rPr>
            </w:pPr>
            <w:r w:rsidRPr="0057035D">
              <w:rPr>
                <w:rFonts w:eastAsia="Calibri"/>
                <w:b/>
                <w:sz w:val="24"/>
                <w:szCs w:val="24"/>
                <w:lang w:val="en-US"/>
              </w:rPr>
              <w:t>III</w:t>
            </w:r>
          </w:p>
        </w:tc>
      </w:tr>
    </w:tbl>
    <w:p w:rsidR="003E12CA" w:rsidRPr="0057035D" w:rsidRDefault="003E12CA" w:rsidP="003E12CA">
      <w:pPr>
        <w:rPr>
          <w:sz w:val="2"/>
          <w:szCs w:val="2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092"/>
      </w:tblGrid>
      <w:tr w:rsidR="003E12CA" w:rsidRPr="0057035D" w:rsidTr="003E12CA">
        <w:trPr>
          <w:tblHeader/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3E12CA" w:rsidRPr="0057035D" w:rsidRDefault="003E12CA" w:rsidP="003E12CA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E12CA" w:rsidRPr="0057035D" w:rsidRDefault="003E12CA" w:rsidP="003E12CA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3E12CA" w:rsidRPr="0057035D" w:rsidRDefault="003E12CA" w:rsidP="003E12CA">
            <w:pPr>
              <w:tabs>
                <w:tab w:val="left" w:pos="851"/>
              </w:tabs>
              <w:jc w:val="center"/>
              <w:rPr>
                <w:rFonts w:eastAsia="Calibri"/>
                <w:b/>
                <w:sz w:val="24"/>
                <w:szCs w:val="24"/>
              </w:rPr>
            </w:pPr>
            <w:r w:rsidRPr="0057035D">
              <w:rPr>
                <w:rFonts w:eastAsia="Calibri"/>
                <w:b/>
                <w:sz w:val="24"/>
                <w:szCs w:val="24"/>
              </w:rPr>
              <w:t>3</w:t>
            </w:r>
          </w:p>
        </w:tc>
      </w:tr>
      <w:tr w:rsidR="003E12CA" w:rsidRPr="0057035D" w:rsidTr="003E12CA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3E12CA" w:rsidRPr="0057035D" w:rsidRDefault="003E12CA" w:rsidP="003E12CA">
            <w:pPr>
              <w:tabs>
                <w:tab w:val="left" w:pos="851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Аудиторные занятия (всего)</w:t>
            </w:r>
          </w:p>
          <w:p w:rsidR="003E12CA" w:rsidRPr="0057035D" w:rsidRDefault="003E12CA" w:rsidP="003E12CA">
            <w:pPr>
              <w:tabs>
                <w:tab w:val="left" w:pos="851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В том числе:</w:t>
            </w:r>
          </w:p>
          <w:p w:rsidR="003E12CA" w:rsidRPr="0057035D" w:rsidRDefault="003E12CA" w:rsidP="003E12CA">
            <w:pPr>
              <w:tabs>
                <w:tab w:val="left" w:pos="380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- лекции (Л)</w:t>
            </w:r>
          </w:p>
          <w:p w:rsidR="003E12CA" w:rsidRPr="0057035D" w:rsidRDefault="003E12CA" w:rsidP="003E12CA">
            <w:pPr>
              <w:tabs>
                <w:tab w:val="left" w:pos="380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- практические занятия (ПЗ)</w:t>
            </w:r>
          </w:p>
          <w:p w:rsidR="003E12CA" w:rsidRPr="0057035D" w:rsidRDefault="003E12CA" w:rsidP="003E12CA">
            <w:pPr>
              <w:tabs>
                <w:tab w:val="left" w:pos="380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- лабораторные работы (ЛР)</w:t>
            </w:r>
          </w:p>
        </w:tc>
        <w:tc>
          <w:tcPr>
            <w:tcW w:w="2126" w:type="dxa"/>
            <w:shd w:val="clear" w:color="auto" w:fill="auto"/>
          </w:tcPr>
          <w:p w:rsidR="003E12CA" w:rsidRPr="0057035D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10</w:t>
            </w:r>
          </w:p>
          <w:p w:rsidR="003E12CA" w:rsidRPr="0057035D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</w:p>
          <w:p w:rsidR="003E12CA" w:rsidRPr="0057035D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6</w:t>
            </w:r>
          </w:p>
          <w:p w:rsidR="003E12CA" w:rsidRPr="0057035D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-</w:t>
            </w:r>
          </w:p>
          <w:p w:rsidR="003E12CA" w:rsidRPr="0057035D" w:rsidRDefault="003E12CA" w:rsidP="003E12CA">
            <w:pPr>
              <w:ind w:right="43"/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4</w:t>
            </w:r>
          </w:p>
        </w:tc>
        <w:tc>
          <w:tcPr>
            <w:tcW w:w="2092" w:type="dxa"/>
            <w:shd w:val="clear" w:color="auto" w:fill="auto"/>
          </w:tcPr>
          <w:p w:rsidR="003E12CA" w:rsidRPr="0057035D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10</w:t>
            </w:r>
          </w:p>
          <w:p w:rsidR="003E12CA" w:rsidRPr="0057035D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</w:p>
          <w:p w:rsidR="003E12CA" w:rsidRPr="0057035D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6</w:t>
            </w:r>
          </w:p>
          <w:p w:rsidR="003E12CA" w:rsidRPr="0057035D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-</w:t>
            </w:r>
          </w:p>
          <w:p w:rsidR="003E12CA" w:rsidRPr="0057035D" w:rsidRDefault="003E12CA" w:rsidP="003E12CA">
            <w:pPr>
              <w:ind w:right="43"/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4</w:t>
            </w:r>
          </w:p>
        </w:tc>
      </w:tr>
      <w:tr w:rsidR="003E12CA" w:rsidRPr="0057035D" w:rsidTr="003E12CA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3E12CA" w:rsidRPr="0057035D" w:rsidRDefault="003E12CA" w:rsidP="003E12CA">
            <w:pPr>
              <w:tabs>
                <w:tab w:val="left" w:pos="851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E12CA" w:rsidRPr="0057035D" w:rsidRDefault="003E12CA" w:rsidP="003E12CA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58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3E12CA" w:rsidRPr="0057035D" w:rsidRDefault="003E12CA" w:rsidP="003E12CA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58</w:t>
            </w:r>
          </w:p>
        </w:tc>
      </w:tr>
      <w:tr w:rsidR="003E12CA" w:rsidRPr="0057035D" w:rsidTr="003E12CA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3E12CA" w:rsidRPr="0057035D" w:rsidRDefault="003E12CA" w:rsidP="003E12CA">
            <w:pPr>
              <w:tabs>
                <w:tab w:val="left" w:pos="851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Контроль, час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E12CA" w:rsidRPr="0057035D" w:rsidRDefault="003E12CA" w:rsidP="003E12CA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3E12CA" w:rsidRPr="0057035D" w:rsidRDefault="003E12CA" w:rsidP="003E12CA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4</w:t>
            </w:r>
          </w:p>
        </w:tc>
      </w:tr>
      <w:tr w:rsidR="003E12CA" w:rsidRPr="0057035D" w:rsidTr="003E12CA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3E12CA" w:rsidRPr="0057035D" w:rsidRDefault="003E12CA" w:rsidP="003E12CA">
            <w:pPr>
              <w:tabs>
                <w:tab w:val="left" w:pos="851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Контрольные работы, шт.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E12CA" w:rsidRPr="0057035D" w:rsidRDefault="003E12CA" w:rsidP="003E12CA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3E12CA" w:rsidRPr="0057035D" w:rsidRDefault="003E12CA" w:rsidP="003E12CA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3E12CA" w:rsidRPr="0057035D" w:rsidTr="003E12CA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3E12CA" w:rsidRPr="0057035D" w:rsidRDefault="003E12CA" w:rsidP="003E12CA">
            <w:pPr>
              <w:tabs>
                <w:tab w:val="left" w:pos="851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E12CA" w:rsidRPr="0057035D" w:rsidRDefault="003E12CA" w:rsidP="003E12CA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З</w:t>
            </w:r>
            <w:r>
              <w:rPr>
                <w:rFonts w:eastAsia="Calibri"/>
                <w:sz w:val="24"/>
                <w:szCs w:val="24"/>
              </w:rPr>
              <w:t>, КЛР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3E12CA" w:rsidRPr="0057035D" w:rsidRDefault="003E12CA" w:rsidP="003E12CA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З</w:t>
            </w:r>
            <w:r>
              <w:rPr>
                <w:rFonts w:eastAsia="Calibri"/>
                <w:sz w:val="24"/>
                <w:szCs w:val="24"/>
              </w:rPr>
              <w:t>, КЛР</w:t>
            </w:r>
          </w:p>
        </w:tc>
      </w:tr>
      <w:tr w:rsidR="003E12CA" w:rsidRPr="0057035D" w:rsidTr="003E12CA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3E12CA" w:rsidRPr="0057035D" w:rsidRDefault="003E12CA" w:rsidP="003E12CA">
            <w:pPr>
              <w:tabs>
                <w:tab w:val="left" w:pos="851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 xml:space="preserve">Общая трудоемкость: час / </w:t>
            </w:r>
            <w:proofErr w:type="spellStart"/>
            <w:r w:rsidRPr="0057035D">
              <w:rPr>
                <w:rFonts w:eastAsia="Calibri"/>
                <w:sz w:val="24"/>
                <w:szCs w:val="24"/>
              </w:rPr>
              <w:t>з.е</w:t>
            </w:r>
            <w:proofErr w:type="spellEnd"/>
            <w:r w:rsidRPr="0057035D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E12CA" w:rsidRPr="0057035D" w:rsidRDefault="003E12CA" w:rsidP="003E12CA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72 / 2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3E12CA" w:rsidRPr="0057035D" w:rsidRDefault="003E12CA" w:rsidP="003E12CA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72 / 2</w:t>
            </w:r>
          </w:p>
        </w:tc>
      </w:tr>
    </w:tbl>
    <w:p w:rsidR="003E12CA" w:rsidRDefault="003E12CA" w:rsidP="003E12CA">
      <w:pPr>
        <w:ind w:firstLine="540"/>
        <w:rPr>
          <w:sz w:val="28"/>
          <w:szCs w:val="28"/>
        </w:rPr>
      </w:pPr>
    </w:p>
    <w:p w:rsidR="00B83C52" w:rsidRDefault="00B83C52" w:rsidP="003E12CA">
      <w:pPr>
        <w:ind w:firstLine="540"/>
        <w:rPr>
          <w:sz w:val="28"/>
          <w:szCs w:val="28"/>
        </w:rPr>
      </w:pPr>
    </w:p>
    <w:p w:rsidR="003E12CA" w:rsidRDefault="003E12CA" w:rsidP="003E12CA">
      <w:pPr>
        <w:ind w:right="4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 </w:t>
      </w:r>
      <w:r w:rsidRPr="00DD33D2">
        <w:rPr>
          <w:b/>
          <w:sz w:val="28"/>
          <w:szCs w:val="28"/>
        </w:rPr>
        <w:t>Содержание и структура дисциплины</w:t>
      </w:r>
    </w:p>
    <w:p w:rsidR="003E12CA" w:rsidRPr="00DD33D2" w:rsidRDefault="003E12CA" w:rsidP="003E12CA">
      <w:pPr>
        <w:ind w:right="43"/>
        <w:jc w:val="center"/>
        <w:rPr>
          <w:b/>
          <w:sz w:val="28"/>
          <w:szCs w:val="28"/>
        </w:rPr>
      </w:pPr>
    </w:p>
    <w:p w:rsidR="003E12CA" w:rsidRDefault="003E12CA" w:rsidP="003E12CA">
      <w:pPr>
        <w:ind w:right="43"/>
        <w:jc w:val="center"/>
        <w:rPr>
          <w:sz w:val="28"/>
          <w:szCs w:val="28"/>
        </w:rPr>
      </w:pPr>
      <w:r>
        <w:rPr>
          <w:sz w:val="28"/>
          <w:szCs w:val="28"/>
        </w:rPr>
        <w:t>5.1. Содержание дисциплины</w:t>
      </w:r>
    </w:p>
    <w:p w:rsidR="003E12CA" w:rsidRDefault="003E12CA" w:rsidP="003E12CA">
      <w:pPr>
        <w:ind w:right="43"/>
        <w:jc w:val="center"/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2"/>
        <w:gridCol w:w="2931"/>
        <w:gridCol w:w="5742"/>
      </w:tblGrid>
      <w:tr w:rsidR="003E12CA" w:rsidTr="003E12CA">
        <w:tc>
          <w:tcPr>
            <w:tcW w:w="675" w:type="dxa"/>
          </w:tcPr>
          <w:p w:rsidR="003E12CA" w:rsidRDefault="003E12CA" w:rsidP="003E12CA">
            <w:pPr>
              <w:ind w:right="43"/>
              <w:jc w:val="center"/>
              <w:rPr>
                <w:sz w:val="28"/>
                <w:szCs w:val="28"/>
              </w:rPr>
            </w:pPr>
            <w:r w:rsidRPr="00DD33D2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977" w:type="dxa"/>
          </w:tcPr>
          <w:p w:rsidR="003E12CA" w:rsidRDefault="003E12CA" w:rsidP="003E12CA">
            <w:pPr>
              <w:ind w:right="43"/>
              <w:jc w:val="center"/>
              <w:rPr>
                <w:b/>
                <w:sz w:val="24"/>
                <w:szCs w:val="24"/>
              </w:rPr>
            </w:pPr>
            <w:r w:rsidRPr="00DD33D2">
              <w:rPr>
                <w:b/>
                <w:sz w:val="24"/>
                <w:szCs w:val="24"/>
              </w:rPr>
              <w:t>Наименование раздела</w:t>
            </w:r>
          </w:p>
          <w:p w:rsidR="003E12CA" w:rsidRDefault="003E12CA" w:rsidP="003E12CA">
            <w:pPr>
              <w:ind w:right="43"/>
              <w:jc w:val="center"/>
              <w:rPr>
                <w:sz w:val="28"/>
                <w:szCs w:val="28"/>
              </w:rPr>
            </w:pPr>
            <w:r w:rsidRPr="00DD33D2">
              <w:rPr>
                <w:b/>
                <w:sz w:val="24"/>
                <w:szCs w:val="24"/>
              </w:rPr>
              <w:t>дисциплины</w:t>
            </w:r>
          </w:p>
        </w:tc>
        <w:tc>
          <w:tcPr>
            <w:tcW w:w="5919" w:type="dxa"/>
          </w:tcPr>
          <w:p w:rsidR="003E12CA" w:rsidRDefault="003E12CA" w:rsidP="003E12CA">
            <w:pPr>
              <w:ind w:right="43"/>
              <w:jc w:val="center"/>
              <w:rPr>
                <w:sz w:val="28"/>
                <w:szCs w:val="28"/>
              </w:rPr>
            </w:pPr>
            <w:r w:rsidRPr="00DD33D2">
              <w:rPr>
                <w:b/>
                <w:sz w:val="24"/>
                <w:szCs w:val="24"/>
              </w:rPr>
              <w:t>Содержание раздела</w:t>
            </w:r>
          </w:p>
        </w:tc>
      </w:tr>
    </w:tbl>
    <w:p w:rsidR="003E12CA" w:rsidRPr="00A020D3" w:rsidRDefault="003E12CA" w:rsidP="003E12CA">
      <w:pPr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67"/>
        <w:gridCol w:w="2946"/>
        <w:gridCol w:w="5732"/>
      </w:tblGrid>
      <w:tr w:rsidR="003E12CA" w:rsidTr="003E12CA">
        <w:trPr>
          <w:tblHeader/>
        </w:trPr>
        <w:tc>
          <w:tcPr>
            <w:tcW w:w="675" w:type="dxa"/>
          </w:tcPr>
          <w:p w:rsidR="003E12CA" w:rsidRDefault="003E12CA" w:rsidP="003E12CA">
            <w:pPr>
              <w:ind w:right="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977" w:type="dxa"/>
          </w:tcPr>
          <w:p w:rsidR="003E12CA" w:rsidRDefault="003E12CA" w:rsidP="003E12CA">
            <w:pPr>
              <w:ind w:right="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919" w:type="dxa"/>
          </w:tcPr>
          <w:p w:rsidR="003E12CA" w:rsidRDefault="003E12CA" w:rsidP="003E12CA">
            <w:pPr>
              <w:ind w:right="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3E12CA" w:rsidTr="003E12CA">
        <w:tc>
          <w:tcPr>
            <w:tcW w:w="675" w:type="dxa"/>
          </w:tcPr>
          <w:p w:rsidR="003E12CA" w:rsidRDefault="003E12CA" w:rsidP="003E12CA">
            <w:pPr>
              <w:ind w:right="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977" w:type="dxa"/>
          </w:tcPr>
          <w:p w:rsidR="003E12CA" w:rsidRDefault="003E12CA" w:rsidP="003E12CA">
            <w:pPr>
              <w:ind w:right="43"/>
              <w:jc w:val="both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Атомно-кристаллическое строение металлов и сплавов</w:t>
            </w:r>
          </w:p>
        </w:tc>
        <w:tc>
          <w:tcPr>
            <w:tcW w:w="5919" w:type="dxa"/>
          </w:tcPr>
          <w:p w:rsidR="00A24F75" w:rsidRDefault="003E12CA" w:rsidP="00B83C52">
            <w:pPr>
              <w:ind w:right="43"/>
              <w:jc w:val="both"/>
              <w:rPr>
                <w:sz w:val="28"/>
                <w:szCs w:val="28"/>
              </w:rPr>
            </w:pPr>
            <w:r>
              <w:rPr>
                <w:sz w:val="24"/>
              </w:rPr>
              <w:t>Атомно-кристаллическое строение металлов и сплавов. Координационное число. Плотность упаковки атомов. Полиморфизм. Анизотропия. Дефекты кристаллического строения. Их классификация и методы выявления. Влияние несовершенств кристаллов на сопротивление деформации.</w:t>
            </w:r>
          </w:p>
        </w:tc>
      </w:tr>
      <w:tr w:rsidR="003E12CA" w:rsidTr="003E12CA">
        <w:tc>
          <w:tcPr>
            <w:tcW w:w="675" w:type="dxa"/>
          </w:tcPr>
          <w:p w:rsidR="003E12CA" w:rsidRDefault="003E12CA" w:rsidP="003E12CA">
            <w:pPr>
              <w:ind w:right="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977" w:type="dxa"/>
          </w:tcPr>
          <w:p w:rsidR="003E12CA" w:rsidRDefault="003E12CA" w:rsidP="003E12CA">
            <w:pPr>
              <w:ind w:right="43"/>
              <w:jc w:val="both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Кристаллизация металлов и сплавов. Теория сплавов</w:t>
            </w:r>
          </w:p>
        </w:tc>
        <w:tc>
          <w:tcPr>
            <w:tcW w:w="5919" w:type="dxa"/>
          </w:tcPr>
          <w:p w:rsidR="00A24F75" w:rsidRDefault="003E12CA" w:rsidP="00B83C52">
            <w:pPr>
              <w:ind w:right="43"/>
              <w:jc w:val="both"/>
              <w:rPr>
                <w:sz w:val="28"/>
                <w:szCs w:val="28"/>
              </w:rPr>
            </w:pPr>
            <w:r>
              <w:rPr>
                <w:sz w:val="24"/>
              </w:rPr>
              <w:t>Основы кристаллизации</w:t>
            </w:r>
            <w:r w:rsidR="00A24F75">
              <w:rPr>
                <w:sz w:val="24"/>
              </w:rPr>
              <w:t xml:space="preserve">. </w:t>
            </w:r>
            <w:r>
              <w:rPr>
                <w:sz w:val="24"/>
              </w:rPr>
              <w:t>Кривые охлаждения чистых металлов и сплавов. Диаграммы состояния двойных и тройных систем. Фазовые и структурные превращения, происходящие при охлаждении и нагревании сплавов. Зональная, внутрикристаллическая ликвация и методы их предотвращения. Расчет фазового, структурного состава и свойств сплавов.</w:t>
            </w:r>
          </w:p>
        </w:tc>
        <w:bookmarkStart w:id="0" w:name="_GoBack"/>
        <w:bookmarkEnd w:id="0"/>
      </w:tr>
      <w:tr w:rsidR="003E12CA" w:rsidTr="003E12CA">
        <w:tc>
          <w:tcPr>
            <w:tcW w:w="675" w:type="dxa"/>
          </w:tcPr>
          <w:p w:rsidR="003E12CA" w:rsidRDefault="003E12CA" w:rsidP="003E12CA">
            <w:pPr>
              <w:ind w:right="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977" w:type="dxa"/>
          </w:tcPr>
          <w:p w:rsidR="003E12CA" w:rsidRDefault="003E12CA" w:rsidP="003E12CA">
            <w:pPr>
              <w:ind w:right="43"/>
              <w:jc w:val="both"/>
              <w:rPr>
                <w:sz w:val="28"/>
                <w:szCs w:val="28"/>
              </w:rPr>
            </w:pPr>
            <w:r w:rsidRPr="00DB3448">
              <w:rPr>
                <w:sz w:val="24"/>
              </w:rPr>
              <w:t>Железоуглеродистые сплавы</w:t>
            </w:r>
          </w:p>
        </w:tc>
        <w:tc>
          <w:tcPr>
            <w:tcW w:w="5919" w:type="dxa"/>
          </w:tcPr>
          <w:p w:rsidR="003E12CA" w:rsidRDefault="003E12CA" w:rsidP="00B83C52">
            <w:pPr>
              <w:ind w:right="43"/>
              <w:jc w:val="both"/>
              <w:rPr>
                <w:sz w:val="28"/>
                <w:szCs w:val="28"/>
              </w:rPr>
            </w:pPr>
            <w:r>
              <w:rPr>
                <w:sz w:val="24"/>
              </w:rPr>
              <w:t xml:space="preserve">Модификации железа и их характерные особенности. Диаграмма состояния </w:t>
            </w:r>
            <w:r>
              <w:rPr>
                <w:sz w:val="24"/>
                <w:lang w:val="en-US"/>
              </w:rPr>
              <w:t>Fe</w:t>
            </w:r>
            <w:r>
              <w:rPr>
                <w:sz w:val="24"/>
              </w:rPr>
              <w:t>-</w:t>
            </w:r>
            <w:r>
              <w:rPr>
                <w:sz w:val="24"/>
                <w:lang w:val="en-US"/>
              </w:rPr>
              <w:t>Fe</w:t>
            </w:r>
            <w:r>
              <w:rPr>
                <w:sz w:val="24"/>
                <w:vertAlign w:val="subscript"/>
              </w:rPr>
              <w:t>3</w:t>
            </w:r>
            <w:r>
              <w:rPr>
                <w:sz w:val="24"/>
                <w:lang w:val="en-US"/>
              </w:rPr>
              <w:t>C</w:t>
            </w:r>
            <w:r>
              <w:rPr>
                <w:sz w:val="24"/>
              </w:rPr>
              <w:t xml:space="preserve">. Основные данные о фазах и структурных составляющих. Механизм и </w:t>
            </w:r>
            <w:r>
              <w:rPr>
                <w:sz w:val="24"/>
              </w:rPr>
              <w:lastRenderedPageBreak/>
              <w:t>кинетика фазовых и структурных превращений, происходящих при нагревании.</w:t>
            </w:r>
          </w:p>
        </w:tc>
      </w:tr>
      <w:tr w:rsidR="003E12CA" w:rsidTr="003E12CA">
        <w:tc>
          <w:tcPr>
            <w:tcW w:w="675" w:type="dxa"/>
          </w:tcPr>
          <w:p w:rsidR="003E12CA" w:rsidRDefault="003E12CA" w:rsidP="003E12CA">
            <w:pPr>
              <w:ind w:right="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2977" w:type="dxa"/>
          </w:tcPr>
          <w:p w:rsidR="003E12CA" w:rsidRDefault="003E12CA" w:rsidP="003E12CA">
            <w:pPr>
              <w:ind w:right="43"/>
              <w:jc w:val="both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Углеродистые стали</w:t>
            </w:r>
          </w:p>
        </w:tc>
        <w:tc>
          <w:tcPr>
            <w:tcW w:w="5919" w:type="dxa"/>
          </w:tcPr>
          <w:p w:rsidR="003E12CA" w:rsidRDefault="003E12CA" w:rsidP="00B83C52">
            <w:pPr>
              <w:ind w:right="43"/>
              <w:jc w:val="both"/>
              <w:rPr>
                <w:sz w:val="28"/>
                <w:szCs w:val="28"/>
              </w:rPr>
            </w:pPr>
            <w:r>
              <w:rPr>
                <w:sz w:val="24"/>
              </w:rPr>
              <w:t>Классификация и маркировка углеродистых сталей. Влияние углерода, постоянных примесей (</w:t>
            </w:r>
            <w:proofErr w:type="spellStart"/>
            <w:r>
              <w:rPr>
                <w:sz w:val="24"/>
                <w:lang w:val="en-US"/>
              </w:rPr>
              <w:t>Mn</w:t>
            </w:r>
            <w:proofErr w:type="spellEnd"/>
            <w:r>
              <w:rPr>
                <w:sz w:val="24"/>
              </w:rPr>
              <w:t xml:space="preserve">, </w:t>
            </w:r>
            <w:r>
              <w:rPr>
                <w:sz w:val="24"/>
                <w:lang w:val="en-US"/>
              </w:rPr>
              <w:t>Si</w:t>
            </w:r>
            <w:r>
              <w:rPr>
                <w:sz w:val="24"/>
              </w:rPr>
              <w:t xml:space="preserve">, </w:t>
            </w:r>
            <w:r>
              <w:rPr>
                <w:sz w:val="24"/>
                <w:lang w:val="en-US"/>
              </w:rPr>
              <w:t>P</w:t>
            </w:r>
            <w:r>
              <w:rPr>
                <w:sz w:val="24"/>
              </w:rPr>
              <w:t xml:space="preserve">, </w:t>
            </w:r>
            <w:r>
              <w:rPr>
                <w:sz w:val="24"/>
                <w:lang w:val="en-US"/>
              </w:rPr>
              <w:t>S</w:t>
            </w:r>
            <w:r>
              <w:rPr>
                <w:sz w:val="24"/>
              </w:rPr>
              <w:t>), газов и неметаллических включений</w:t>
            </w:r>
            <w:r w:rsidR="00B83C52">
              <w:rPr>
                <w:sz w:val="24"/>
              </w:rPr>
              <w:t xml:space="preserve"> на структуру и свойства стали.</w:t>
            </w:r>
          </w:p>
        </w:tc>
      </w:tr>
      <w:tr w:rsidR="003E12CA" w:rsidTr="003E12CA">
        <w:tc>
          <w:tcPr>
            <w:tcW w:w="675" w:type="dxa"/>
          </w:tcPr>
          <w:p w:rsidR="003E12CA" w:rsidRDefault="003E12CA" w:rsidP="003E12CA">
            <w:pPr>
              <w:ind w:right="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977" w:type="dxa"/>
          </w:tcPr>
          <w:p w:rsidR="003E12CA" w:rsidRDefault="003E12CA" w:rsidP="003E12CA">
            <w:pPr>
              <w:ind w:right="43"/>
              <w:jc w:val="both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Чугуны</w:t>
            </w:r>
          </w:p>
        </w:tc>
        <w:tc>
          <w:tcPr>
            <w:tcW w:w="5919" w:type="dxa"/>
          </w:tcPr>
          <w:p w:rsidR="003E12CA" w:rsidRDefault="003E12CA" w:rsidP="00B83C52">
            <w:pPr>
              <w:ind w:right="43"/>
              <w:jc w:val="both"/>
              <w:rPr>
                <w:sz w:val="28"/>
                <w:szCs w:val="28"/>
              </w:rPr>
            </w:pPr>
            <w:r>
              <w:rPr>
                <w:sz w:val="24"/>
              </w:rPr>
              <w:t>Классификация и маркировка чугунов. Влияние углерода, кремния и скорости охлаждения на структуру и свойства чугунов. Особенности формирования микроструктуры серого, ковкого и высокопрочного чугунов. Модифицирование чугунов. Применение чугунов для различной техники.</w:t>
            </w:r>
          </w:p>
        </w:tc>
      </w:tr>
      <w:tr w:rsidR="003E12CA" w:rsidTr="003E12CA">
        <w:tc>
          <w:tcPr>
            <w:tcW w:w="675" w:type="dxa"/>
          </w:tcPr>
          <w:p w:rsidR="003E12CA" w:rsidRDefault="003E12CA" w:rsidP="003E12CA">
            <w:pPr>
              <w:ind w:right="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977" w:type="dxa"/>
          </w:tcPr>
          <w:p w:rsidR="003E12CA" w:rsidRDefault="003E12CA" w:rsidP="003E12CA">
            <w:pPr>
              <w:ind w:right="43"/>
              <w:jc w:val="both"/>
              <w:rPr>
                <w:sz w:val="28"/>
                <w:szCs w:val="28"/>
              </w:rPr>
            </w:pPr>
            <w:r w:rsidRPr="00DB3448">
              <w:rPr>
                <w:sz w:val="24"/>
              </w:rPr>
              <w:t>Теория термической обработки</w:t>
            </w:r>
          </w:p>
        </w:tc>
        <w:tc>
          <w:tcPr>
            <w:tcW w:w="5919" w:type="dxa"/>
          </w:tcPr>
          <w:p w:rsidR="003E12CA" w:rsidRDefault="003E12CA" w:rsidP="00A24F75">
            <w:pPr>
              <w:ind w:right="43"/>
              <w:jc w:val="both"/>
              <w:rPr>
                <w:sz w:val="28"/>
                <w:szCs w:val="28"/>
              </w:rPr>
            </w:pPr>
            <w:r>
              <w:rPr>
                <w:sz w:val="24"/>
              </w:rPr>
              <w:t xml:space="preserve">Влияние скорости охлаждения на фазовые и структурные превращения, свойства стали. Изотермическая и </w:t>
            </w:r>
            <w:proofErr w:type="spellStart"/>
            <w:r>
              <w:rPr>
                <w:sz w:val="24"/>
              </w:rPr>
              <w:t>термокинетическая</w:t>
            </w:r>
            <w:proofErr w:type="spellEnd"/>
            <w:r>
              <w:rPr>
                <w:sz w:val="24"/>
              </w:rPr>
              <w:t xml:space="preserve"> диаграммы распада переохлажденного аустенита. </w:t>
            </w:r>
          </w:p>
        </w:tc>
      </w:tr>
      <w:tr w:rsidR="003E12CA" w:rsidTr="003E12CA">
        <w:tc>
          <w:tcPr>
            <w:tcW w:w="675" w:type="dxa"/>
          </w:tcPr>
          <w:p w:rsidR="003E12CA" w:rsidRDefault="003E12CA" w:rsidP="003E12CA">
            <w:pPr>
              <w:ind w:right="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977" w:type="dxa"/>
          </w:tcPr>
          <w:p w:rsidR="003E12CA" w:rsidRDefault="003E12CA" w:rsidP="003E12CA">
            <w:pPr>
              <w:ind w:right="43"/>
              <w:jc w:val="both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Технология термообработки</w:t>
            </w:r>
          </w:p>
        </w:tc>
        <w:tc>
          <w:tcPr>
            <w:tcW w:w="5919" w:type="dxa"/>
          </w:tcPr>
          <w:p w:rsidR="00A24F75" w:rsidRDefault="00A24F75" w:rsidP="00A24F75">
            <w:pPr>
              <w:ind w:right="4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Перлитное, промежуточное и мартенситное превращения. Особенности диаграммы для </w:t>
            </w:r>
            <w:proofErr w:type="gramStart"/>
            <w:r>
              <w:rPr>
                <w:sz w:val="24"/>
              </w:rPr>
              <w:t>до- и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заэвтектоидных</w:t>
            </w:r>
            <w:proofErr w:type="spellEnd"/>
            <w:r>
              <w:rPr>
                <w:sz w:val="24"/>
              </w:rPr>
              <w:t xml:space="preserve"> сталей.</w:t>
            </w:r>
          </w:p>
          <w:p w:rsidR="00A24F75" w:rsidRDefault="003E12CA" w:rsidP="003E12CA">
            <w:pPr>
              <w:ind w:right="43"/>
              <w:jc w:val="both"/>
              <w:rPr>
                <w:sz w:val="24"/>
              </w:rPr>
            </w:pPr>
            <w:r>
              <w:rPr>
                <w:sz w:val="24"/>
              </w:rPr>
              <w:t>Основные разновидности термообработки полуфабрикатов и</w:t>
            </w:r>
            <w:r w:rsidR="00A24F75">
              <w:rPr>
                <w:sz w:val="24"/>
              </w:rPr>
              <w:t xml:space="preserve"> готовых изделий.</w:t>
            </w:r>
          </w:p>
          <w:p w:rsidR="003E12CA" w:rsidRDefault="003E12CA" w:rsidP="003E12CA">
            <w:pPr>
              <w:ind w:right="43"/>
              <w:jc w:val="both"/>
              <w:rPr>
                <w:sz w:val="24"/>
              </w:rPr>
            </w:pPr>
            <w:r>
              <w:rPr>
                <w:sz w:val="24"/>
              </w:rPr>
              <w:t>Отжиг и нормализация. Их разновидности, режимы и применение. Влияние на структуру, механические свойства.</w:t>
            </w:r>
          </w:p>
          <w:p w:rsidR="003E12CA" w:rsidRDefault="003E12CA" w:rsidP="00CD2335">
            <w:pPr>
              <w:ind w:right="43"/>
              <w:jc w:val="both"/>
              <w:rPr>
                <w:sz w:val="28"/>
                <w:szCs w:val="28"/>
              </w:rPr>
            </w:pPr>
            <w:r>
              <w:rPr>
                <w:sz w:val="24"/>
              </w:rPr>
              <w:t>К</w:t>
            </w:r>
            <w:r w:rsidR="00CD2335">
              <w:rPr>
                <w:sz w:val="24"/>
              </w:rPr>
              <w:t>ритическая скорость охлаждения.</w:t>
            </w:r>
          </w:p>
        </w:tc>
      </w:tr>
      <w:tr w:rsidR="003E12CA" w:rsidTr="003E12CA">
        <w:tc>
          <w:tcPr>
            <w:tcW w:w="675" w:type="dxa"/>
          </w:tcPr>
          <w:p w:rsidR="003E12CA" w:rsidRDefault="003E12CA" w:rsidP="003E12CA">
            <w:pPr>
              <w:ind w:right="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977" w:type="dxa"/>
          </w:tcPr>
          <w:p w:rsidR="003E12CA" w:rsidRDefault="003E12CA" w:rsidP="003E12CA">
            <w:pPr>
              <w:ind w:right="43"/>
              <w:jc w:val="both"/>
              <w:rPr>
                <w:sz w:val="28"/>
                <w:szCs w:val="28"/>
              </w:rPr>
            </w:pPr>
            <w:r w:rsidRPr="00E32309">
              <w:rPr>
                <w:sz w:val="24"/>
              </w:rPr>
              <w:t>Легированные стали и сплавы</w:t>
            </w:r>
          </w:p>
        </w:tc>
        <w:tc>
          <w:tcPr>
            <w:tcW w:w="5919" w:type="dxa"/>
          </w:tcPr>
          <w:p w:rsidR="003E12CA" w:rsidRDefault="003E12CA" w:rsidP="00B83C52">
            <w:pPr>
              <w:ind w:right="43"/>
              <w:jc w:val="both"/>
              <w:rPr>
                <w:sz w:val="28"/>
                <w:szCs w:val="28"/>
              </w:rPr>
            </w:pPr>
            <w:r>
              <w:rPr>
                <w:sz w:val="24"/>
              </w:rPr>
              <w:t>Классификация и маркировка</w:t>
            </w:r>
            <w:r w:rsidR="00CD2335">
              <w:rPr>
                <w:sz w:val="24"/>
              </w:rPr>
              <w:t xml:space="preserve"> легированных сталей</w:t>
            </w:r>
            <w:r>
              <w:rPr>
                <w:sz w:val="24"/>
              </w:rPr>
              <w:t xml:space="preserve">. Влияние легирующих элементов на </w:t>
            </w:r>
            <w:r w:rsidR="00CD2335">
              <w:rPr>
                <w:sz w:val="24"/>
              </w:rPr>
              <w:t xml:space="preserve">полиморфизм железа. </w:t>
            </w:r>
            <w:r>
              <w:rPr>
                <w:sz w:val="24"/>
              </w:rPr>
              <w:t>Особенности термообработки.</w:t>
            </w:r>
          </w:p>
        </w:tc>
      </w:tr>
      <w:tr w:rsidR="003E12CA" w:rsidTr="003E12CA">
        <w:tc>
          <w:tcPr>
            <w:tcW w:w="675" w:type="dxa"/>
          </w:tcPr>
          <w:p w:rsidR="003E12CA" w:rsidRDefault="003E12CA" w:rsidP="003E12CA">
            <w:pPr>
              <w:ind w:right="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977" w:type="dxa"/>
          </w:tcPr>
          <w:p w:rsidR="003E12CA" w:rsidRPr="00E32309" w:rsidRDefault="003E12CA" w:rsidP="003E12CA">
            <w:pPr>
              <w:ind w:right="43"/>
              <w:jc w:val="both"/>
              <w:rPr>
                <w:sz w:val="24"/>
              </w:rPr>
            </w:pPr>
            <w:r w:rsidRPr="000B3563">
              <w:rPr>
                <w:sz w:val="24"/>
              </w:rPr>
              <w:t>Поверхностное упрочнение</w:t>
            </w:r>
          </w:p>
        </w:tc>
        <w:tc>
          <w:tcPr>
            <w:tcW w:w="5919" w:type="dxa"/>
          </w:tcPr>
          <w:p w:rsidR="003E12CA" w:rsidRDefault="003E12CA" w:rsidP="003E12CA">
            <w:pPr>
              <w:ind w:right="43"/>
              <w:jc w:val="both"/>
              <w:rPr>
                <w:sz w:val="24"/>
              </w:rPr>
            </w:pPr>
            <w:r>
              <w:rPr>
                <w:sz w:val="24"/>
              </w:rPr>
              <w:t>Классификация способов механического упрочнения, их перспективность, технология и применение.</w:t>
            </w:r>
          </w:p>
          <w:p w:rsidR="003E12CA" w:rsidRDefault="003E12CA" w:rsidP="003E12CA">
            <w:pPr>
              <w:ind w:right="43"/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Поверхностная закалка при нагреве газовым п</w:t>
            </w:r>
            <w:r w:rsidR="00CD2335">
              <w:rPr>
                <w:sz w:val="24"/>
              </w:rPr>
              <w:t>ламенем, токами высокой частоты.</w:t>
            </w:r>
            <w:r>
              <w:rPr>
                <w:sz w:val="24"/>
              </w:rPr>
              <w:t xml:space="preserve"> Термомеханическая обработка. Способы, режимы, технология.</w:t>
            </w:r>
          </w:p>
          <w:p w:rsidR="003E12CA" w:rsidRDefault="003E12CA" w:rsidP="00CD2335">
            <w:pPr>
              <w:ind w:right="43"/>
              <w:jc w:val="both"/>
              <w:rPr>
                <w:sz w:val="28"/>
                <w:szCs w:val="28"/>
              </w:rPr>
            </w:pPr>
            <w:r>
              <w:rPr>
                <w:sz w:val="24"/>
              </w:rPr>
              <w:t xml:space="preserve">Физические основы химико-термической обработки. </w:t>
            </w:r>
          </w:p>
        </w:tc>
      </w:tr>
      <w:tr w:rsidR="003E12CA" w:rsidTr="003E12CA">
        <w:tc>
          <w:tcPr>
            <w:tcW w:w="675" w:type="dxa"/>
          </w:tcPr>
          <w:p w:rsidR="003E12CA" w:rsidRDefault="003E12CA" w:rsidP="003E12CA">
            <w:pPr>
              <w:ind w:right="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977" w:type="dxa"/>
          </w:tcPr>
          <w:p w:rsidR="003E12CA" w:rsidRPr="00E32309" w:rsidRDefault="003E12CA" w:rsidP="003E12CA">
            <w:pPr>
              <w:ind w:right="43"/>
              <w:jc w:val="both"/>
              <w:rPr>
                <w:sz w:val="24"/>
              </w:rPr>
            </w:pPr>
            <w:r>
              <w:rPr>
                <w:sz w:val="24"/>
              </w:rPr>
              <w:t>Цветные металлы и сплавы</w:t>
            </w:r>
          </w:p>
        </w:tc>
        <w:tc>
          <w:tcPr>
            <w:tcW w:w="5919" w:type="dxa"/>
          </w:tcPr>
          <w:p w:rsidR="003E12CA" w:rsidRDefault="003E12CA" w:rsidP="003E12CA">
            <w:pPr>
              <w:ind w:right="43"/>
              <w:jc w:val="both"/>
              <w:rPr>
                <w:sz w:val="24"/>
              </w:rPr>
            </w:pPr>
            <w:r>
              <w:rPr>
                <w:sz w:val="24"/>
              </w:rPr>
              <w:t>Алюминий, его марки, свойства, применение, способ упрочнения, преимущества по сравнению с медью. Постоянные примеси и их влияние на свойства алюминия.</w:t>
            </w:r>
          </w:p>
          <w:p w:rsidR="003E12CA" w:rsidRDefault="003E12CA" w:rsidP="00B83C52">
            <w:pPr>
              <w:ind w:right="43"/>
              <w:jc w:val="both"/>
              <w:rPr>
                <w:sz w:val="28"/>
                <w:szCs w:val="28"/>
              </w:rPr>
            </w:pPr>
            <w:r>
              <w:rPr>
                <w:sz w:val="24"/>
              </w:rPr>
              <w:t xml:space="preserve">Строение технической меди, её марки и области применения. Классификация </w:t>
            </w:r>
            <w:r w:rsidR="00871859">
              <w:rPr>
                <w:sz w:val="24"/>
              </w:rPr>
              <w:t xml:space="preserve">медных </w:t>
            </w:r>
            <w:r>
              <w:rPr>
                <w:sz w:val="24"/>
              </w:rPr>
              <w:t>сплавов, их преимущества и применение. Латуни</w:t>
            </w:r>
            <w:r w:rsidR="00B83C52">
              <w:rPr>
                <w:sz w:val="24"/>
              </w:rPr>
              <w:t xml:space="preserve"> и бронзы, их марки,</w:t>
            </w:r>
            <w:r>
              <w:rPr>
                <w:sz w:val="24"/>
              </w:rPr>
              <w:t xml:space="preserve"> </w:t>
            </w:r>
            <w:r w:rsidR="00B83C52">
              <w:rPr>
                <w:sz w:val="24"/>
              </w:rPr>
              <w:t>примен</w:t>
            </w:r>
            <w:r w:rsidR="00871859">
              <w:rPr>
                <w:sz w:val="24"/>
              </w:rPr>
              <w:t>е</w:t>
            </w:r>
            <w:r w:rsidR="00B83C52">
              <w:rPr>
                <w:sz w:val="24"/>
              </w:rPr>
              <w:t>ние</w:t>
            </w:r>
            <w:r w:rsidR="00871859">
              <w:rPr>
                <w:sz w:val="24"/>
              </w:rPr>
              <w:t xml:space="preserve">. </w:t>
            </w:r>
          </w:p>
        </w:tc>
      </w:tr>
      <w:tr w:rsidR="003E12CA" w:rsidTr="003E12CA">
        <w:tc>
          <w:tcPr>
            <w:tcW w:w="675" w:type="dxa"/>
          </w:tcPr>
          <w:p w:rsidR="003E12CA" w:rsidRDefault="003E12CA" w:rsidP="003E12CA">
            <w:pPr>
              <w:ind w:right="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977" w:type="dxa"/>
          </w:tcPr>
          <w:p w:rsidR="003E12CA" w:rsidRDefault="003E12CA" w:rsidP="003E12CA">
            <w:pPr>
              <w:ind w:right="43"/>
              <w:jc w:val="both"/>
              <w:rPr>
                <w:sz w:val="24"/>
              </w:rPr>
            </w:pPr>
            <w:r>
              <w:rPr>
                <w:sz w:val="24"/>
              </w:rPr>
              <w:t>Неметаллические материалы</w:t>
            </w:r>
          </w:p>
        </w:tc>
        <w:tc>
          <w:tcPr>
            <w:tcW w:w="5919" w:type="dxa"/>
          </w:tcPr>
          <w:p w:rsidR="003E12CA" w:rsidRPr="00511893" w:rsidRDefault="003E12CA" w:rsidP="00871859">
            <w:pPr>
              <w:jc w:val="both"/>
              <w:rPr>
                <w:sz w:val="24"/>
                <w:szCs w:val="24"/>
              </w:rPr>
            </w:pPr>
            <w:r w:rsidRPr="00511893">
              <w:rPr>
                <w:sz w:val="24"/>
                <w:szCs w:val="24"/>
              </w:rPr>
              <w:t>Общие сведения о неметаллических материалах.</w:t>
            </w:r>
            <w:r w:rsidR="00871859">
              <w:rPr>
                <w:sz w:val="24"/>
                <w:szCs w:val="24"/>
              </w:rPr>
              <w:t xml:space="preserve"> </w:t>
            </w:r>
            <w:r w:rsidRPr="00511893">
              <w:rPr>
                <w:sz w:val="24"/>
                <w:szCs w:val="24"/>
              </w:rPr>
              <w:t xml:space="preserve">Основные группы неметаллических материалов. </w:t>
            </w:r>
          </w:p>
          <w:p w:rsidR="00871859" w:rsidRDefault="003E12CA" w:rsidP="00871859">
            <w:pPr>
              <w:jc w:val="both"/>
            </w:pPr>
            <w:r w:rsidRPr="00511893">
              <w:rPr>
                <w:sz w:val="24"/>
                <w:szCs w:val="24"/>
              </w:rPr>
              <w:t>Полимерные материалы. Классификация полиме</w:t>
            </w:r>
            <w:r w:rsidR="00871859">
              <w:rPr>
                <w:sz w:val="24"/>
                <w:szCs w:val="24"/>
              </w:rPr>
              <w:t>рных материалов по их строению.</w:t>
            </w:r>
          </w:p>
          <w:p w:rsidR="003E12CA" w:rsidRDefault="00871859" w:rsidP="00871859">
            <w:pPr>
              <w:pStyle w:val="a4"/>
              <w:ind w:firstLine="0"/>
            </w:pPr>
            <w:r>
              <w:t>Композитные материалы.</w:t>
            </w:r>
          </w:p>
        </w:tc>
      </w:tr>
    </w:tbl>
    <w:p w:rsidR="003E12CA" w:rsidRDefault="003E12CA" w:rsidP="003E12CA">
      <w:pPr>
        <w:ind w:right="43"/>
        <w:jc w:val="both"/>
        <w:rPr>
          <w:sz w:val="24"/>
          <w:szCs w:val="24"/>
        </w:rPr>
      </w:pPr>
    </w:p>
    <w:p w:rsidR="003E12CA" w:rsidRDefault="003E12CA" w:rsidP="003E12CA">
      <w:pPr>
        <w:ind w:right="43"/>
        <w:jc w:val="center"/>
        <w:rPr>
          <w:sz w:val="28"/>
        </w:rPr>
      </w:pPr>
      <w:r>
        <w:rPr>
          <w:sz w:val="28"/>
        </w:rPr>
        <w:lastRenderedPageBreak/>
        <w:t>5.2 Разделы дисциплины и виды занятий</w:t>
      </w:r>
    </w:p>
    <w:p w:rsidR="003E12CA" w:rsidRDefault="003E12CA" w:rsidP="003E12CA">
      <w:pPr>
        <w:ind w:right="43"/>
        <w:jc w:val="both"/>
        <w:rPr>
          <w:sz w:val="28"/>
        </w:rPr>
      </w:pPr>
    </w:p>
    <w:p w:rsidR="00B83C52" w:rsidRDefault="00B83C52" w:rsidP="003E12CA">
      <w:pPr>
        <w:ind w:right="43"/>
        <w:jc w:val="both"/>
        <w:rPr>
          <w:sz w:val="28"/>
        </w:rPr>
      </w:pPr>
    </w:p>
    <w:p w:rsidR="003E12CA" w:rsidRPr="004D084C" w:rsidRDefault="003E12CA" w:rsidP="003E12CA">
      <w:pPr>
        <w:ind w:right="43"/>
        <w:jc w:val="both"/>
        <w:rPr>
          <w:sz w:val="28"/>
        </w:rPr>
      </w:pPr>
      <w:r>
        <w:rPr>
          <w:sz w:val="28"/>
        </w:rPr>
        <w:t>Для очной формы обучения</w:t>
      </w:r>
    </w:p>
    <w:tbl>
      <w:tblPr>
        <w:tblStyle w:val="a3"/>
        <w:tblW w:w="9214" w:type="dxa"/>
        <w:tblInd w:w="108" w:type="dxa"/>
        <w:tblLook w:val="01E0" w:firstRow="1" w:lastRow="1" w:firstColumn="1" w:lastColumn="1" w:noHBand="0" w:noVBand="0"/>
      </w:tblPr>
      <w:tblGrid>
        <w:gridCol w:w="958"/>
        <w:gridCol w:w="4854"/>
        <w:gridCol w:w="851"/>
        <w:gridCol w:w="850"/>
        <w:gridCol w:w="851"/>
        <w:gridCol w:w="850"/>
      </w:tblGrid>
      <w:tr w:rsidR="003E12CA" w:rsidRPr="00835480" w:rsidTr="003E12CA">
        <w:trPr>
          <w:tblHeader/>
        </w:trPr>
        <w:tc>
          <w:tcPr>
            <w:tcW w:w="958" w:type="dxa"/>
            <w:vAlign w:val="center"/>
          </w:tcPr>
          <w:p w:rsidR="003E12CA" w:rsidRPr="004D084C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 w:rsidRPr="004D084C">
              <w:rPr>
                <w:sz w:val="24"/>
                <w:szCs w:val="24"/>
              </w:rPr>
              <w:t>№</w:t>
            </w:r>
          </w:p>
          <w:p w:rsidR="003E12CA" w:rsidRPr="004D084C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 w:rsidRPr="004D084C">
              <w:rPr>
                <w:sz w:val="24"/>
                <w:szCs w:val="24"/>
              </w:rPr>
              <w:t>П/П</w:t>
            </w:r>
          </w:p>
        </w:tc>
        <w:tc>
          <w:tcPr>
            <w:tcW w:w="4854" w:type="dxa"/>
            <w:vAlign w:val="center"/>
          </w:tcPr>
          <w:p w:rsidR="003E12CA" w:rsidRPr="004D084C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 w:rsidRPr="004D084C">
              <w:rPr>
                <w:sz w:val="24"/>
                <w:szCs w:val="24"/>
              </w:rPr>
              <w:t>Наименование разделов дисциплины</w:t>
            </w:r>
          </w:p>
        </w:tc>
        <w:tc>
          <w:tcPr>
            <w:tcW w:w="851" w:type="dxa"/>
            <w:vAlign w:val="center"/>
          </w:tcPr>
          <w:p w:rsidR="003E12CA" w:rsidRPr="004D084C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</w:t>
            </w:r>
          </w:p>
        </w:tc>
        <w:tc>
          <w:tcPr>
            <w:tcW w:w="850" w:type="dxa"/>
            <w:vAlign w:val="center"/>
          </w:tcPr>
          <w:p w:rsidR="003E12CA" w:rsidRPr="004D084C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ПЗ</w:t>
            </w:r>
          </w:p>
        </w:tc>
        <w:tc>
          <w:tcPr>
            <w:tcW w:w="851" w:type="dxa"/>
            <w:vAlign w:val="center"/>
          </w:tcPr>
          <w:p w:rsidR="003E12CA" w:rsidRPr="004D084C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</w:t>
            </w:r>
          </w:p>
        </w:tc>
        <w:tc>
          <w:tcPr>
            <w:tcW w:w="850" w:type="dxa"/>
            <w:vAlign w:val="center"/>
          </w:tcPr>
          <w:p w:rsidR="003E12CA" w:rsidRPr="004D084C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СРС</w:t>
            </w:r>
          </w:p>
        </w:tc>
      </w:tr>
      <w:tr w:rsidR="003E12CA" w:rsidTr="003E12CA">
        <w:trPr>
          <w:trHeight w:val="633"/>
        </w:trPr>
        <w:tc>
          <w:tcPr>
            <w:tcW w:w="958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854" w:type="dxa"/>
          </w:tcPr>
          <w:p w:rsidR="003E12CA" w:rsidRDefault="003E12CA" w:rsidP="003E12CA">
            <w:pPr>
              <w:ind w:right="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Атомно-кристаллическое строение металлов и сплавов</w:t>
            </w:r>
          </w:p>
        </w:tc>
        <w:tc>
          <w:tcPr>
            <w:tcW w:w="851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3E12CA" w:rsidTr="003E12CA">
        <w:tc>
          <w:tcPr>
            <w:tcW w:w="958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854" w:type="dxa"/>
          </w:tcPr>
          <w:p w:rsidR="003E12CA" w:rsidRDefault="003E12CA" w:rsidP="003E12CA">
            <w:pPr>
              <w:ind w:right="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Кристаллизация металлов и сплавов. Теория сплавов</w:t>
            </w:r>
          </w:p>
        </w:tc>
        <w:tc>
          <w:tcPr>
            <w:tcW w:w="851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3E12CA" w:rsidTr="003E12CA">
        <w:trPr>
          <w:trHeight w:val="330"/>
        </w:trPr>
        <w:tc>
          <w:tcPr>
            <w:tcW w:w="958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854" w:type="dxa"/>
          </w:tcPr>
          <w:p w:rsidR="003E12CA" w:rsidRDefault="003E12CA" w:rsidP="003E12CA">
            <w:pPr>
              <w:ind w:right="43"/>
              <w:jc w:val="both"/>
              <w:rPr>
                <w:sz w:val="24"/>
                <w:szCs w:val="24"/>
              </w:rPr>
            </w:pPr>
            <w:r w:rsidRPr="00DB3448">
              <w:rPr>
                <w:sz w:val="24"/>
              </w:rPr>
              <w:t>Железоуглеродистые сплавы</w:t>
            </w:r>
          </w:p>
        </w:tc>
        <w:tc>
          <w:tcPr>
            <w:tcW w:w="851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</w:tr>
      <w:tr w:rsidR="003E12CA" w:rsidTr="003E12CA">
        <w:trPr>
          <w:trHeight w:val="339"/>
        </w:trPr>
        <w:tc>
          <w:tcPr>
            <w:tcW w:w="958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854" w:type="dxa"/>
          </w:tcPr>
          <w:p w:rsidR="003E12CA" w:rsidRDefault="003E12CA" w:rsidP="003E12CA">
            <w:pPr>
              <w:ind w:right="4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Углеродистые стали</w:t>
            </w:r>
          </w:p>
        </w:tc>
        <w:tc>
          <w:tcPr>
            <w:tcW w:w="851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3E12CA" w:rsidTr="003E12CA">
        <w:trPr>
          <w:trHeight w:val="349"/>
        </w:trPr>
        <w:tc>
          <w:tcPr>
            <w:tcW w:w="958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854" w:type="dxa"/>
          </w:tcPr>
          <w:p w:rsidR="003E12CA" w:rsidRDefault="003E12CA" w:rsidP="003E12CA">
            <w:pPr>
              <w:ind w:right="4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Чугуны</w:t>
            </w:r>
          </w:p>
        </w:tc>
        <w:tc>
          <w:tcPr>
            <w:tcW w:w="851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3E12CA" w:rsidTr="003E12CA">
        <w:trPr>
          <w:trHeight w:val="360"/>
        </w:trPr>
        <w:tc>
          <w:tcPr>
            <w:tcW w:w="958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854" w:type="dxa"/>
          </w:tcPr>
          <w:p w:rsidR="003E12CA" w:rsidRDefault="003E12CA" w:rsidP="003E12CA">
            <w:pPr>
              <w:ind w:right="43"/>
              <w:jc w:val="both"/>
              <w:rPr>
                <w:sz w:val="24"/>
                <w:szCs w:val="24"/>
              </w:rPr>
            </w:pPr>
            <w:r w:rsidRPr="00DB3448">
              <w:rPr>
                <w:sz w:val="24"/>
              </w:rPr>
              <w:t>Теория термической обработки</w:t>
            </w:r>
          </w:p>
        </w:tc>
        <w:tc>
          <w:tcPr>
            <w:tcW w:w="851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3E12CA" w:rsidTr="003E12CA">
        <w:trPr>
          <w:trHeight w:val="341"/>
        </w:trPr>
        <w:tc>
          <w:tcPr>
            <w:tcW w:w="958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854" w:type="dxa"/>
          </w:tcPr>
          <w:p w:rsidR="003E12CA" w:rsidRDefault="003E12CA" w:rsidP="003E12CA">
            <w:pPr>
              <w:ind w:right="4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термообработки</w:t>
            </w:r>
          </w:p>
        </w:tc>
        <w:tc>
          <w:tcPr>
            <w:tcW w:w="851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3E12CA" w:rsidTr="003E12CA">
        <w:trPr>
          <w:trHeight w:val="351"/>
        </w:trPr>
        <w:tc>
          <w:tcPr>
            <w:tcW w:w="958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854" w:type="dxa"/>
          </w:tcPr>
          <w:p w:rsidR="003E12CA" w:rsidRDefault="003E12CA" w:rsidP="003E12CA">
            <w:pPr>
              <w:ind w:right="43"/>
              <w:jc w:val="both"/>
              <w:rPr>
                <w:sz w:val="24"/>
                <w:szCs w:val="24"/>
              </w:rPr>
            </w:pPr>
            <w:r w:rsidRPr="000B3563">
              <w:rPr>
                <w:sz w:val="24"/>
              </w:rPr>
              <w:t>Поверхностное упрочнение</w:t>
            </w:r>
          </w:p>
        </w:tc>
        <w:tc>
          <w:tcPr>
            <w:tcW w:w="851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3E12CA" w:rsidTr="003E12CA">
        <w:trPr>
          <w:trHeight w:val="347"/>
        </w:trPr>
        <w:tc>
          <w:tcPr>
            <w:tcW w:w="958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854" w:type="dxa"/>
          </w:tcPr>
          <w:p w:rsidR="003E12CA" w:rsidRDefault="003E12CA" w:rsidP="003E12CA">
            <w:pPr>
              <w:ind w:right="43"/>
              <w:jc w:val="both"/>
              <w:rPr>
                <w:sz w:val="24"/>
                <w:szCs w:val="24"/>
              </w:rPr>
            </w:pPr>
            <w:r w:rsidRPr="00E32309">
              <w:rPr>
                <w:sz w:val="24"/>
              </w:rPr>
              <w:t>Легированные стали и сплавы</w:t>
            </w:r>
          </w:p>
        </w:tc>
        <w:tc>
          <w:tcPr>
            <w:tcW w:w="851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3E12CA" w:rsidTr="003E12CA">
        <w:trPr>
          <w:trHeight w:val="357"/>
        </w:trPr>
        <w:tc>
          <w:tcPr>
            <w:tcW w:w="958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854" w:type="dxa"/>
            <w:vAlign w:val="center"/>
          </w:tcPr>
          <w:p w:rsidR="003E12CA" w:rsidRDefault="003E12CA" w:rsidP="003E12CA">
            <w:pPr>
              <w:ind w:right="43"/>
              <w:rPr>
                <w:sz w:val="24"/>
              </w:rPr>
            </w:pPr>
            <w:r>
              <w:rPr>
                <w:sz w:val="24"/>
              </w:rPr>
              <w:t>Цветные металлы и сплавы</w:t>
            </w:r>
          </w:p>
        </w:tc>
        <w:tc>
          <w:tcPr>
            <w:tcW w:w="851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3E12CA" w:rsidTr="003E12CA">
        <w:trPr>
          <w:trHeight w:val="340"/>
        </w:trPr>
        <w:tc>
          <w:tcPr>
            <w:tcW w:w="958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854" w:type="dxa"/>
            <w:vAlign w:val="center"/>
          </w:tcPr>
          <w:p w:rsidR="003E12CA" w:rsidRPr="00EC4114" w:rsidRDefault="003E12CA" w:rsidP="003E12CA">
            <w:pPr>
              <w:ind w:right="-53"/>
              <w:rPr>
                <w:sz w:val="24"/>
                <w:szCs w:val="24"/>
              </w:rPr>
            </w:pPr>
            <w:r>
              <w:rPr>
                <w:sz w:val="24"/>
              </w:rPr>
              <w:t>Неметаллические материалы</w:t>
            </w:r>
          </w:p>
        </w:tc>
        <w:tc>
          <w:tcPr>
            <w:tcW w:w="851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3E12CA" w:rsidTr="003E12CA">
        <w:trPr>
          <w:trHeight w:val="340"/>
        </w:trPr>
        <w:tc>
          <w:tcPr>
            <w:tcW w:w="5812" w:type="dxa"/>
            <w:gridSpan w:val="2"/>
            <w:vAlign w:val="center"/>
          </w:tcPr>
          <w:p w:rsidR="003E12CA" w:rsidRDefault="003E12CA" w:rsidP="003E12CA">
            <w:pPr>
              <w:ind w:right="-53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851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850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850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</w:tbl>
    <w:p w:rsidR="003E12CA" w:rsidRDefault="003E12CA" w:rsidP="003E12CA">
      <w:pPr>
        <w:ind w:right="43"/>
        <w:jc w:val="both"/>
        <w:rPr>
          <w:sz w:val="24"/>
          <w:szCs w:val="24"/>
        </w:rPr>
      </w:pPr>
    </w:p>
    <w:p w:rsidR="00B83C52" w:rsidRDefault="00B83C52" w:rsidP="003E12CA">
      <w:pPr>
        <w:ind w:right="43"/>
        <w:jc w:val="both"/>
        <w:rPr>
          <w:sz w:val="24"/>
          <w:szCs w:val="24"/>
        </w:rPr>
      </w:pPr>
    </w:p>
    <w:p w:rsidR="003E12CA" w:rsidRPr="004D084C" w:rsidRDefault="003E12CA" w:rsidP="003E12CA">
      <w:pPr>
        <w:ind w:right="43"/>
        <w:jc w:val="both"/>
        <w:rPr>
          <w:sz w:val="28"/>
        </w:rPr>
      </w:pPr>
      <w:r>
        <w:rPr>
          <w:sz w:val="28"/>
        </w:rPr>
        <w:t>Для очно-заочной формы обучения</w:t>
      </w:r>
    </w:p>
    <w:tbl>
      <w:tblPr>
        <w:tblStyle w:val="a3"/>
        <w:tblW w:w="9214" w:type="dxa"/>
        <w:tblInd w:w="108" w:type="dxa"/>
        <w:tblLook w:val="01E0" w:firstRow="1" w:lastRow="1" w:firstColumn="1" w:lastColumn="1" w:noHBand="0" w:noVBand="0"/>
      </w:tblPr>
      <w:tblGrid>
        <w:gridCol w:w="958"/>
        <w:gridCol w:w="4854"/>
        <w:gridCol w:w="851"/>
        <w:gridCol w:w="850"/>
        <w:gridCol w:w="851"/>
        <w:gridCol w:w="850"/>
      </w:tblGrid>
      <w:tr w:rsidR="003E12CA" w:rsidRPr="00835480" w:rsidTr="003E12CA">
        <w:trPr>
          <w:tblHeader/>
        </w:trPr>
        <w:tc>
          <w:tcPr>
            <w:tcW w:w="958" w:type="dxa"/>
            <w:vAlign w:val="center"/>
          </w:tcPr>
          <w:p w:rsidR="003E12CA" w:rsidRPr="004D084C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 w:rsidRPr="004D084C">
              <w:rPr>
                <w:sz w:val="24"/>
                <w:szCs w:val="24"/>
              </w:rPr>
              <w:t>№</w:t>
            </w:r>
          </w:p>
          <w:p w:rsidR="003E12CA" w:rsidRPr="004D084C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 w:rsidRPr="004D084C">
              <w:rPr>
                <w:sz w:val="24"/>
                <w:szCs w:val="24"/>
              </w:rPr>
              <w:t>П/П</w:t>
            </w:r>
          </w:p>
        </w:tc>
        <w:tc>
          <w:tcPr>
            <w:tcW w:w="4854" w:type="dxa"/>
            <w:vAlign w:val="center"/>
          </w:tcPr>
          <w:p w:rsidR="003E12CA" w:rsidRPr="004D084C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 w:rsidRPr="004D084C">
              <w:rPr>
                <w:sz w:val="24"/>
                <w:szCs w:val="24"/>
              </w:rPr>
              <w:t>Наименование разделов дисциплины</w:t>
            </w:r>
          </w:p>
        </w:tc>
        <w:tc>
          <w:tcPr>
            <w:tcW w:w="851" w:type="dxa"/>
            <w:vAlign w:val="center"/>
          </w:tcPr>
          <w:p w:rsidR="003E12CA" w:rsidRPr="004D084C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</w:t>
            </w:r>
          </w:p>
        </w:tc>
        <w:tc>
          <w:tcPr>
            <w:tcW w:w="850" w:type="dxa"/>
            <w:vAlign w:val="center"/>
          </w:tcPr>
          <w:p w:rsidR="003E12CA" w:rsidRPr="004D084C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ПЗ</w:t>
            </w:r>
          </w:p>
        </w:tc>
        <w:tc>
          <w:tcPr>
            <w:tcW w:w="851" w:type="dxa"/>
            <w:vAlign w:val="center"/>
          </w:tcPr>
          <w:p w:rsidR="003E12CA" w:rsidRPr="004D084C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</w:t>
            </w:r>
          </w:p>
        </w:tc>
        <w:tc>
          <w:tcPr>
            <w:tcW w:w="850" w:type="dxa"/>
            <w:vAlign w:val="center"/>
          </w:tcPr>
          <w:p w:rsidR="003E12CA" w:rsidRPr="004D084C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СРС</w:t>
            </w:r>
          </w:p>
        </w:tc>
      </w:tr>
    </w:tbl>
    <w:p w:rsidR="003B396D" w:rsidRPr="003B396D" w:rsidRDefault="003B396D">
      <w:pPr>
        <w:rPr>
          <w:sz w:val="2"/>
          <w:szCs w:val="2"/>
        </w:rPr>
      </w:pPr>
    </w:p>
    <w:tbl>
      <w:tblPr>
        <w:tblStyle w:val="a3"/>
        <w:tblW w:w="9214" w:type="dxa"/>
        <w:tblInd w:w="108" w:type="dxa"/>
        <w:tblLook w:val="01E0" w:firstRow="1" w:lastRow="1" w:firstColumn="1" w:lastColumn="1" w:noHBand="0" w:noVBand="0"/>
      </w:tblPr>
      <w:tblGrid>
        <w:gridCol w:w="958"/>
        <w:gridCol w:w="4854"/>
        <w:gridCol w:w="851"/>
        <w:gridCol w:w="850"/>
        <w:gridCol w:w="851"/>
        <w:gridCol w:w="850"/>
      </w:tblGrid>
      <w:tr w:rsidR="00F261B9" w:rsidRPr="00835480" w:rsidTr="003E12CA">
        <w:trPr>
          <w:tblHeader/>
        </w:trPr>
        <w:tc>
          <w:tcPr>
            <w:tcW w:w="958" w:type="dxa"/>
            <w:vAlign w:val="center"/>
          </w:tcPr>
          <w:p w:rsidR="00F261B9" w:rsidRPr="004D084C" w:rsidRDefault="003B396D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854" w:type="dxa"/>
            <w:vAlign w:val="center"/>
          </w:tcPr>
          <w:p w:rsidR="00F261B9" w:rsidRPr="004D084C" w:rsidRDefault="003B396D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F261B9" w:rsidRDefault="003B396D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F261B9" w:rsidRDefault="003B396D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F261B9" w:rsidRDefault="003B396D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F261B9" w:rsidRDefault="003B396D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3E12CA" w:rsidTr="003E12CA">
        <w:trPr>
          <w:trHeight w:val="633"/>
        </w:trPr>
        <w:tc>
          <w:tcPr>
            <w:tcW w:w="958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854" w:type="dxa"/>
          </w:tcPr>
          <w:p w:rsidR="003E12CA" w:rsidRDefault="003E12CA" w:rsidP="003E12CA">
            <w:pPr>
              <w:ind w:right="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Атомно-кристаллическое строение металлов и сплавов</w:t>
            </w:r>
          </w:p>
        </w:tc>
        <w:tc>
          <w:tcPr>
            <w:tcW w:w="851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3E12CA" w:rsidTr="003E12CA">
        <w:tc>
          <w:tcPr>
            <w:tcW w:w="958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854" w:type="dxa"/>
          </w:tcPr>
          <w:p w:rsidR="003E12CA" w:rsidRDefault="003E12CA" w:rsidP="003E12CA">
            <w:pPr>
              <w:ind w:right="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Кристаллизация металлов и сплавов. Теория сплавов</w:t>
            </w:r>
          </w:p>
        </w:tc>
        <w:tc>
          <w:tcPr>
            <w:tcW w:w="851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3E12CA" w:rsidTr="003E12CA">
        <w:trPr>
          <w:trHeight w:val="330"/>
        </w:trPr>
        <w:tc>
          <w:tcPr>
            <w:tcW w:w="958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854" w:type="dxa"/>
          </w:tcPr>
          <w:p w:rsidR="003E12CA" w:rsidRDefault="003E12CA" w:rsidP="003E12CA">
            <w:pPr>
              <w:ind w:right="43"/>
              <w:jc w:val="both"/>
              <w:rPr>
                <w:sz w:val="24"/>
                <w:szCs w:val="24"/>
              </w:rPr>
            </w:pPr>
            <w:r w:rsidRPr="00DB3448">
              <w:rPr>
                <w:sz w:val="24"/>
              </w:rPr>
              <w:t>Железоуглеродистые сплавы</w:t>
            </w:r>
          </w:p>
        </w:tc>
        <w:tc>
          <w:tcPr>
            <w:tcW w:w="851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3E12CA" w:rsidTr="003E12CA">
        <w:trPr>
          <w:trHeight w:val="339"/>
        </w:trPr>
        <w:tc>
          <w:tcPr>
            <w:tcW w:w="958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854" w:type="dxa"/>
          </w:tcPr>
          <w:p w:rsidR="003E12CA" w:rsidRDefault="003E12CA" w:rsidP="003E12CA">
            <w:pPr>
              <w:ind w:right="4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Углеродистые стали</w:t>
            </w:r>
          </w:p>
        </w:tc>
        <w:tc>
          <w:tcPr>
            <w:tcW w:w="851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3E12CA" w:rsidTr="003E12CA">
        <w:trPr>
          <w:trHeight w:val="349"/>
        </w:trPr>
        <w:tc>
          <w:tcPr>
            <w:tcW w:w="958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854" w:type="dxa"/>
          </w:tcPr>
          <w:p w:rsidR="003E12CA" w:rsidRDefault="003E12CA" w:rsidP="003E12CA">
            <w:pPr>
              <w:ind w:right="4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Чугуны</w:t>
            </w:r>
          </w:p>
        </w:tc>
        <w:tc>
          <w:tcPr>
            <w:tcW w:w="851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3E12CA" w:rsidTr="003E12CA">
        <w:trPr>
          <w:trHeight w:val="360"/>
        </w:trPr>
        <w:tc>
          <w:tcPr>
            <w:tcW w:w="958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854" w:type="dxa"/>
          </w:tcPr>
          <w:p w:rsidR="003E12CA" w:rsidRDefault="003E12CA" w:rsidP="003E12CA">
            <w:pPr>
              <w:ind w:right="43"/>
              <w:jc w:val="both"/>
              <w:rPr>
                <w:sz w:val="24"/>
                <w:szCs w:val="24"/>
              </w:rPr>
            </w:pPr>
            <w:r w:rsidRPr="00DB3448">
              <w:rPr>
                <w:sz w:val="24"/>
              </w:rPr>
              <w:t>Теория термической обработки</w:t>
            </w:r>
          </w:p>
        </w:tc>
        <w:tc>
          <w:tcPr>
            <w:tcW w:w="851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3E12CA" w:rsidTr="003E12CA">
        <w:trPr>
          <w:trHeight w:val="341"/>
        </w:trPr>
        <w:tc>
          <w:tcPr>
            <w:tcW w:w="958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854" w:type="dxa"/>
          </w:tcPr>
          <w:p w:rsidR="003E12CA" w:rsidRDefault="003E12CA" w:rsidP="003E12CA">
            <w:pPr>
              <w:ind w:right="4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термообработки</w:t>
            </w:r>
          </w:p>
        </w:tc>
        <w:tc>
          <w:tcPr>
            <w:tcW w:w="851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3E12CA" w:rsidTr="003E12CA">
        <w:trPr>
          <w:trHeight w:val="351"/>
        </w:trPr>
        <w:tc>
          <w:tcPr>
            <w:tcW w:w="958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854" w:type="dxa"/>
          </w:tcPr>
          <w:p w:rsidR="003E12CA" w:rsidRDefault="003E12CA" w:rsidP="003E12CA">
            <w:pPr>
              <w:ind w:right="43"/>
              <w:jc w:val="both"/>
              <w:rPr>
                <w:sz w:val="24"/>
                <w:szCs w:val="24"/>
              </w:rPr>
            </w:pPr>
            <w:r w:rsidRPr="000B3563">
              <w:rPr>
                <w:sz w:val="24"/>
              </w:rPr>
              <w:t>Поверхностное упрочнение</w:t>
            </w:r>
          </w:p>
        </w:tc>
        <w:tc>
          <w:tcPr>
            <w:tcW w:w="851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3E12CA" w:rsidTr="003E12CA">
        <w:trPr>
          <w:trHeight w:val="347"/>
        </w:trPr>
        <w:tc>
          <w:tcPr>
            <w:tcW w:w="958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854" w:type="dxa"/>
          </w:tcPr>
          <w:p w:rsidR="003E12CA" w:rsidRDefault="003E12CA" w:rsidP="003E12CA">
            <w:pPr>
              <w:ind w:right="43"/>
              <w:jc w:val="both"/>
              <w:rPr>
                <w:sz w:val="24"/>
                <w:szCs w:val="24"/>
              </w:rPr>
            </w:pPr>
            <w:r w:rsidRPr="00E32309">
              <w:rPr>
                <w:sz w:val="24"/>
              </w:rPr>
              <w:t>Легированные стали и сплавы</w:t>
            </w:r>
          </w:p>
        </w:tc>
        <w:tc>
          <w:tcPr>
            <w:tcW w:w="851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3E12CA" w:rsidTr="003E12CA">
        <w:trPr>
          <w:trHeight w:val="357"/>
        </w:trPr>
        <w:tc>
          <w:tcPr>
            <w:tcW w:w="958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854" w:type="dxa"/>
            <w:vAlign w:val="center"/>
          </w:tcPr>
          <w:p w:rsidR="003E12CA" w:rsidRDefault="003E12CA" w:rsidP="003E12CA">
            <w:pPr>
              <w:ind w:right="43"/>
              <w:rPr>
                <w:sz w:val="24"/>
              </w:rPr>
            </w:pPr>
            <w:r>
              <w:rPr>
                <w:sz w:val="24"/>
              </w:rPr>
              <w:t>Цветные металлы и сплавы</w:t>
            </w:r>
          </w:p>
        </w:tc>
        <w:tc>
          <w:tcPr>
            <w:tcW w:w="851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3E12CA" w:rsidTr="003E12CA">
        <w:trPr>
          <w:trHeight w:val="340"/>
        </w:trPr>
        <w:tc>
          <w:tcPr>
            <w:tcW w:w="958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854" w:type="dxa"/>
            <w:vAlign w:val="center"/>
          </w:tcPr>
          <w:p w:rsidR="003E12CA" w:rsidRPr="00EC4114" w:rsidRDefault="003E12CA" w:rsidP="003E12CA">
            <w:pPr>
              <w:ind w:right="-53"/>
              <w:rPr>
                <w:sz w:val="24"/>
                <w:szCs w:val="24"/>
              </w:rPr>
            </w:pPr>
            <w:r>
              <w:rPr>
                <w:sz w:val="24"/>
              </w:rPr>
              <w:t>Неметаллические материалы</w:t>
            </w:r>
          </w:p>
        </w:tc>
        <w:tc>
          <w:tcPr>
            <w:tcW w:w="851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3E12CA" w:rsidTr="003E12CA">
        <w:trPr>
          <w:trHeight w:val="340"/>
        </w:trPr>
        <w:tc>
          <w:tcPr>
            <w:tcW w:w="5812" w:type="dxa"/>
            <w:gridSpan w:val="2"/>
            <w:vAlign w:val="center"/>
          </w:tcPr>
          <w:p w:rsidR="003E12CA" w:rsidRDefault="003E12CA" w:rsidP="003E12CA">
            <w:pPr>
              <w:ind w:right="-53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851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850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850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</w:tbl>
    <w:p w:rsidR="003E12CA" w:rsidRDefault="003E12CA" w:rsidP="003E12CA">
      <w:pPr>
        <w:ind w:right="43"/>
        <w:jc w:val="both"/>
        <w:rPr>
          <w:sz w:val="28"/>
          <w:szCs w:val="28"/>
        </w:rPr>
      </w:pPr>
    </w:p>
    <w:p w:rsidR="00B83C52" w:rsidRDefault="00B83C52" w:rsidP="003E12CA">
      <w:pPr>
        <w:ind w:right="43"/>
        <w:jc w:val="both"/>
        <w:rPr>
          <w:sz w:val="28"/>
          <w:szCs w:val="28"/>
        </w:rPr>
      </w:pPr>
    </w:p>
    <w:p w:rsidR="00B83C52" w:rsidRDefault="00B83C52" w:rsidP="003E12CA">
      <w:pPr>
        <w:ind w:right="43"/>
        <w:jc w:val="both"/>
        <w:rPr>
          <w:sz w:val="28"/>
          <w:szCs w:val="28"/>
        </w:rPr>
      </w:pPr>
    </w:p>
    <w:p w:rsidR="00B83C52" w:rsidRDefault="00B83C52" w:rsidP="003E12CA">
      <w:pPr>
        <w:ind w:right="43"/>
        <w:jc w:val="both"/>
        <w:rPr>
          <w:sz w:val="28"/>
          <w:szCs w:val="28"/>
        </w:rPr>
      </w:pPr>
    </w:p>
    <w:p w:rsidR="003E12CA" w:rsidRPr="00AF1F9A" w:rsidRDefault="003E12CA" w:rsidP="003E12CA">
      <w:pPr>
        <w:ind w:right="43"/>
        <w:jc w:val="both"/>
        <w:rPr>
          <w:sz w:val="28"/>
        </w:rPr>
      </w:pPr>
      <w:r>
        <w:rPr>
          <w:sz w:val="28"/>
        </w:rPr>
        <w:lastRenderedPageBreak/>
        <w:t>Для заочной формы обучения</w:t>
      </w:r>
    </w:p>
    <w:tbl>
      <w:tblPr>
        <w:tblStyle w:val="a3"/>
        <w:tblW w:w="9356" w:type="dxa"/>
        <w:tblInd w:w="108" w:type="dxa"/>
        <w:tblLook w:val="01E0" w:firstRow="1" w:lastRow="1" w:firstColumn="1" w:lastColumn="1" w:noHBand="0" w:noVBand="0"/>
      </w:tblPr>
      <w:tblGrid>
        <w:gridCol w:w="958"/>
        <w:gridCol w:w="4429"/>
        <w:gridCol w:w="992"/>
        <w:gridCol w:w="992"/>
        <w:gridCol w:w="993"/>
        <w:gridCol w:w="992"/>
      </w:tblGrid>
      <w:tr w:rsidR="003E12CA" w:rsidRPr="00AF1F9A" w:rsidTr="003E12CA">
        <w:trPr>
          <w:tblHeader/>
        </w:trPr>
        <w:tc>
          <w:tcPr>
            <w:tcW w:w="958" w:type="dxa"/>
            <w:vAlign w:val="center"/>
          </w:tcPr>
          <w:p w:rsidR="003E12CA" w:rsidRPr="00AF1F9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 w:rsidRPr="00AF1F9A">
              <w:rPr>
                <w:sz w:val="28"/>
                <w:szCs w:val="28"/>
              </w:rPr>
              <w:t>№ п/п</w:t>
            </w:r>
          </w:p>
        </w:tc>
        <w:tc>
          <w:tcPr>
            <w:tcW w:w="4429" w:type="dxa"/>
            <w:vAlign w:val="center"/>
          </w:tcPr>
          <w:p w:rsidR="003E12CA" w:rsidRPr="00AF1F9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 w:rsidRPr="00AF1F9A">
              <w:rPr>
                <w:sz w:val="28"/>
                <w:szCs w:val="28"/>
              </w:rPr>
              <w:t>Наименование разделов дисциплины</w:t>
            </w:r>
          </w:p>
        </w:tc>
        <w:tc>
          <w:tcPr>
            <w:tcW w:w="992" w:type="dxa"/>
            <w:vAlign w:val="center"/>
          </w:tcPr>
          <w:p w:rsidR="003E12CA" w:rsidRPr="00AF1F9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 w:rsidRPr="00AF1F9A">
              <w:rPr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3E12CA" w:rsidRPr="00AF1F9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 w:rsidRPr="00AF1F9A">
              <w:rPr>
                <w:sz w:val="24"/>
                <w:szCs w:val="24"/>
              </w:rPr>
              <w:t>ПЗ</w:t>
            </w:r>
          </w:p>
        </w:tc>
        <w:tc>
          <w:tcPr>
            <w:tcW w:w="993" w:type="dxa"/>
            <w:vAlign w:val="center"/>
          </w:tcPr>
          <w:p w:rsidR="003E12CA" w:rsidRPr="00AF1F9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 w:rsidRPr="00AF1F9A">
              <w:rPr>
                <w:sz w:val="24"/>
                <w:szCs w:val="24"/>
              </w:rPr>
              <w:t>ЛР</w:t>
            </w:r>
          </w:p>
        </w:tc>
        <w:tc>
          <w:tcPr>
            <w:tcW w:w="992" w:type="dxa"/>
            <w:vAlign w:val="center"/>
          </w:tcPr>
          <w:p w:rsidR="003E12CA" w:rsidRPr="00AF1F9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 w:rsidRPr="00AF1F9A">
              <w:rPr>
                <w:sz w:val="24"/>
                <w:szCs w:val="24"/>
              </w:rPr>
              <w:t>СРС</w:t>
            </w:r>
          </w:p>
        </w:tc>
      </w:tr>
    </w:tbl>
    <w:p w:rsidR="003E12CA" w:rsidRPr="00AF1F9A" w:rsidRDefault="003E12CA" w:rsidP="003E12CA">
      <w:pPr>
        <w:rPr>
          <w:sz w:val="2"/>
          <w:szCs w:val="2"/>
        </w:rPr>
      </w:pPr>
    </w:p>
    <w:tbl>
      <w:tblPr>
        <w:tblStyle w:val="a3"/>
        <w:tblW w:w="9356" w:type="dxa"/>
        <w:tblInd w:w="108" w:type="dxa"/>
        <w:tblLook w:val="01E0" w:firstRow="1" w:lastRow="1" w:firstColumn="1" w:lastColumn="1" w:noHBand="0" w:noVBand="0"/>
      </w:tblPr>
      <w:tblGrid>
        <w:gridCol w:w="958"/>
        <w:gridCol w:w="4429"/>
        <w:gridCol w:w="992"/>
        <w:gridCol w:w="992"/>
        <w:gridCol w:w="993"/>
        <w:gridCol w:w="992"/>
      </w:tblGrid>
      <w:tr w:rsidR="003E12CA" w:rsidRPr="00835480" w:rsidTr="003E12CA">
        <w:trPr>
          <w:tblHeader/>
        </w:trPr>
        <w:tc>
          <w:tcPr>
            <w:tcW w:w="958" w:type="dxa"/>
            <w:vAlign w:val="center"/>
          </w:tcPr>
          <w:p w:rsidR="003E12CA" w:rsidRPr="00835480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429" w:type="dxa"/>
            <w:vAlign w:val="center"/>
          </w:tcPr>
          <w:p w:rsidR="003E12CA" w:rsidRPr="00835480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3E12CA" w:rsidRPr="00835480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3E12CA" w:rsidRPr="00835480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center"/>
          </w:tcPr>
          <w:p w:rsidR="003E12CA" w:rsidRPr="00835480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center"/>
          </w:tcPr>
          <w:p w:rsidR="003E12CA" w:rsidRPr="00835480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3E12CA" w:rsidTr="003E12CA">
        <w:tc>
          <w:tcPr>
            <w:tcW w:w="958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429" w:type="dxa"/>
          </w:tcPr>
          <w:p w:rsidR="003E12CA" w:rsidRDefault="003E12CA" w:rsidP="003E12CA">
            <w:pPr>
              <w:ind w:right="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Атомно-кристаллическое строение металлов и сплавов</w:t>
            </w:r>
          </w:p>
        </w:tc>
        <w:tc>
          <w:tcPr>
            <w:tcW w:w="992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3E12CA" w:rsidTr="003E12CA">
        <w:trPr>
          <w:trHeight w:val="568"/>
        </w:trPr>
        <w:tc>
          <w:tcPr>
            <w:tcW w:w="958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429" w:type="dxa"/>
          </w:tcPr>
          <w:p w:rsidR="003E12CA" w:rsidRDefault="003E12CA" w:rsidP="003E12CA">
            <w:pPr>
              <w:ind w:right="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Кристаллизация металлов и сплавов. Теория сплавов</w:t>
            </w:r>
          </w:p>
        </w:tc>
        <w:tc>
          <w:tcPr>
            <w:tcW w:w="992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3E12CA" w:rsidTr="003E12CA">
        <w:trPr>
          <w:trHeight w:val="355"/>
        </w:trPr>
        <w:tc>
          <w:tcPr>
            <w:tcW w:w="958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429" w:type="dxa"/>
          </w:tcPr>
          <w:p w:rsidR="003E12CA" w:rsidRDefault="003E12CA" w:rsidP="003E12CA">
            <w:pPr>
              <w:ind w:right="43"/>
              <w:jc w:val="both"/>
              <w:rPr>
                <w:sz w:val="24"/>
                <w:szCs w:val="24"/>
              </w:rPr>
            </w:pPr>
            <w:r w:rsidRPr="00DB3448">
              <w:rPr>
                <w:sz w:val="24"/>
              </w:rPr>
              <w:t>Железоуглеродистые сплавы</w:t>
            </w:r>
          </w:p>
        </w:tc>
        <w:tc>
          <w:tcPr>
            <w:tcW w:w="992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3E12CA" w:rsidTr="003E12CA">
        <w:trPr>
          <w:trHeight w:val="337"/>
        </w:trPr>
        <w:tc>
          <w:tcPr>
            <w:tcW w:w="958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29" w:type="dxa"/>
          </w:tcPr>
          <w:p w:rsidR="003E12CA" w:rsidRDefault="003E12CA" w:rsidP="003E12CA">
            <w:pPr>
              <w:ind w:right="4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Углеродистые стали</w:t>
            </w:r>
          </w:p>
        </w:tc>
        <w:tc>
          <w:tcPr>
            <w:tcW w:w="992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3E12CA" w:rsidTr="003E12CA">
        <w:trPr>
          <w:trHeight w:val="348"/>
        </w:trPr>
        <w:tc>
          <w:tcPr>
            <w:tcW w:w="958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429" w:type="dxa"/>
          </w:tcPr>
          <w:p w:rsidR="003E12CA" w:rsidRDefault="003E12CA" w:rsidP="003E12CA">
            <w:pPr>
              <w:ind w:right="4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Чугуны</w:t>
            </w:r>
          </w:p>
        </w:tc>
        <w:tc>
          <w:tcPr>
            <w:tcW w:w="992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3E12CA" w:rsidTr="003E12CA">
        <w:trPr>
          <w:trHeight w:val="357"/>
        </w:trPr>
        <w:tc>
          <w:tcPr>
            <w:tcW w:w="958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429" w:type="dxa"/>
          </w:tcPr>
          <w:p w:rsidR="003E12CA" w:rsidRDefault="003E12CA" w:rsidP="003E12CA">
            <w:pPr>
              <w:ind w:right="43"/>
              <w:jc w:val="both"/>
              <w:rPr>
                <w:sz w:val="24"/>
                <w:szCs w:val="24"/>
              </w:rPr>
            </w:pPr>
            <w:r w:rsidRPr="00DB3448">
              <w:rPr>
                <w:sz w:val="24"/>
              </w:rPr>
              <w:t>Теория термической обработки</w:t>
            </w:r>
          </w:p>
        </w:tc>
        <w:tc>
          <w:tcPr>
            <w:tcW w:w="992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3E12CA" w:rsidTr="003E12CA">
        <w:trPr>
          <w:trHeight w:val="353"/>
        </w:trPr>
        <w:tc>
          <w:tcPr>
            <w:tcW w:w="958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429" w:type="dxa"/>
          </w:tcPr>
          <w:p w:rsidR="003E12CA" w:rsidRDefault="003E12CA" w:rsidP="003E12CA">
            <w:pPr>
              <w:ind w:right="4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термообработки</w:t>
            </w:r>
          </w:p>
        </w:tc>
        <w:tc>
          <w:tcPr>
            <w:tcW w:w="992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3E12CA" w:rsidTr="003E12CA">
        <w:trPr>
          <w:trHeight w:val="350"/>
        </w:trPr>
        <w:tc>
          <w:tcPr>
            <w:tcW w:w="958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429" w:type="dxa"/>
          </w:tcPr>
          <w:p w:rsidR="003E12CA" w:rsidRDefault="003E12CA" w:rsidP="003E12CA">
            <w:pPr>
              <w:ind w:right="43"/>
              <w:jc w:val="both"/>
              <w:rPr>
                <w:sz w:val="24"/>
                <w:szCs w:val="24"/>
              </w:rPr>
            </w:pPr>
            <w:r w:rsidRPr="000B3563">
              <w:rPr>
                <w:sz w:val="24"/>
              </w:rPr>
              <w:t>Поверхностное упрочнение</w:t>
            </w:r>
          </w:p>
        </w:tc>
        <w:tc>
          <w:tcPr>
            <w:tcW w:w="992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3E12CA" w:rsidTr="003E12CA">
        <w:trPr>
          <w:trHeight w:val="345"/>
        </w:trPr>
        <w:tc>
          <w:tcPr>
            <w:tcW w:w="958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429" w:type="dxa"/>
          </w:tcPr>
          <w:p w:rsidR="003E12CA" w:rsidRDefault="003E12CA" w:rsidP="003E12CA">
            <w:pPr>
              <w:ind w:right="43"/>
              <w:jc w:val="both"/>
              <w:rPr>
                <w:sz w:val="24"/>
                <w:szCs w:val="24"/>
              </w:rPr>
            </w:pPr>
            <w:r w:rsidRPr="00E32309">
              <w:rPr>
                <w:sz w:val="24"/>
              </w:rPr>
              <w:t>Легированные стали и сплавы</w:t>
            </w:r>
          </w:p>
        </w:tc>
        <w:tc>
          <w:tcPr>
            <w:tcW w:w="992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3E12CA" w:rsidTr="003E12CA">
        <w:trPr>
          <w:trHeight w:val="138"/>
        </w:trPr>
        <w:tc>
          <w:tcPr>
            <w:tcW w:w="958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429" w:type="dxa"/>
            <w:vAlign w:val="center"/>
          </w:tcPr>
          <w:p w:rsidR="003E12CA" w:rsidRDefault="003E12CA" w:rsidP="003E12CA">
            <w:pPr>
              <w:ind w:right="43"/>
              <w:rPr>
                <w:sz w:val="24"/>
              </w:rPr>
            </w:pPr>
            <w:r>
              <w:rPr>
                <w:sz w:val="24"/>
              </w:rPr>
              <w:t>Цветные металлы и сплавы</w:t>
            </w:r>
          </w:p>
        </w:tc>
        <w:tc>
          <w:tcPr>
            <w:tcW w:w="992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3E12CA" w:rsidTr="003E12CA">
        <w:trPr>
          <w:trHeight w:val="418"/>
        </w:trPr>
        <w:tc>
          <w:tcPr>
            <w:tcW w:w="958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429" w:type="dxa"/>
            <w:vAlign w:val="center"/>
          </w:tcPr>
          <w:p w:rsidR="003E12CA" w:rsidRPr="00EC4114" w:rsidRDefault="003E12CA" w:rsidP="003E12CA">
            <w:pPr>
              <w:ind w:right="-53"/>
              <w:rPr>
                <w:sz w:val="24"/>
                <w:szCs w:val="24"/>
              </w:rPr>
            </w:pPr>
            <w:r>
              <w:rPr>
                <w:sz w:val="24"/>
              </w:rPr>
              <w:t>Неметаллические материалы</w:t>
            </w:r>
          </w:p>
        </w:tc>
        <w:tc>
          <w:tcPr>
            <w:tcW w:w="992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3E12CA" w:rsidTr="003E12CA">
        <w:trPr>
          <w:trHeight w:val="202"/>
        </w:trPr>
        <w:tc>
          <w:tcPr>
            <w:tcW w:w="5387" w:type="dxa"/>
            <w:gridSpan w:val="2"/>
            <w:vAlign w:val="center"/>
          </w:tcPr>
          <w:p w:rsidR="003E12CA" w:rsidRDefault="003E12CA" w:rsidP="003E12CA">
            <w:pPr>
              <w:ind w:right="-53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3E12CA" w:rsidRDefault="003E12CA" w:rsidP="003E12C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</w:tr>
    </w:tbl>
    <w:p w:rsidR="003E12CA" w:rsidRDefault="003E12CA" w:rsidP="003E12CA">
      <w:pPr>
        <w:ind w:right="43"/>
        <w:jc w:val="both"/>
        <w:rPr>
          <w:sz w:val="28"/>
          <w:szCs w:val="28"/>
        </w:rPr>
      </w:pPr>
    </w:p>
    <w:p w:rsidR="00B83C52" w:rsidRDefault="00B83C52" w:rsidP="003E12CA">
      <w:pPr>
        <w:ind w:right="43"/>
        <w:jc w:val="both"/>
        <w:rPr>
          <w:sz w:val="28"/>
          <w:szCs w:val="28"/>
        </w:rPr>
      </w:pPr>
    </w:p>
    <w:p w:rsidR="00B83C52" w:rsidRDefault="00B83C52" w:rsidP="003E12CA">
      <w:pPr>
        <w:ind w:right="43"/>
        <w:jc w:val="both"/>
        <w:rPr>
          <w:sz w:val="28"/>
          <w:szCs w:val="28"/>
        </w:rPr>
      </w:pPr>
    </w:p>
    <w:p w:rsidR="003E12CA" w:rsidRPr="006526BA" w:rsidRDefault="003E12CA" w:rsidP="003E12CA">
      <w:pPr>
        <w:jc w:val="center"/>
        <w:rPr>
          <w:b/>
          <w:sz w:val="28"/>
          <w:szCs w:val="28"/>
        </w:rPr>
      </w:pPr>
      <w:r w:rsidRPr="006526BA">
        <w:rPr>
          <w:b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3E12CA" w:rsidRPr="00AF1F9A" w:rsidRDefault="003E12CA" w:rsidP="003E12CA">
      <w:pPr>
        <w:ind w:right="43"/>
        <w:jc w:val="both"/>
        <w:rPr>
          <w:sz w:val="28"/>
          <w:szCs w:val="28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645"/>
        <w:gridCol w:w="3217"/>
        <w:gridCol w:w="5483"/>
      </w:tblGrid>
      <w:tr w:rsidR="003E12CA" w:rsidRPr="00195F94" w:rsidTr="003B396D">
        <w:tc>
          <w:tcPr>
            <w:tcW w:w="645" w:type="dxa"/>
          </w:tcPr>
          <w:p w:rsidR="003E12CA" w:rsidRPr="00195F94" w:rsidRDefault="003E12CA" w:rsidP="003E12CA">
            <w:pPr>
              <w:jc w:val="center"/>
              <w:rPr>
                <w:sz w:val="24"/>
                <w:szCs w:val="24"/>
              </w:rPr>
            </w:pPr>
            <w:r w:rsidRPr="00195F94">
              <w:rPr>
                <w:sz w:val="24"/>
                <w:szCs w:val="24"/>
              </w:rPr>
              <w:t>№</w:t>
            </w:r>
          </w:p>
          <w:p w:rsidR="003E12CA" w:rsidRPr="00195F94" w:rsidRDefault="003E12CA" w:rsidP="003E12CA">
            <w:pPr>
              <w:jc w:val="center"/>
              <w:rPr>
                <w:sz w:val="24"/>
                <w:szCs w:val="24"/>
              </w:rPr>
            </w:pPr>
            <w:r w:rsidRPr="00195F94">
              <w:rPr>
                <w:sz w:val="24"/>
                <w:szCs w:val="24"/>
              </w:rPr>
              <w:t>п/п</w:t>
            </w:r>
          </w:p>
        </w:tc>
        <w:tc>
          <w:tcPr>
            <w:tcW w:w="3217" w:type="dxa"/>
          </w:tcPr>
          <w:p w:rsidR="003E12CA" w:rsidRPr="00195F94" w:rsidRDefault="003E12CA" w:rsidP="003E12CA">
            <w:pPr>
              <w:jc w:val="center"/>
              <w:rPr>
                <w:sz w:val="24"/>
                <w:szCs w:val="24"/>
              </w:rPr>
            </w:pPr>
            <w:r w:rsidRPr="00195F94">
              <w:rPr>
                <w:sz w:val="24"/>
                <w:szCs w:val="24"/>
              </w:rPr>
              <w:t>Наименование раздела</w:t>
            </w:r>
          </w:p>
        </w:tc>
        <w:tc>
          <w:tcPr>
            <w:tcW w:w="5483" w:type="dxa"/>
          </w:tcPr>
          <w:p w:rsidR="003E12CA" w:rsidRPr="00195F94" w:rsidRDefault="003E12CA" w:rsidP="003E12CA">
            <w:pPr>
              <w:jc w:val="center"/>
              <w:rPr>
                <w:sz w:val="24"/>
                <w:szCs w:val="24"/>
              </w:rPr>
            </w:pPr>
            <w:r w:rsidRPr="00195F94">
              <w:rPr>
                <w:sz w:val="24"/>
                <w:szCs w:val="24"/>
              </w:rPr>
              <w:t>Перечень учебно-методического обеспечения</w:t>
            </w:r>
          </w:p>
        </w:tc>
      </w:tr>
    </w:tbl>
    <w:p w:rsidR="003B396D" w:rsidRPr="003B396D" w:rsidRDefault="003B396D">
      <w:pPr>
        <w:rPr>
          <w:sz w:val="2"/>
          <w:szCs w:val="2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645"/>
        <w:gridCol w:w="3217"/>
        <w:gridCol w:w="5483"/>
      </w:tblGrid>
      <w:tr w:rsidR="003B396D" w:rsidRPr="00195F94" w:rsidTr="003B396D">
        <w:trPr>
          <w:tblHeader/>
        </w:trPr>
        <w:tc>
          <w:tcPr>
            <w:tcW w:w="645" w:type="dxa"/>
          </w:tcPr>
          <w:p w:rsidR="003B396D" w:rsidRPr="00195F94" w:rsidRDefault="003B396D" w:rsidP="003E12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217" w:type="dxa"/>
          </w:tcPr>
          <w:p w:rsidR="003B396D" w:rsidRPr="00195F94" w:rsidRDefault="003B396D" w:rsidP="003E12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483" w:type="dxa"/>
          </w:tcPr>
          <w:p w:rsidR="003B396D" w:rsidRPr="00195F94" w:rsidRDefault="003B396D" w:rsidP="003E12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3E12CA" w:rsidRPr="00195F94" w:rsidTr="003B396D">
        <w:trPr>
          <w:trHeight w:val="585"/>
        </w:trPr>
        <w:tc>
          <w:tcPr>
            <w:tcW w:w="645" w:type="dxa"/>
            <w:vAlign w:val="center"/>
          </w:tcPr>
          <w:p w:rsidR="003E12CA" w:rsidRPr="00195F94" w:rsidRDefault="003E12CA" w:rsidP="003E12CA">
            <w:pPr>
              <w:jc w:val="center"/>
              <w:rPr>
                <w:sz w:val="24"/>
                <w:szCs w:val="24"/>
              </w:rPr>
            </w:pPr>
            <w:r w:rsidRPr="00195F94">
              <w:rPr>
                <w:sz w:val="24"/>
                <w:szCs w:val="24"/>
              </w:rPr>
              <w:t>1</w:t>
            </w:r>
          </w:p>
        </w:tc>
        <w:tc>
          <w:tcPr>
            <w:tcW w:w="3217" w:type="dxa"/>
          </w:tcPr>
          <w:p w:rsidR="003E12CA" w:rsidRDefault="003E12CA" w:rsidP="003E12CA">
            <w:pPr>
              <w:ind w:right="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Атомно-кристаллическое строение металлов и сплавов</w:t>
            </w:r>
          </w:p>
        </w:tc>
        <w:tc>
          <w:tcPr>
            <w:tcW w:w="5483" w:type="dxa"/>
            <w:vMerge w:val="restart"/>
          </w:tcPr>
          <w:p w:rsidR="003E12CA" w:rsidRPr="00415FDD" w:rsidRDefault="003E12CA" w:rsidP="003E12CA">
            <w:pPr>
              <w:numPr>
                <w:ilvl w:val="0"/>
                <w:numId w:val="6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4"/>
                <w:szCs w:val="24"/>
              </w:rPr>
            </w:pPr>
            <w:r w:rsidRPr="00415FDD">
              <w:rPr>
                <w:sz w:val="24"/>
                <w:szCs w:val="24"/>
              </w:rPr>
              <w:t xml:space="preserve"> Лахтин Ю.М., Леонтьева </w:t>
            </w:r>
            <w:proofErr w:type="gramStart"/>
            <w:r w:rsidRPr="00415FDD">
              <w:rPr>
                <w:sz w:val="24"/>
                <w:szCs w:val="24"/>
              </w:rPr>
              <w:t>В.П..</w:t>
            </w:r>
            <w:proofErr w:type="gramEnd"/>
            <w:r w:rsidRPr="00415FDD">
              <w:rPr>
                <w:sz w:val="24"/>
                <w:szCs w:val="24"/>
              </w:rPr>
              <w:t xml:space="preserve"> Материаловедение. Учебник для высших технических учебных заведений. - М., изд-во «</w:t>
            </w:r>
            <w:hyperlink r:id="rId13" w:history="1">
              <w:r w:rsidRPr="00415FDD">
                <w:rPr>
                  <w:sz w:val="24"/>
                  <w:szCs w:val="24"/>
                </w:rPr>
                <w:t>Альянс</w:t>
              </w:r>
            </w:hyperlink>
            <w:r w:rsidRPr="00415FDD">
              <w:rPr>
                <w:sz w:val="24"/>
                <w:szCs w:val="24"/>
              </w:rPr>
              <w:t>», 2011. 528 с.</w:t>
            </w:r>
          </w:p>
          <w:p w:rsidR="003E12CA" w:rsidRPr="00415FDD" w:rsidRDefault="003E12CA" w:rsidP="003E12CA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  <w:r w:rsidRPr="00415FDD">
              <w:rPr>
                <w:bCs/>
                <w:sz w:val="24"/>
                <w:szCs w:val="24"/>
              </w:rPr>
              <w:t>. Материаловедение [Текст]: учебник для вузов / А.А. Воробьев [и др.]. - Москва: Аргамак-Медиа: Инфра-М, 2014. - 304 с.: рис., табл. - (Высшая школа). - ISBN 978-5-00024-013-7. - ISBN 978-5-16-009602-5.</w:t>
            </w:r>
          </w:p>
          <w:p w:rsidR="003E12CA" w:rsidRPr="00415FDD" w:rsidRDefault="003E12CA" w:rsidP="003E12CA">
            <w:pPr>
              <w:numPr>
                <w:ilvl w:val="12"/>
                <w:numId w:val="0"/>
              </w:numPr>
              <w:tabs>
                <w:tab w:val="num" w:pos="72"/>
              </w:tabs>
              <w:ind w:left="72" w:right="43" w:hanging="1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415FDD">
              <w:rPr>
                <w:sz w:val="24"/>
                <w:szCs w:val="24"/>
              </w:rPr>
              <w:t xml:space="preserve">. Материаловедение: учебное пособие к лабораторным работам. Часть 1 / Д.А. Жуков, Д.П. Кононов, Н.Ю. Шадрина, А.А. Соболев. – </w:t>
            </w:r>
            <w:proofErr w:type="gramStart"/>
            <w:r w:rsidRPr="00415FDD">
              <w:rPr>
                <w:sz w:val="24"/>
                <w:szCs w:val="24"/>
              </w:rPr>
              <w:t>СПб.:</w:t>
            </w:r>
            <w:proofErr w:type="gramEnd"/>
            <w:r w:rsidRPr="00415FDD">
              <w:rPr>
                <w:sz w:val="24"/>
                <w:szCs w:val="24"/>
              </w:rPr>
              <w:t xml:space="preserve"> ПГУПС, 2011. – 74 с.</w:t>
            </w:r>
          </w:p>
          <w:p w:rsidR="003E12CA" w:rsidRPr="00415FDD" w:rsidRDefault="003E12CA" w:rsidP="003E12CA">
            <w:pPr>
              <w:numPr>
                <w:ilvl w:val="12"/>
                <w:numId w:val="0"/>
              </w:numPr>
              <w:tabs>
                <w:tab w:val="num" w:pos="72"/>
              </w:tabs>
              <w:ind w:left="72" w:right="43" w:hanging="1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415FDD">
              <w:rPr>
                <w:sz w:val="24"/>
                <w:szCs w:val="24"/>
              </w:rPr>
              <w:t xml:space="preserve">. Материаловедение: учебное пособие к лабораторным работам / Д.А. Жуков, Д.П. Кононов, Н.Ю. Шадрина, А.А. Соболев. Часть 2 – </w:t>
            </w:r>
            <w:proofErr w:type="gramStart"/>
            <w:r w:rsidRPr="00415FDD">
              <w:rPr>
                <w:sz w:val="24"/>
                <w:szCs w:val="24"/>
              </w:rPr>
              <w:t>СПб.:</w:t>
            </w:r>
            <w:proofErr w:type="gramEnd"/>
            <w:r w:rsidRPr="00415FDD">
              <w:rPr>
                <w:sz w:val="24"/>
                <w:szCs w:val="24"/>
              </w:rPr>
              <w:t xml:space="preserve"> ПГУПС, 2011. – 78 с.</w:t>
            </w:r>
          </w:p>
        </w:tc>
      </w:tr>
      <w:tr w:rsidR="003E12CA" w:rsidRPr="00195F94" w:rsidTr="003B396D">
        <w:trPr>
          <w:trHeight w:val="360"/>
        </w:trPr>
        <w:tc>
          <w:tcPr>
            <w:tcW w:w="645" w:type="dxa"/>
            <w:vAlign w:val="center"/>
          </w:tcPr>
          <w:p w:rsidR="003E12CA" w:rsidRPr="00195F94" w:rsidRDefault="003E12CA" w:rsidP="003E12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217" w:type="dxa"/>
          </w:tcPr>
          <w:p w:rsidR="003E12CA" w:rsidRDefault="003E12CA" w:rsidP="003E12CA">
            <w:pPr>
              <w:ind w:right="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Кристаллизация металлов и сплавов. Теория сплавов</w:t>
            </w:r>
          </w:p>
        </w:tc>
        <w:tc>
          <w:tcPr>
            <w:tcW w:w="5483" w:type="dxa"/>
            <w:vMerge/>
          </w:tcPr>
          <w:p w:rsidR="003E12CA" w:rsidRPr="00415FDD" w:rsidRDefault="003E12CA" w:rsidP="003E12CA">
            <w:pPr>
              <w:numPr>
                <w:ilvl w:val="0"/>
                <w:numId w:val="6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4"/>
                <w:szCs w:val="24"/>
              </w:rPr>
            </w:pPr>
          </w:p>
        </w:tc>
      </w:tr>
      <w:tr w:rsidR="003E12CA" w:rsidRPr="00195F94" w:rsidTr="003B396D">
        <w:trPr>
          <w:trHeight w:val="345"/>
        </w:trPr>
        <w:tc>
          <w:tcPr>
            <w:tcW w:w="645" w:type="dxa"/>
            <w:vAlign w:val="center"/>
          </w:tcPr>
          <w:p w:rsidR="003E12CA" w:rsidRPr="00195F94" w:rsidRDefault="003E12CA" w:rsidP="003E12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217" w:type="dxa"/>
          </w:tcPr>
          <w:p w:rsidR="003E12CA" w:rsidRDefault="003E12CA" w:rsidP="003E12CA">
            <w:pPr>
              <w:ind w:right="43"/>
              <w:rPr>
                <w:sz w:val="24"/>
                <w:szCs w:val="24"/>
              </w:rPr>
            </w:pPr>
            <w:r w:rsidRPr="00DB3448">
              <w:rPr>
                <w:sz w:val="24"/>
              </w:rPr>
              <w:t>Железоуглеродистые сплавы</w:t>
            </w:r>
          </w:p>
        </w:tc>
        <w:tc>
          <w:tcPr>
            <w:tcW w:w="5483" w:type="dxa"/>
            <w:vMerge/>
          </w:tcPr>
          <w:p w:rsidR="003E12CA" w:rsidRPr="00415FDD" w:rsidRDefault="003E12CA" w:rsidP="003E12CA">
            <w:pPr>
              <w:numPr>
                <w:ilvl w:val="0"/>
                <w:numId w:val="6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4"/>
                <w:szCs w:val="24"/>
              </w:rPr>
            </w:pPr>
          </w:p>
        </w:tc>
      </w:tr>
      <w:tr w:rsidR="003E12CA" w:rsidRPr="00195F94" w:rsidTr="003B396D">
        <w:trPr>
          <w:trHeight w:val="345"/>
        </w:trPr>
        <w:tc>
          <w:tcPr>
            <w:tcW w:w="645" w:type="dxa"/>
            <w:vAlign w:val="center"/>
          </w:tcPr>
          <w:p w:rsidR="003E12CA" w:rsidRPr="00195F94" w:rsidRDefault="003E12CA" w:rsidP="003E12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217" w:type="dxa"/>
          </w:tcPr>
          <w:p w:rsidR="003E12CA" w:rsidRDefault="003E12CA" w:rsidP="003E12CA">
            <w:pPr>
              <w:ind w:right="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Углеродистые стали</w:t>
            </w:r>
          </w:p>
        </w:tc>
        <w:tc>
          <w:tcPr>
            <w:tcW w:w="5483" w:type="dxa"/>
            <w:vMerge/>
          </w:tcPr>
          <w:p w:rsidR="003E12CA" w:rsidRPr="00415FDD" w:rsidRDefault="003E12CA" w:rsidP="003E12CA">
            <w:pPr>
              <w:numPr>
                <w:ilvl w:val="0"/>
                <w:numId w:val="6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4"/>
                <w:szCs w:val="24"/>
              </w:rPr>
            </w:pPr>
          </w:p>
        </w:tc>
      </w:tr>
      <w:tr w:rsidR="003E12CA" w:rsidRPr="00195F94" w:rsidTr="003B396D">
        <w:trPr>
          <w:trHeight w:val="180"/>
        </w:trPr>
        <w:tc>
          <w:tcPr>
            <w:tcW w:w="645" w:type="dxa"/>
            <w:vAlign w:val="center"/>
          </w:tcPr>
          <w:p w:rsidR="003E12CA" w:rsidRPr="00195F94" w:rsidRDefault="003E12CA" w:rsidP="003E12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217" w:type="dxa"/>
          </w:tcPr>
          <w:p w:rsidR="003E12CA" w:rsidRDefault="003E12CA" w:rsidP="003E12CA">
            <w:pPr>
              <w:ind w:right="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Чугуны</w:t>
            </w:r>
          </w:p>
        </w:tc>
        <w:tc>
          <w:tcPr>
            <w:tcW w:w="5483" w:type="dxa"/>
            <w:vMerge/>
          </w:tcPr>
          <w:p w:rsidR="003E12CA" w:rsidRPr="00415FDD" w:rsidRDefault="003E12CA" w:rsidP="003E12CA">
            <w:pPr>
              <w:numPr>
                <w:ilvl w:val="0"/>
                <w:numId w:val="6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4"/>
                <w:szCs w:val="24"/>
              </w:rPr>
            </w:pPr>
          </w:p>
        </w:tc>
      </w:tr>
      <w:tr w:rsidR="003E12CA" w:rsidRPr="00195F94" w:rsidTr="003B396D">
        <w:trPr>
          <w:trHeight w:val="255"/>
        </w:trPr>
        <w:tc>
          <w:tcPr>
            <w:tcW w:w="645" w:type="dxa"/>
            <w:vAlign w:val="center"/>
          </w:tcPr>
          <w:p w:rsidR="003E12CA" w:rsidRPr="00195F94" w:rsidRDefault="003E12CA" w:rsidP="003E12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217" w:type="dxa"/>
          </w:tcPr>
          <w:p w:rsidR="003E12CA" w:rsidRDefault="003E12CA" w:rsidP="003E12CA">
            <w:pPr>
              <w:ind w:right="43"/>
              <w:rPr>
                <w:sz w:val="24"/>
                <w:szCs w:val="24"/>
              </w:rPr>
            </w:pPr>
            <w:r w:rsidRPr="00DB3448">
              <w:rPr>
                <w:sz w:val="24"/>
              </w:rPr>
              <w:t>Теория термической обработки</w:t>
            </w:r>
          </w:p>
        </w:tc>
        <w:tc>
          <w:tcPr>
            <w:tcW w:w="5483" w:type="dxa"/>
            <w:vMerge/>
          </w:tcPr>
          <w:p w:rsidR="003E12CA" w:rsidRPr="00415FDD" w:rsidRDefault="003E12CA" w:rsidP="003E12CA">
            <w:pPr>
              <w:numPr>
                <w:ilvl w:val="0"/>
                <w:numId w:val="6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4"/>
                <w:szCs w:val="24"/>
              </w:rPr>
            </w:pPr>
          </w:p>
        </w:tc>
      </w:tr>
      <w:tr w:rsidR="003E12CA" w:rsidRPr="00195F94" w:rsidTr="003B396D">
        <w:trPr>
          <w:trHeight w:val="150"/>
        </w:trPr>
        <w:tc>
          <w:tcPr>
            <w:tcW w:w="645" w:type="dxa"/>
            <w:vAlign w:val="center"/>
          </w:tcPr>
          <w:p w:rsidR="003E12CA" w:rsidRPr="00195F94" w:rsidRDefault="003E12CA" w:rsidP="003E12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217" w:type="dxa"/>
          </w:tcPr>
          <w:p w:rsidR="003E12CA" w:rsidRDefault="003E12CA" w:rsidP="003E12CA">
            <w:pPr>
              <w:ind w:right="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термообработки</w:t>
            </w:r>
          </w:p>
        </w:tc>
        <w:tc>
          <w:tcPr>
            <w:tcW w:w="5483" w:type="dxa"/>
            <w:vMerge/>
          </w:tcPr>
          <w:p w:rsidR="003E12CA" w:rsidRPr="00415FDD" w:rsidRDefault="003E12CA" w:rsidP="003E12CA">
            <w:pPr>
              <w:numPr>
                <w:ilvl w:val="0"/>
                <w:numId w:val="6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4"/>
                <w:szCs w:val="24"/>
              </w:rPr>
            </w:pPr>
          </w:p>
        </w:tc>
      </w:tr>
      <w:tr w:rsidR="003E12CA" w:rsidRPr="00195F94" w:rsidTr="003B396D">
        <w:trPr>
          <w:trHeight w:val="210"/>
        </w:trPr>
        <w:tc>
          <w:tcPr>
            <w:tcW w:w="645" w:type="dxa"/>
            <w:vAlign w:val="center"/>
          </w:tcPr>
          <w:p w:rsidR="003E12CA" w:rsidRPr="00195F94" w:rsidRDefault="003E12CA" w:rsidP="003E12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217" w:type="dxa"/>
          </w:tcPr>
          <w:p w:rsidR="003E12CA" w:rsidRDefault="003E12CA" w:rsidP="003E12CA">
            <w:pPr>
              <w:ind w:right="43"/>
              <w:rPr>
                <w:sz w:val="24"/>
                <w:szCs w:val="24"/>
              </w:rPr>
            </w:pPr>
            <w:r w:rsidRPr="000B3563">
              <w:rPr>
                <w:sz w:val="24"/>
              </w:rPr>
              <w:t>Поверхностное упрочнение</w:t>
            </w:r>
          </w:p>
        </w:tc>
        <w:tc>
          <w:tcPr>
            <w:tcW w:w="5483" w:type="dxa"/>
            <w:vMerge/>
          </w:tcPr>
          <w:p w:rsidR="003E12CA" w:rsidRPr="00415FDD" w:rsidRDefault="003E12CA" w:rsidP="003E12CA">
            <w:pPr>
              <w:numPr>
                <w:ilvl w:val="0"/>
                <w:numId w:val="6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4"/>
                <w:szCs w:val="24"/>
              </w:rPr>
            </w:pPr>
          </w:p>
        </w:tc>
      </w:tr>
      <w:tr w:rsidR="003E12CA" w:rsidRPr="00195F94" w:rsidTr="003B396D">
        <w:trPr>
          <w:trHeight w:val="285"/>
        </w:trPr>
        <w:tc>
          <w:tcPr>
            <w:tcW w:w="645" w:type="dxa"/>
            <w:vAlign w:val="center"/>
          </w:tcPr>
          <w:p w:rsidR="003E12CA" w:rsidRPr="00195F94" w:rsidRDefault="003E12CA" w:rsidP="003E12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217" w:type="dxa"/>
          </w:tcPr>
          <w:p w:rsidR="003E12CA" w:rsidRDefault="003E12CA" w:rsidP="003E12CA">
            <w:pPr>
              <w:ind w:right="43"/>
              <w:rPr>
                <w:sz w:val="24"/>
                <w:szCs w:val="24"/>
              </w:rPr>
            </w:pPr>
            <w:r w:rsidRPr="00E32309">
              <w:rPr>
                <w:sz w:val="24"/>
              </w:rPr>
              <w:t>Легированные стали и сплавы</w:t>
            </w:r>
          </w:p>
        </w:tc>
        <w:tc>
          <w:tcPr>
            <w:tcW w:w="5483" w:type="dxa"/>
            <w:vMerge/>
          </w:tcPr>
          <w:p w:rsidR="003E12CA" w:rsidRPr="00415FDD" w:rsidRDefault="003E12CA" w:rsidP="003E12CA">
            <w:pPr>
              <w:numPr>
                <w:ilvl w:val="0"/>
                <w:numId w:val="6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4"/>
                <w:szCs w:val="24"/>
              </w:rPr>
            </w:pPr>
          </w:p>
        </w:tc>
      </w:tr>
      <w:tr w:rsidR="003E12CA" w:rsidRPr="00195F94" w:rsidTr="003B396D">
        <w:trPr>
          <w:trHeight w:val="360"/>
        </w:trPr>
        <w:tc>
          <w:tcPr>
            <w:tcW w:w="645" w:type="dxa"/>
            <w:vAlign w:val="center"/>
          </w:tcPr>
          <w:p w:rsidR="003E12CA" w:rsidRPr="00195F94" w:rsidRDefault="003E12CA" w:rsidP="003E12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217" w:type="dxa"/>
          </w:tcPr>
          <w:p w:rsidR="003E12CA" w:rsidRDefault="003E12CA" w:rsidP="003E12CA">
            <w:pPr>
              <w:ind w:right="43"/>
              <w:rPr>
                <w:sz w:val="24"/>
                <w:szCs w:val="24"/>
              </w:rPr>
            </w:pPr>
            <w:r>
              <w:rPr>
                <w:sz w:val="24"/>
              </w:rPr>
              <w:t>Цветные металлы и сплавы</w:t>
            </w:r>
          </w:p>
        </w:tc>
        <w:tc>
          <w:tcPr>
            <w:tcW w:w="5483" w:type="dxa"/>
            <w:vMerge/>
          </w:tcPr>
          <w:p w:rsidR="003E12CA" w:rsidRPr="00415FDD" w:rsidRDefault="003E12CA" w:rsidP="003E12CA">
            <w:pPr>
              <w:numPr>
                <w:ilvl w:val="0"/>
                <w:numId w:val="6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4"/>
                <w:szCs w:val="24"/>
              </w:rPr>
            </w:pPr>
          </w:p>
        </w:tc>
      </w:tr>
      <w:tr w:rsidR="003E12CA" w:rsidRPr="00195F94" w:rsidTr="003B396D">
        <w:trPr>
          <w:trHeight w:val="503"/>
        </w:trPr>
        <w:tc>
          <w:tcPr>
            <w:tcW w:w="645" w:type="dxa"/>
            <w:vAlign w:val="center"/>
          </w:tcPr>
          <w:p w:rsidR="003E12CA" w:rsidRPr="00195F94" w:rsidRDefault="003E12CA" w:rsidP="003E12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3217" w:type="dxa"/>
          </w:tcPr>
          <w:p w:rsidR="003E12CA" w:rsidRDefault="003E12CA" w:rsidP="003E12CA">
            <w:pPr>
              <w:ind w:right="43"/>
              <w:rPr>
                <w:sz w:val="24"/>
                <w:szCs w:val="24"/>
              </w:rPr>
            </w:pPr>
            <w:r>
              <w:rPr>
                <w:sz w:val="24"/>
              </w:rPr>
              <w:t>Неметаллические материалы</w:t>
            </w:r>
          </w:p>
        </w:tc>
        <w:tc>
          <w:tcPr>
            <w:tcW w:w="5483" w:type="dxa"/>
            <w:vMerge/>
          </w:tcPr>
          <w:p w:rsidR="003E12CA" w:rsidRPr="00415FDD" w:rsidRDefault="003E12CA" w:rsidP="003E12CA">
            <w:pPr>
              <w:numPr>
                <w:ilvl w:val="0"/>
                <w:numId w:val="6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4"/>
                <w:szCs w:val="24"/>
              </w:rPr>
            </w:pPr>
          </w:p>
        </w:tc>
      </w:tr>
    </w:tbl>
    <w:p w:rsidR="003E12CA" w:rsidRDefault="003E12CA" w:rsidP="003E12CA">
      <w:pPr>
        <w:rPr>
          <w:b/>
          <w:sz w:val="28"/>
        </w:rPr>
      </w:pPr>
    </w:p>
    <w:p w:rsidR="003E12CA" w:rsidRPr="00343DA9" w:rsidRDefault="003E12CA" w:rsidP="003E12CA">
      <w:pPr>
        <w:jc w:val="center"/>
        <w:rPr>
          <w:rFonts w:eastAsia="Calibri"/>
          <w:b/>
          <w:bCs/>
          <w:sz w:val="28"/>
          <w:szCs w:val="28"/>
        </w:rPr>
      </w:pPr>
      <w:r w:rsidRPr="00343DA9">
        <w:rPr>
          <w:rFonts w:eastAsia="Calibri"/>
          <w:b/>
          <w:bCs/>
          <w:sz w:val="28"/>
          <w:szCs w:val="28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3E12CA" w:rsidRPr="00343DA9" w:rsidRDefault="003E12CA" w:rsidP="003E12CA">
      <w:pPr>
        <w:ind w:firstLine="851"/>
        <w:rPr>
          <w:rFonts w:eastAsia="Calibri"/>
          <w:bCs/>
          <w:sz w:val="28"/>
          <w:szCs w:val="28"/>
        </w:rPr>
      </w:pPr>
    </w:p>
    <w:p w:rsidR="003E12CA" w:rsidRPr="0011240E" w:rsidRDefault="003E12CA" w:rsidP="003E12CA">
      <w:pPr>
        <w:ind w:firstLine="851"/>
        <w:jc w:val="both"/>
        <w:rPr>
          <w:rFonts w:eastAsia="Calibri"/>
          <w:bCs/>
          <w:sz w:val="28"/>
          <w:szCs w:val="28"/>
        </w:rPr>
      </w:pPr>
      <w:r w:rsidRPr="00343DA9">
        <w:rPr>
          <w:rFonts w:eastAsia="Calibri"/>
          <w:bCs/>
          <w:sz w:val="28"/>
          <w:szCs w:val="28"/>
        </w:rPr>
        <w:t xml:space="preserve">Фонд оценочных средств по дисциплине </w:t>
      </w:r>
      <w:r w:rsidRPr="00343DA9">
        <w:rPr>
          <w:rFonts w:eastAsia="Calibri"/>
          <w:sz w:val="28"/>
          <w:szCs w:val="28"/>
        </w:rPr>
        <w:t>«</w:t>
      </w:r>
      <w:r>
        <w:rPr>
          <w:rFonts w:eastAsia="Calibri"/>
          <w:sz w:val="28"/>
          <w:szCs w:val="28"/>
        </w:rPr>
        <w:t>Материаловедение</w:t>
      </w:r>
      <w:r w:rsidRPr="00343DA9">
        <w:rPr>
          <w:rFonts w:eastAsia="Calibri"/>
          <w:sz w:val="28"/>
          <w:szCs w:val="28"/>
        </w:rPr>
        <w:t>»</w:t>
      </w:r>
      <w:r w:rsidRPr="00343DA9">
        <w:rPr>
          <w:rFonts w:eastAsia="Calibri"/>
          <w:bCs/>
          <w:sz w:val="28"/>
          <w:szCs w:val="28"/>
        </w:rPr>
        <w:t xml:space="preserve"> является неотъемлемой частью рабочей программы и представлен отдельным документом, рассмотренным на заседании кафедры «Технология металлов» и утвержденным заведующим кафедрой.</w:t>
      </w:r>
    </w:p>
    <w:p w:rsidR="003E12CA" w:rsidRDefault="003E12CA" w:rsidP="003E12CA">
      <w:pPr>
        <w:jc w:val="center"/>
        <w:rPr>
          <w:rFonts w:eastAsia="Calibri"/>
          <w:bCs/>
          <w:sz w:val="28"/>
          <w:szCs w:val="28"/>
        </w:rPr>
      </w:pPr>
    </w:p>
    <w:p w:rsidR="00B83C52" w:rsidRPr="00FF7A4A" w:rsidRDefault="00B83C52" w:rsidP="003E12CA">
      <w:pPr>
        <w:jc w:val="center"/>
        <w:rPr>
          <w:rFonts w:eastAsia="Calibri"/>
          <w:bCs/>
          <w:sz w:val="28"/>
          <w:szCs w:val="28"/>
        </w:rPr>
      </w:pPr>
    </w:p>
    <w:p w:rsidR="003E12CA" w:rsidRPr="009510CA" w:rsidRDefault="003E12CA" w:rsidP="003E12CA">
      <w:pPr>
        <w:ind w:firstLine="851"/>
        <w:jc w:val="both"/>
        <w:rPr>
          <w:b/>
          <w:bCs/>
          <w:i/>
          <w:sz w:val="28"/>
          <w:szCs w:val="28"/>
        </w:rPr>
      </w:pPr>
      <w:r w:rsidRPr="00B34B85">
        <w:rPr>
          <w:b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3E12CA" w:rsidRPr="00C56610" w:rsidRDefault="003E12CA" w:rsidP="003E12CA">
      <w:pPr>
        <w:ind w:firstLine="851"/>
        <w:jc w:val="both"/>
        <w:rPr>
          <w:bCs/>
          <w:sz w:val="28"/>
          <w:szCs w:val="28"/>
        </w:rPr>
      </w:pPr>
    </w:p>
    <w:p w:rsidR="003E12CA" w:rsidRPr="00B34B85" w:rsidRDefault="003E12CA" w:rsidP="003E12CA">
      <w:pPr>
        <w:ind w:firstLine="851"/>
        <w:jc w:val="both"/>
        <w:rPr>
          <w:bCs/>
          <w:sz w:val="28"/>
          <w:szCs w:val="28"/>
        </w:rPr>
      </w:pPr>
      <w:r w:rsidRPr="00B34B85">
        <w:rPr>
          <w:bCs/>
          <w:sz w:val="28"/>
          <w:szCs w:val="28"/>
        </w:rPr>
        <w:t>8.1 Перечень основной учебной литературы, необходимой для освоения дисциплины:</w:t>
      </w:r>
    </w:p>
    <w:p w:rsidR="003E12CA" w:rsidRPr="00B83C52" w:rsidRDefault="003E12CA" w:rsidP="003E12CA">
      <w:pPr>
        <w:ind w:firstLine="851"/>
        <w:jc w:val="both"/>
        <w:rPr>
          <w:bCs/>
          <w:sz w:val="28"/>
          <w:szCs w:val="28"/>
        </w:rPr>
      </w:pPr>
    </w:p>
    <w:p w:rsidR="003E12CA" w:rsidRPr="004E2907" w:rsidRDefault="00822F6F" w:rsidP="003E12CA">
      <w:pPr>
        <w:ind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>1</w:t>
      </w:r>
      <w:r w:rsidR="003E12CA">
        <w:rPr>
          <w:sz w:val="28"/>
          <w:szCs w:val="28"/>
        </w:rPr>
        <w:t xml:space="preserve">. </w:t>
      </w:r>
      <w:r w:rsidR="003E12CA" w:rsidRPr="004E2907">
        <w:rPr>
          <w:sz w:val="28"/>
          <w:szCs w:val="28"/>
        </w:rPr>
        <w:t xml:space="preserve">Лахтин Ю.М., Леонтьева </w:t>
      </w:r>
      <w:proofErr w:type="gramStart"/>
      <w:r w:rsidR="003E12CA" w:rsidRPr="004E2907">
        <w:rPr>
          <w:sz w:val="28"/>
          <w:szCs w:val="28"/>
        </w:rPr>
        <w:t>В.П..</w:t>
      </w:r>
      <w:proofErr w:type="gramEnd"/>
      <w:r w:rsidR="003E12CA" w:rsidRPr="004E2907">
        <w:rPr>
          <w:sz w:val="28"/>
          <w:szCs w:val="28"/>
        </w:rPr>
        <w:t xml:space="preserve"> Материаловедение. Учебник для высших технических учебных заведений. - М., изд-во «</w:t>
      </w:r>
      <w:hyperlink r:id="rId14" w:history="1">
        <w:r w:rsidR="003E12CA" w:rsidRPr="004E2907">
          <w:rPr>
            <w:sz w:val="28"/>
            <w:szCs w:val="28"/>
          </w:rPr>
          <w:t>Альянс</w:t>
        </w:r>
      </w:hyperlink>
      <w:r w:rsidR="003E12CA" w:rsidRPr="004E2907">
        <w:rPr>
          <w:sz w:val="28"/>
          <w:szCs w:val="28"/>
        </w:rPr>
        <w:t>», 2011. 528 с.</w:t>
      </w:r>
    </w:p>
    <w:p w:rsidR="003E12CA" w:rsidRPr="00AD4BA1" w:rsidRDefault="00822F6F" w:rsidP="003E12C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="003E12CA">
        <w:rPr>
          <w:bCs/>
          <w:sz w:val="28"/>
          <w:szCs w:val="28"/>
        </w:rPr>
        <w:t>.</w:t>
      </w:r>
      <w:r w:rsidR="003E12CA" w:rsidRPr="00AD4BA1">
        <w:rPr>
          <w:bCs/>
          <w:sz w:val="28"/>
          <w:szCs w:val="28"/>
        </w:rPr>
        <w:t xml:space="preserve"> </w:t>
      </w:r>
      <w:r w:rsidR="003E12CA" w:rsidRPr="00930F54">
        <w:rPr>
          <w:bCs/>
          <w:sz w:val="28"/>
          <w:szCs w:val="28"/>
        </w:rPr>
        <w:t>Материаловедение</w:t>
      </w:r>
      <w:r w:rsidR="003E12CA">
        <w:rPr>
          <w:bCs/>
          <w:sz w:val="28"/>
          <w:szCs w:val="28"/>
        </w:rPr>
        <w:t xml:space="preserve"> </w:t>
      </w:r>
      <w:r w:rsidR="003E12CA" w:rsidRPr="0002404E">
        <w:rPr>
          <w:bCs/>
          <w:sz w:val="28"/>
          <w:szCs w:val="28"/>
        </w:rPr>
        <w:t>[Текст]</w:t>
      </w:r>
      <w:r w:rsidR="003E12CA" w:rsidRPr="00930F54">
        <w:rPr>
          <w:bCs/>
          <w:sz w:val="28"/>
          <w:szCs w:val="28"/>
        </w:rPr>
        <w:t xml:space="preserve">: учебник для </w:t>
      </w:r>
      <w:r w:rsidR="003E12CA">
        <w:rPr>
          <w:bCs/>
          <w:sz w:val="28"/>
          <w:szCs w:val="28"/>
        </w:rPr>
        <w:t>вузов</w:t>
      </w:r>
      <w:r w:rsidR="003E12CA" w:rsidRPr="00930F54">
        <w:rPr>
          <w:bCs/>
          <w:sz w:val="28"/>
          <w:szCs w:val="28"/>
        </w:rPr>
        <w:t xml:space="preserve"> / А</w:t>
      </w:r>
      <w:r w:rsidR="003E12CA">
        <w:rPr>
          <w:bCs/>
          <w:sz w:val="28"/>
          <w:szCs w:val="28"/>
        </w:rPr>
        <w:t>.А. Воробьев [и др.]. - Москва: Аргамак-Медиа</w:t>
      </w:r>
      <w:r w:rsidR="003E12CA" w:rsidRPr="00930F54">
        <w:rPr>
          <w:bCs/>
          <w:sz w:val="28"/>
          <w:szCs w:val="28"/>
        </w:rPr>
        <w:t xml:space="preserve">: Инфра-М, </w:t>
      </w:r>
      <w:r w:rsidR="003E12CA">
        <w:rPr>
          <w:bCs/>
          <w:sz w:val="28"/>
          <w:szCs w:val="28"/>
        </w:rPr>
        <w:t>2014. - 304 с.</w:t>
      </w:r>
      <w:r w:rsidR="003E12CA" w:rsidRPr="0002404E">
        <w:rPr>
          <w:bCs/>
          <w:sz w:val="28"/>
          <w:szCs w:val="28"/>
        </w:rPr>
        <w:t>: рис., табл. - (Высшая школа). - ISBN 978-5-00024-013-7. - ISBN 978-5-16-009602-5</w:t>
      </w:r>
      <w:r w:rsidR="003E12CA">
        <w:rPr>
          <w:bCs/>
          <w:sz w:val="28"/>
          <w:szCs w:val="28"/>
        </w:rPr>
        <w:t>.</w:t>
      </w:r>
    </w:p>
    <w:p w:rsidR="003E12CA" w:rsidRPr="00AD4BA1" w:rsidRDefault="00822F6F" w:rsidP="003E12C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="003E12CA">
        <w:rPr>
          <w:bCs/>
          <w:sz w:val="28"/>
          <w:szCs w:val="28"/>
        </w:rPr>
        <w:t>.</w:t>
      </w:r>
      <w:r w:rsidR="003E12CA" w:rsidRPr="00AD4BA1">
        <w:rPr>
          <w:bCs/>
          <w:sz w:val="28"/>
          <w:szCs w:val="28"/>
        </w:rPr>
        <w:t xml:space="preserve"> Материаловедение</w:t>
      </w:r>
      <w:r w:rsidR="003E12CA">
        <w:rPr>
          <w:bCs/>
          <w:sz w:val="28"/>
          <w:szCs w:val="28"/>
        </w:rPr>
        <w:t xml:space="preserve"> </w:t>
      </w:r>
      <w:r w:rsidR="003E12CA" w:rsidRPr="005A4D31">
        <w:rPr>
          <w:bCs/>
          <w:sz w:val="28"/>
          <w:szCs w:val="28"/>
        </w:rPr>
        <w:t>[Текст]</w:t>
      </w:r>
      <w:r w:rsidR="003E12CA" w:rsidRPr="00AD4BA1">
        <w:rPr>
          <w:bCs/>
          <w:sz w:val="28"/>
          <w:szCs w:val="28"/>
        </w:rPr>
        <w:t xml:space="preserve">: учебное пособие к лабораторным работам. Часть 1 / Д.А. Жуков, Д.П. Кононов, Н.Ю. Шадрина, А.А. Соболев. – </w:t>
      </w:r>
      <w:proofErr w:type="gramStart"/>
      <w:r w:rsidR="003E12CA" w:rsidRPr="00AD4BA1">
        <w:rPr>
          <w:bCs/>
          <w:sz w:val="28"/>
          <w:szCs w:val="28"/>
        </w:rPr>
        <w:t>СПб.:</w:t>
      </w:r>
      <w:proofErr w:type="gramEnd"/>
      <w:r w:rsidR="003E12CA" w:rsidRPr="00AD4BA1">
        <w:rPr>
          <w:bCs/>
          <w:sz w:val="28"/>
          <w:szCs w:val="28"/>
        </w:rPr>
        <w:t xml:space="preserve"> ПГУПС, 2011. – 74 с.</w:t>
      </w:r>
    </w:p>
    <w:p w:rsidR="003E12CA" w:rsidRDefault="00822F6F" w:rsidP="003E12C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</w:t>
      </w:r>
      <w:r w:rsidR="003E12CA">
        <w:rPr>
          <w:bCs/>
          <w:sz w:val="28"/>
          <w:szCs w:val="28"/>
        </w:rPr>
        <w:t>.</w:t>
      </w:r>
      <w:r w:rsidR="003E12CA" w:rsidRPr="00AD4BA1">
        <w:rPr>
          <w:bCs/>
          <w:sz w:val="28"/>
          <w:szCs w:val="28"/>
        </w:rPr>
        <w:t xml:space="preserve"> Материаловедение</w:t>
      </w:r>
      <w:r w:rsidR="003E12CA">
        <w:rPr>
          <w:bCs/>
          <w:sz w:val="28"/>
          <w:szCs w:val="28"/>
        </w:rPr>
        <w:t xml:space="preserve"> </w:t>
      </w:r>
      <w:r w:rsidR="003E12CA" w:rsidRPr="005A4D31">
        <w:rPr>
          <w:bCs/>
          <w:sz w:val="28"/>
          <w:szCs w:val="28"/>
        </w:rPr>
        <w:t>[Текст]</w:t>
      </w:r>
      <w:r w:rsidR="003E12CA" w:rsidRPr="00AD4BA1">
        <w:rPr>
          <w:bCs/>
          <w:sz w:val="28"/>
          <w:szCs w:val="28"/>
        </w:rPr>
        <w:t xml:space="preserve">: учебное пособие к лабораторным работам / Д.А. Жуков, Д.П. Кононов, Н.Ю. Шадрина, А.А. Соболев. Часть 2 – </w:t>
      </w:r>
      <w:proofErr w:type="gramStart"/>
      <w:r w:rsidR="003E12CA" w:rsidRPr="00AD4BA1">
        <w:rPr>
          <w:bCs/>
          <w:sz w:val="28"/>
          <w:szCs w:val="28"/>
        </w:rPr>
        <w:t>СПб.:</w:t>
      </w:r>
      <w:proofErr w:type="gramEnd"/>
      <w:r w:rsidR="003E12CA" w:rsidRPr="00AD4BA1">
        <w:rPr>
          <w:bCs/>
          <w:sz w:val="28"/>
          <w:szCs w:val="28"/>
        </w:rPr>
        <w:t xml:space="preserve"> ПГУПС, 2011. – 78 с.</w:t>
      </w:r>
      <w:r w:rsidR="003E12CA" w:rsidRPr="005A4D31">
        <w:t xml:space="preserve"> </w:t>
      </w:r>
      <w:r w:rsidR="003E12CA">
        <w:t xml:space="preserve">- </w:t>
      </w:r>
      <w:r w:rsidR="003E12CA" w:rsidRPr="005A4D31">
        <w:rPr>
          <w:bCs/>
          <w:sz w:val="28"/>
          <w:szCs w:val="28"/>
        </w:rPr>
        <w:t>ISBN 978-5-7641-0284-8</w:t>
      </w:r>
      <w:r w:rsidR="003E12CA">
        <w:rPr>
          <w:bCs/>
          <w:sz w:val="28"/>
          <w:szCs w:val="28"/>
        </w:rPr>
        <w:t>.</w:t>
      </w:r>
    </w:p>
    <w:p w:rsidR="003E12CA" w:rsidRDefault="003E12CA" w:rsidP="003E12CA">
      <w:pPr>
        <w:jc w:val="center"/>
        <w:rPr>
          <w:rFonts w:eastAsia="Calibri"/>
          <w:b/>
          <w:bCs/>
          <w:sz w:val="28"/>
          <w:szCs w:val="28"/>
        </w:rPr>
      </w:pPr>
    </w:p>
    <w:p w:rsidR="003E12CA" w:rsidRDefault="003E12CA" w:rsidP="003E12CA">
      <w:pPr>
        <w:ind w:firstLine="851"/>
        <w:jc w:val="both"/>
        <w:rPr>
          <w:bCs/>
          <w:sz w:val="28"/>
          <w:szCs w:val="28"/>
        </w:rPr>
      </w:pPr>
      <w:r w:rsidRPr="009101EA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2</w:t>
      </w:r>
      <w:r w:rsidRPr="009101EA">
        <w:rPr>
          <w:bCs/>
          <w:sz w:val="28"/>
          <w:szCs w:val="28"/>
        </w:rPr>
        <w:t xml:space="preserve"> Перечень дополнительной учебной литературы, необ</w:t>
      </w:r>
      <w:r>
        <w:rPr>
          <w:bCs/>
          <w:sz w:val="28"/>
          <w:szCs w:val="28"/>
        </w:rPr>
        <w:t>ходимой для освоения дисциплины:</w:t>
      </w:r>
    </w:p>
    <w:p w:rsidR="003E12CA" w:rsidRPr="00B83C52" w:rsidRDefault="003E12CA" w:rsidP="003E12CA">
      <w:pPr>
        <w:ind w:firstLine="851"/>
        <w:jc w:val="both"/>
        <w:rPr>
          <w:bCs/>
          <w:sz w:val="28"/>
          <w:szCs w:val="28"/>
        </w:rPr>
      </w:pPr>
    </w:p>
    <w:p w:rsidR="00822F6F" w:rsidRDefault="00822F6F" w:rsidP="00822F6F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</w:t>
      </w:r>
      <w:r w:rsidRPr="00AD4BA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Гуляев А.</w:t>
      </w:r>
      <w:r w:rsidRPr="0002404E">
        <w:rPr>
          <w:bCs/>
          <w:sz w:val="28"/>
          <w:szCs w:val="28"/>
        </w:rPr>
        <w:t>П. Металловедение [</w:t>
      </w:r>
      <w:r>
        <w:rPr>
          <w:bCs/>
          <w:sz w:val="28"/>
          <w:szCs w:val="28"/>
        </w:rPr>
        <w:t>Текст</w:t>
      </w:r>
      <w:r w:rsidRPr="0002404E">
        <w:rPr>
          <w:bCs/>
          <w:sz w:val="28"/>
          <w:szCs w:val="28"/>
        </w:rPr>
        <w:t>]: учеб. / А.</w:t>
      </w:r>
      <w:r>
        <w:rPr>
          <w:bCs/>
          <w:sz w:val="28"/>
          <w:szCs w:val="28"/>
        </w:rPr>
        <w:t>П. Гуляев, А.</w:t>
      </w:r>
      <w:r w:rsidRPr="0002404E">
        <w:rPr>
          <w:bCs/>
          <w:sz w:val="28"/>
          <w:szCs w:val="28"/>
        </w:rPr>
        <w:t>А. Гуляев. -</w:t>
      </w:r>
      <w:r>
        <w:rPr>
          <w:bCs/>
          <w:sz w:val="28"/>
          <w:szCs w:val="28"/>
        </w:rPr>
        <w:t xml:space="preserve"> 7-е изд., </w:t>
      </w:r>
      <w:proofErr w:type="spellStart"/>
      <w:r>
        <w:rPr>
          <w:bCs/>
          <w:sz w:val="28"/>
          <w:szCs w:val="28"/>
        </w:rPr>
        <w:t>перераб</w:t>
      </w:r>
      <w:proofErr w:type="spellEnd"/>
      <w:proofErr w:type="gramStart"/>
      <w:r>
        <w:rPr>
          <w:bCs/>
          <w:sz w:val="28"/>
          <w:szCs w:val="28"/>
        </w:rPr>
        <w:t>.</w:t>
      </w:r>
      <w:proofErr w:type="gramEnd"/>
      <w:r>
        <w:rPr>
          <w:bCs/>
          <w:sz w:val="28"/>
          <w:szCs w:val="28"/>
        </w:rPr>
        <w:t xml:space="preserve"> и доп. - М.: Альянс, 2011. - 643 с.</w:t>
      </w:r>
      <w:r w:rsidRPr="0002404E">
        <w:rPr>
          <w:bCs/>
          <w:sz w:val="28"/>
          <w:szCs w:val="28"/>
        </w:rPr>
        <w:t xml:space="preserve">: </w:t>
      </w:r>
      <w:proofErr w:type="spellStart"/>
      <w:r w:rsidRPr="0002404E">
        <w:rPr>
          <w:bCs/>
          <w:sz w:val="28"/>
          <w:szCs w:val="28"/>
        </w:rPr>
        <w:t>цв.ил</w:t>
      </w:r>
      <w:proofErr w:type="spellEnd"/>
      <w:r w:rsidRPr="0002404E">
        <w:rPr>
          <w:bCs/>
          <w:sz w:val="28"/>
          <w:szCs w:val="28"/>
        </w:rPr>
        <w:t>. - ISBN 978-5-903034-98-7</w:t>
      </w:r>
      <w:r>
        <w:rPr>
          <w:bCs/>
          <w:sz w:val="28"/>
          <w:szCs w:val="28"/>
        </w:rPr>
        <w:t>.</w:t>
      </w:r>
    </w:p>
    <w:p w:rsidR="003E12CA" w:rsidRDefault="003E12CA" w:rsidP="003E12CA">
      <w:pPr>
        <w:ind w:firstLine="851"/>
        <w:jc w:val="both"/>
        <w:rPr>
          <w:bCs/>
          <w:sz w:val="28"/>
          <w:szCs w:val="28"/>
        </w:rPr>
      </w:pPr>
    </w:p>
    <w:p w:rsidR="003E12CA" w:rsidRDefault="003E12CA" w:rsidP="003E12CA">
      <w:pPr>
        <w:ind w:firstLine="851"/>
        <w:contextualSpacing/>
        <w:jc w:val="both"/>
        <w:rPr>
          <w:bCs/>
          <w:sz w:val="28"/>
          <w:szCs w:val="28"/>
        </w:rPr>
      </w:pPr>
      <w:r w:rsidRPr="00B34B85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  <w:r>
        <w:rPr>
          <w:bCs/>
          <w:sz w:val="28"/>
          <w:szCs w:val="28"/>
        </w:rPr>
        <w:t>:</w:t>
      </w:r>
    </w:p>
    <w:p w:rsidR="003E12CA" w:rsidRPr="00B83C52" w:rsidRDefault="003E12CA" w:rsidP="003E12CA">
      <w:pPr>
        <w:ind w:firstLine="851"/>
        <w:contextualSpacing/>
        <w:jc w:val="both"/>
        <w:rPr>
          <w:bCs/>
          <w:sz w:val="28"/>
          <w:szCs w:val="28"/>
        </w:rPr>
      </w:pPr>
    </w:p>
    <w:p w:rsidR="003E12CA" w:rsidRDefault="003E12CA" w:rsidP="003E12CA">
      <w:pPr>
        <w:ind w:firstLine="709"/>
        <w:jc w:val="both"/>
        <w:rPr>
          <w:bCs/>
          <w:sz w:val="28"/>
          <w:szCs w:val="28"/>
        </w:rPr>
      </w:pPr>
      <w:r w:rsidRPr="00186E5A">
        <w:rPr>
          <w:bCs/>
          <w:sz w:val="28"/>
          <w:szCs w:val="28"/>
        </w:rPr>
        <w:t xml:space="preserve">При освоении данной дисциплины </w:t>
      </w:r>
      <w:r>
        <w:rPr>
          <w:bCs/>
          <w:sz w:val="28"/>
          <w:szCs w:val="28"/>
        </w:rPr>
        <w:t>нормативно-правовая документация</w:t>
      </w:r>
      <w:r w:rsidRPr="00186E5A">
        <w:rPr>
          <w:bCs/>
          <w:sz w:val="28"/>
          <w:szCs w:val="28"/>
        </w:rPr>
        <w:t xml:space="preserve"> не использу</w:t>
      </w:r>
      <w:r>
        <w:rPr>
          <w:bCs/>
          <w:sz w:val="28"/>
          <w:szCs w:val="28"/>
        </w:rPr>
        <w:t>е</w:t>
      </w:r>
      <w:r w:rsidRPr="00186E5A">
        <w:rPr>
          <w:bCs/>
          <w:sz w:val="28"/>
          <w:szCs w:val="28"/>
        </w:rPr>
        <w:t>тся.</w:t>
      </w:r>
    </w:p>
    <w:p w:rsidR="003E12CA" w:rsidRDefault="003E12CA" w:rsidP="003E12CA">
      <w:pPr>
        <w:ind w:firstLine="851"/>
        <w:jc w:val="both"/>
        <w:rPr>
          <w:bCs/>
          <w:sz w:val="28"/>
          <w:szCs w:val="28"/>
        </w:rPr>
      </w:pPr>
    </w:p>
    <w:p w:rsidR="003E12CA" w:rsidRDefault="003E12CA" w:rsidP="003E12CA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8.4 </w:t>
      </w:r>
      <w:r w:rsidRPr="000B429B">
        <w:rPr>
          <w:bCs/>
          <w:sz w:val="28"/>
          <w:szCs w:val="28"/>
        </w:rPr>
        <w:t>Другие издания, необходимые для освоения дисциплины</w:t>
      </w:r>
    </w:p>
    <w:p w:rsidR="003E12CA" w:rsidRPr="00B83C52" w:rsidRDefault="003E12CA" w:rsidP="003E12CA">
      <w:pPr>
        <w:ind w:firstLine="709"/>
        <w:jc w:val="both"/>
        <w:rPr>
          <w:bCs/>
          <w:sz w:val="28"/>
          <w:szCs w:val="28"/>
        </w:rPr>
      </w:pPr>
    </w:p>
    <w:p w:rsidR="003E12CA" w:rsidRDefault="003E12CA" w:rsidP="003E12CA">
      <w:pPr>
        <w:ind w:firstLine="709"/>
        <w:jc w:val="both"/>
        <w:rPr>
          <w:bCs/>
          <w:sz w:val="28"/>
          <w:szCs w:val="28"/>
        </w:rPr>
      </w:pPr>
      <w:r w:rsidRPr="00186E5A">
        <w:rPr>
          <w:bCs/>
          <w:sz w:val="28"/>
          <w:szCs w:val="28"/>
        </w:rPr>
        <w:t>При освоении данной дисциплины другие издания не использу</w:t>
      </w:r>
      <w:r>
        <w:rPr>
          <w:bCs/>
          <w:sz w:val="28"/>
          <w:szCs w:val="28"/>
        </w:rPr>
        <w:t>ю</w:t>
      </w:r>
      <w:r w:rsidRPr="00186E5A">
        <w:rPr>
          <w:bCs/>
          <w:sz w:val="28"/>
          <w:szCs w:val="28"/>
        </w:rPr>
        <w:t>тся.</w:t>
      </w:r>
    </w:p>
    <w:p w:rsidR="003E12CA" w:rsidRDefault="003E12CA" w:rsidP="003E12CA">
      <w:pPr>
        <w:ind w:firstLine="851"/>
        <w:jc w:val="both"/>
        <w:rPr>
          <w:bCs/>
          <w:sz w:val="28"/>
          <w:szCs w:val="28"/>
        </w:rPr>
      </w:pPr>
    </w:p>
    <w:p w:rsidR="003E12CA" w:rsidRPr="00AA546B" w:rsidRDefault="003E12CA" w:rsidP="003E12C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9. </w:t>
      </w:r>
      <w:r w:rsidRPr="00AA546B">
        <w:rPr>
          <w:b/>
          <w:bCs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3E12CA" w:rsidRDefault="003E12CA" w:rsidP="003E12CA">
      <w:pPr>
        <w:ind w:left="426" w:hanging="426"/>
        <w:jc w:val="both"/>
        <w:rPr>
          <w:bCs/>
          <w:sz w:val="28"/>
          <w:szCs w:val="28"/>
        </w:rPr>
      </w:pPr>
    </w:p>
    <w:p w:rsidR="003E12CA" w:rsidRPr="00106423" w:rsidRDefault="003E12CA" w:rsidP="003E12CA">
      <w:pPr>
        <w:pStyle w:val="ab"/>
        <w:numPr>
          <w:ilvl w:val="0"/>
          <w:numId w:val="13"/>
        </w:numPr>
        <w:overflowPunct/>
        <w:autoSpaceDE/>
        <w:autoSpaceDN/>
        <w:adjustRightInd/>
        <w:ind w:left="0" w:firstLine="851"/>
        <w:jc w:val="both"/>
        <w:textAlignment w:val="auto"/>
        <w:rPr>
          <w:bCs/>
          <w:sz w:val="28"/>
          <w:szCs w:val="28"/>
        </w:rPr>
      </w:pPr>
      <w:r w:rsidRPr="00106423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[Электронный ресурс]. – Режим доступа: </w:t>
      </w:r>
      <w:proofErr w:type="gramStart"/>
      <w:r w:rsidRPr="00106423">
        <w:rPr>
          <w:bCs/>
          <w:sz w:val="28"/>
          <w:szCs w:val="28"/>
          <w:lang w:val="en-US"/>
        </w:rPr>
        <w:t>http</w:t>
      </w:r>
      <w:r w:rsidRPr="00106423">
        <w:rPr>
          <w:bCs/>
          <w:sz w:val="28"/>
          <w:szCs w:val="28"/>
        </w:rPr>
        <w:t>://</w:t>
      </w:r>
      <w:proofErr w:type="spellStart"/>
      <w:r w:rsidRPr="00106423">
        <w:rPr>
          <w:bCs/>
          <w:sz w:val="28"/>
          <w:szCs w:val="28"/>
          <w:lang w:val="en-US"/>
        </w:rPr>
        <w:t>sdo</w:t>
      </w:r>
      <w:proofErr w:type="spellEnd"/>
      <w:r w:rsidRPr="00106423">
        <w:rPr>
          <w:bCs/>
          <w:sz w:val="28"/>
          <w:szCs w:val="28"/>
        </w:rPr>
        <w:t>.</w:t>
      </w:r>
      <w:proofErr w:type="spellStart"/>
      <w:r w:rsidRPr="00106423">
        <w:rPr>
          <w:bCs/>
          <w:sz w:val="28"/>
          <w:szCs w:val="28"/>
          <w:lang w:val="en-US"/>
        </w:rPr>
        <w:t>pgups</w:t>
      </w:r>
      <w:proofErr w:type="spellEnd"/>
      <w:r w:rsidRPr="00106423">
        <w:rPr>
          <w:bCs/>
          <w:sz w:val="28"/>
          <w:szCs w:val="28"/>
        </w:rPr>
        <w:t>.</w:t>
      </w:r>
      <w:proofErr w:type="spellStart"/>
      <w:r w:rsidRPr="00106423">
        <w:rPr>
          <w:bCs/>
          <w:sz w:val="28"/>
          <w:szCs w:val="28"/>
          <w:lang w:val="en-US"/>
        </w:rPr>
        <w:t>ru</w:t>
      </w:r>
      <w:proofErr w:type="spellEnd"/>
      <w:r w:rsidRPr="00106423">
        <w:rPr>
          <w:bCs/>
          <w:sz w:val="28"/>
          <w:szCs w:val="28"/>
        </w:rPr>
        <w:t>/  (</w:t>
      </w:r>
      <w:proofErr w:type="gramEnd"/>
      <w:r w:rsidRPr="00106423">
        <w:rPr>
          <w:bCs/>
          <w:sz w:val="28"/>
          <w:szCs w:val="28"/>
        </w:rPr>
        <w:t>для доступа к полнотекстовым документам требуется авторизация).</w:t>
      </w:r>
    </w:p>
    <w:p w:rsidR="003E12CA" w:rsidRPr="00106423" w:rsidRDefault="003E12CA" w:rsidP="003E12CA">
      <w:pPr>
        <w:pStyle w:val="ab"/>
        <w:numPr>
          <w:ilvl w:val="0"/>
          <w:numId w:val="13"/>
        </w:numPr>
        <w:ind w:left="0" w:firstLine="851"/>
        <w:jc w:val="both"/>
        <w:rPr>
          <w:bCs/>
          <w:sz w:val="28"/>
          <w:szCs w:val="28"/>
        </w:rPr>
      </w:pPr>
      <w:r w:rsidRPr="00106423">
        <w:rPr>
          <w:bCs/>
          <w:sz w:val="28"/>
          <w:szCs w:val="28"/>
        </w:rPr>
        <w:t xml:space="preserve">Богодухов С.И., </w:t>
      </w:r>
      <w:proofErr w:type="spellStart"/>
      <w:r w:rsidRPr="00106423">
        <w:rPr>
          <w:bCs/>
          <w:sz w:val="28"/>
          <w:szCs w:val="28"/>
        </w:rPr>
        <w:t>Синюхин</w:t>
      </w:r>
      <w:proofErr w:type="spellEnd"/>
      <w:r w:rsidRPr="00106423">
        <w:rPr>
          <w:bCs/>
          <w:sz w:val="28"/>
          <w:szCs w:val="28"/>
        </w:rPr>
        <w:t xml:space="preserve"> А.В., </w:t>
      </w:r>
      <w:proofErr w:type="spellStart"/>
      <w:r w:rsidRPr="00106423">
        <w:rPr>
          <w:bCs/>
          <w:sz w:val="28"/>
          <w:szCs w:val="28"/>
        </w:rPr>
        <w:t>Козик</w:t>
      </w:r>
      <w:proofErr w:type="spellEnd"/>
      <w:r w:rsidRPr="00106423">
        <w:rPr>
          <w:bCs/>
          <w:sz w:val="28"/>
          <w:szCs w:val="28"/>
        </w:rPr>
        <w:t xml:space="preserve"> Е.С. Курс материаловедения в вопросах и ответах [Электронный ресурс]: 3-е изд., </w:t>
      </w:r>
      <w:proofErr w:type="spellStart"/>
      <w:r w:rsidRPr="00106423">
        <w:rPr>
          <w:bCs/>
          <w:sz w:val="28"/>
          <w:szCs w:val="28"/>
        </w:rPr>
        <w:t>испр</w:t>
      </w:r>
      <w:proofErr w:type="spellEnd"/>
      <w:proofErr w:type="gramStart"/>
      <w:r w:rsidRPr="00106423">
        <w:rPr>
          <w:bCs/>
          <w:sz w:val="28"/>
          <w:szCs w:val="28"/>
        </w:rPr>
        <w:t>.</w:t>
      </w:r>
      <w:proofErr w:type="gramEnd"/>
      <w:r w:rsidRPr="00106423">
        <w:rPr>
          <w:bCs/>
          <w:sz w:val="28"/>
          <w:szCs w:val="28"/>
        </w:rPr>
        <w:t xml:space="preserve"> и доп. - М.: «Машиностроение», 2010. – 352 с. – ISBN 978-5-94275-530-0. </w:t>
      </w:r>
      <w:r w:rsidRPr="00106423">
        <w:rPr>
          <w:bCs/>
          <w:sz w:val="28"/>
          <w:szCs w:val="28"/>
          <w:lang w:val="en-US"/>
        </w:rPr>
        <w:t>URL</w:t>
      </w:r>
      <w:r w:rsidRPr="00106423">
        <w:rPr>
          <w:bCs/>
          <w:sz w:val="28"/>
          <w:szCs w:val="28"/>
        </w:rPr>
        <w:t xml:space="preserve">: </w:t>
      </w:r>
      <w:r w:rsidRPr="00106423">
        <w:rPr>
          <w:bCs/>
          <w:sz w:val="28"/>
          <w:szCs w:val="28"/>
          <w:lang w:val="en-US"/>
        </w:rPr>
        <w:t>http</w:t>
      </w:r>
      <w:r w:rsidRPr="00106423">
        <w:rPr>
          <w:bCs/>
          <w:sz w:val="28"/>
          <w:szCs w:val="28"/>
        </w:rPr>
        <w:t>://</w:t>
      </w:r>
      <w:r w:rsidRPr="00106423">
        <w:rPr>
          <w:bCs/>
          <w:sz w:val="28"/>
          <w:szCs w:val="28"/>
          <w:lang w:val="en-US"/>
        </w:rPr>
        <w:t>e</w:t>
      </w:r>
      <w:r w:rsidRPr="00106423">
        <w:rPr>
          <w:bCs/>
          <w:sz w:val="28"/>
          <w:szCs w:val="28"/>
        </w:rPr>
        <w:t>.</w:t>
      </w:r>
      <w:proofErr w:type="spellStart"/>
      <w:r w:rsidRPr="00106423">
        <w:rPr>
          <w:bCs/>
          <w:sz w:val="28"/>
          <w:szCs w:val="28"/>
          <w:lang w:val="en-US"/>
        </w:rPr>
        <w:t>lanbook</w:t>
      </w:r>
      <w:proofErr w:type="spellEnd"/>
      <w:r w:rsidRPr="00106423">
        <w:rPr>
          <w:bCs/>
          <w:sz w:val="28"/>
          <w:szCs w:val="28"/>
        </w:rPr>
        <w:t>.</w:t>
      </w:r>
      <w:r w:rsidRPr="00106423">
        <w:rPr>
          <w:bCs/>
          <w:sz w:val="28"/>
          <w:szCs w:val="28"/>
          <w:lang w:val="en-US"/>
        </w:rPr>
        <w:t>com</w:t>
      </w:r>
      <w:r w:rsidRPr="00106423">
        <w:rPr>
          <w:bCs/>
          <w:sz w:val="28"/>
          <w:szCs w:val="28"/>
        </w:rPr>
        <w:t>/</w:t>
      </w:r>
      <w:r w:rsidRPr="00106423">
        <w:rPr>
          <w:bCs/>
          <w:sz w:val="28"/>
          <w:szCs w:val="28"/>
          <w:lang w:val="en-US"/>
        </w:rPr>
        <w:t>view</w:t>
      </w:r>
      <w:r w:rsidRPr="00106423">
        <w:rPr>
          <w:bCs/>
          <w:sz w:val="28"/>
          <w:szCs w:val="28"/>
        </w:rPr>
        <w:t>/</w:t>
      </w:r>
      <w:r w:rsidRPr="00106423">
        <w:rPr>
          <w:bCs/>
          <w:sz w:val="28"/>
          <w:szCs w:val="28"/>
          <w:lang w:val="en-US"/>
        </w:rPr>
        <w:t>book</w:t>
      </w:r>
      <w:r w:rsidRPr="00106423">
        <w:rPr>
          <w:bCs/>
          <w:sz w:val="28"/>
          <w:szCs w:val="28"/>
        </w:rPr>
        <w:t>/718/</w:t>
      </w:r>
    </w:p>
    <w:p w:rsidR="003E12CA" w:rsidRPr="00106423" w:rsidRDefault="003E12CA" w:rsidP="003E12CA">
      <w:pPr>
        <w:pStyle w:val="ab"/>
        <w:numPr>
          <w:ilvl w:val="0"/>
          <w:numId w:val="13"/>
        </w:numPr>
        <w:ind w:left="0" w:firstLine="851"/>
        <w:jc w:val="both"/>
        <w:rPr>
          <w:bCs/>
          <w:sz w:val="28"/>
          <w:szCs w:val="28"/>
        </w:rPr>
      </w:pPr>
      <w:proofErr w:type="spellStart"/>
      <w:r w:rsidRPr="00106423">
        <w:rPr>
          <w:bCs/>
          <w:sz w:val="28"/>
          <w:szCs w:val="28"/>
        </w:rPr>
        <w:t>Галимов</w:t>
      </w:r>
      <w:proofErr w:type="spellEnd"/>
      <w:r w:rsidRPr="00106423">
        <w:rPr>
          <w:bCs/>
          <w:sz w:val="28"/>
          <w:szCs w:val="28"/>
        </w:rPr>
        <w:t xml:space="preserve"> Э.Р., Тарасенко Л.В., </w:t>
      </w:r>
      <w:proofErr w:type="spellStart"/>
      <w:r w:rsidRPr="00106423">
        <w:rPr>
          <w:bCs/>
          <w:sz w:val="28"/>
          <w:szCs w:val="28"/>
        </w:rPr>
        <w:t>Унчикова</w:t>
      </w:r>
      <w:proofErr w:type="spellEnd"/>
      <w:r w:rsidRPr="00106423">
        <w:rPr>
          <w:bCs/>
          <w:sz w:val="28"/>
          <w:szCs w:val="28"/>
        </w:rPr>
        <w:t xml:space="preserve"> М.В., Абдуллин А.Л. Материаловедение для транспортного машиностроения [Электронный ресурс]: - </w:t>
      </w:r>
      <w:proofErr w:type="gramStart"/>
      <w:r w:rsidRPr="00106423">
        <w:rPr>
          <w:bCs/>
          <w:sz w:val="28"/>
          <w:szCs w:val="28"/>
        </w:rPr>
        <w:t>СПб.:</w:t>
      </w:r>
      <w:proofErr w:type="gramEnd"/>
      <w:r w:rsidRPr="00106423">
        <w:rPr>
          <w:bCs/>
          <w:sz w:val="28"/>
          <w:szCs w:val="28"/>
        </w:rPr>
        <w:t xml:space="preserve"> «Лань», 2013. – 448 с. – ISBN 978-5-8114-1527-4. </w:t>
      </w:r>
      <w:r w:rsidRPr="00106423">
        <w:rPr>
          <w:bCs/>
          <w:sz w:val="28"/>
          <w:szCs w:val="28"/>
          <w:lang w:val="en-US"/>
        </w:rPr>
        <w:t>URL</w:t>
      </w:r>
      <w:r w:rsidRPr="00106423">
        <w:rPr>
          <w:bCs/>
          <w:sz w:val="28"/>
          <w:szCs w:val="28"/>
        </w:rPr>
        <w:t xml:space="preserve">: </w:t>
      </w:r>
      <w:r w:rsidRPr="00106423">
        <w:rPr>
          <w:bCs/>
          <w:sz w:val="28"/>
          <w:szCs w:val="28"/>
          <w:lang w:val="en-US"/>
        </w:rPr>
        <w:t>http</w:t>
      </w:r>
      <w:r w:rsidRPr="00106423">
        <w:rPr>
          <w:bCs/>
          <w:sz w:val="28"/>
          <w:szCs w:val="28"/>
        </w:rPr>
        <w:t>://</w:t>
      </w:r>
      <w:r w:rsidRPr="00106423">
        <w:rPr>
          <w:bCs/>
          <w:sz w:val="28"/>
          <w:szCs w:val="28"/>
          <w:lang w:val="en-US"/>
        </w:rPr>
        <w:t>e</w:t>
      </w:r>
      <w:r w:rsidRPr="00106423">
        <w:rPr>
          <w:bCs/>
          <w:sz w:val="28"/>
          <w:szCs w:val="28"/>
        </w:rPr>
        <w:t>.</w:t>
      </w:r>
      <w:proofErr w:type="spellStart"/>
      <w:r w:rsidRPr="00106423">
        <w:rPr>
          <w:bCs/>
          <w:sz w:val="28"/>
          <w:szCs w:val="28"/>
          <w:lang w:val="en-US"/>
        </w:rPr>
        <w:t>lanbook</w:t>
      </w:r>
      <w:proofErr w:type="spellEnd"/>
      <w:r w:rsidRPr="00106423">
        <w:rPr>
          <w:bCs/>
          <w:sz w:val="28"/>
          <w:szCs w:val="28"/>
        </w:rPr>
        <w:t>.</w:t>
      </w:r>
      <w:r w:rsidRPr="00106423">
        <w:rPr>
          <w:bCs/>
          <w:sz w:val="28"/>
          <w:szCs w:val="28"/>
          <w:lang w:val="en-US"/>
        </w:rPr>
        <w:t>com</w:t>
      </w:r>
      <w:r w:rsidRPr="00106423">
        <w:rPr>
          <w:bCs/>
          <w:sz w:val="28"/>
          <w:szCs w:val="28"/>
        </w:rPr>
        <w:t>/</w:t>
      </w:r>
      <w:r w:rsidRPr="00106423">
        <w:rPr>
          <w:bCs/>
          <w:sz w:val="28"/>
          <w:szCs w:val="28"/>
          <w:lang w:val="en-US"/>
        </w:rPr>
        <w:t>view</w:t>
      </w:r>
      <w:r w:rsidRPr="00106423">
        <w:rPr>
          <w:bCs/>
          <w:sz w:val="28"/>
          <w:szCs w:val="28"/>
        </w:rPr>
        <w:t>/</w:t>
      </w:r>
      <w:r w:rsidRPr="00106423">
        <w:rPr>
          <w:bCs/>
          <w:sz w:val="28"/>
          <w:szCs w:val="28"/>
          <w:lang w:val="en-US"/>
        </w:rPr>
        <w:t>book</w:t>
      </w:r>
      <w:r w:rsidRPr="00106423">
        <w:rPr>
          <w:bCs/>
          <w:sz w:val="28"/>
          <w:szCs w:val="28"/>
        </w:rPr>
        <w:t>/30195/</w:t>
      </w:r>
    </w:p>
    <w:p w:rsidR="003E12CA" w:rsidRPr="00106423" w:rsidRDefault="003E12CA" w:rsidP="003E12CA">
      <w:pPr>
        <w:pStyle w:val="ab"/>
        <w:numPr>
          <w:ilvl w:val="0"/>
          <w:numId w:val="13"/>
        </w:numPr>
        <w:ind w:left="0" w:firstLine="851"/>
        <w:jc w:val="both"/>
        <w:rPr>
          <w:bCs/>
          <w:sz w:val="28"/>
          <w:szCs w:val="28"/>
        </w:rPr>
      </w:pPr>
      <w:proofErr w:type="spellStart"/>
      <w:r w:rsidRPr="00106423">
        <w:rPr>
          <w:bCs/>
          <w:sz w:val="28"/>
          <w:szCs w:val="28"/>
        </w:rPr>
        <w:t>Зарембо</w:t>
      </w:r>
      <w:proofErr w:type="spellEnd"/>
      <w:r w:rsidRPr="00106423">
        <w:rPr>
          <w:bCs/>
          <w:sz w:val="28"/>
          <w:szCs w:val="28"/>
        </w:rPr>
        <w:t xml:space="preserve"> Е.Г. Материаловедение [Электронный ресурс]: учебное иллюстрированное пособие. – М.: «УМЦ ЖДТ», 2009. – 49 с. – ISBN 975-5-9994-0047-5. URL:</w:t>
      </w:r>
      <w:r w:rsidRPr="00E42BC4">
        <w:t xml:space="preserve"> </w:t>
      </w:r>
      <w:r w:rsidRPr="00106423">
        <w:rPr>
          <w:bCs/>
          <w:sz w:val="28"/>
          <w:szCs w:val="28"/>
        </w:rPr>
        <w:t>http://e.lanbook.com/view/book/35789/</w:t>
      </w:r>
    </w:p>
    <w:p w:rsidR="003E12CA" w:rsidRPr="00106423" w:rsidRDefault="003E12CA" w:rsidP="003E12CA">
      <w:pPr>
        <w:pStyle w:val="ab"/>
        <w:numPr>
          <w:ilvl w:val="0"/>
          <w:numId w:val="13"/>
        </w:numPr>
        <w:ind w:left="0" w:firstLine="851"/>
        <w:jc w:val="both"/>
        <w:rPr>
          <w:bCs/>
          <w:sz w:val="28"/>
          <w:szCs w:val="28"/>
        </w:rPr>
      </w:pPr>
      <w:r w:rsidRPr="00106423">
        <w:rPr>
          <w:bCs/>
          <w:sz w:val="28"/>
          <w:szCs w:val="28"/>
        </w:rPr>
        <w:t xml:space="preserve">Алексеев Г.В., </w:t>
      </w:r>
      <w:proofErr w:type="spellStart"/>
      <w:r w:rsidRPr="00106423">
        <w:rPr>
          <w:bCs/>
          <w:sz w:val="28"/>
          <w:szCs w:val="28"/>
        </w:rPr>
        <w:t>Бриденко</w:t>
      </w:r>
      <w:proofErr w:type="spellEnd"/>
      <w:r w:rsidRPr="00106423">
        <w:rPr>
          <w:bCs/>
          <w:sz w:val="28"/>
          <w:szCs w:val="28"/>
        </w:rPr>
        <w:t xml:space="preserve"> И.И., Вологжанина С.А. Виртуальный лабораторный практикум по курсу «Материаловедение» [Электронный ресурс]: - </w:t>
      </w:r>
      <w:proofErr w:type="gramStart"/>
      <w:r w:rsidRPr="00106423">
        <w:rPr>
          <w:bCs/>
          <w:sz w:val="28"/>
          <w:szCs w:val="28"/>
        </w:rPr>
        <w:t>СПб.:</w:t>
      </w:r>
      <w:proofErr w:type="gramEnd"/>
      <w:r w:rsidRPr="00106423">
        <w:rPr>
          <w:bCs/>
          <w:sz w:val="28"/>
          <w:szCs w:val="28"/>
        </w:rPr>
        <w:t xml:space="preserve"> «Лань», 2013. – 208 с. – ISBN 978-5-8114-1516-8.</w:t>
      </w:r>
      <w:r w:rsidRPr="001A23DF">
        <w:t xml:space="preserve"> </w:t>
      </w:r>
      <w:r w:rsidRPr="00106423">
        <w:rPr>
          <w:bCs/>
          <w:sz w:val="28"/>
          <w:szCs w:val="28"/>
        </w:rPr>
        <w:t>URL:</w:t>
      </w:r>
      <w:r w:rsidRPr="001A23DF">
        <w:t xml:space="preserve"> </w:t>
      </w:r>
      <w:r w:rsidRPr="00106423">
        <w:rPr>
          <w:bCs/>
          <w:sz w:val="28"/>
          <w:szCs w:val="28"/>
        </w:rPr>
        <w:t>http://e.lanbook.com/view/book/47615/</w:t>
      </w:r>
    </w:p>
    <w:p w:rsidR="003E12CA" w:rsidRDefault="003E12CA" w:rsidP="003E12CA">
      <w:pPr>
        <w:jc w:val="both"/>
        <w:rPr>
          <w:sz w:val="28"/>
        </w:rPr>
      </w:pPr>
    </w:p>
    <w:p w:rsidR="00B83C52" w:rsidRDefault="00B83C52" w:rsidP="003E12CA">
      <w:pPr>
        <w:jc w:val="both"/>
        <w:rPr>
          <w:sz w:val="28"/>
        </w:rPr>
      </w:pPr>
    </w:p>
    <w:p w:rsidR="003E12CA" w:rsidRDefault="003E12CA" w:rsidP="003E12CA">
      <w:pPr>
        <w:contextualSpacing/>
        <w:jc w:val="center"/>
        <w:rPr>
          <w:b/>
          <w:bCs/>
          <w:sz w:val="28"/>
          <w:szCs w:val="28"/>
        </w:rPr>
      </w:pPr>
      <w:r w:rsidRPr="00B34B85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3E12CA" w:rsidRPr="00B34B85" w:rsidRDefault="003E12CA" w:rsidP="003E12CA">
      <w:pPr>
        <w:ind w:firstLine="851"/>
        <w:contextualSpacing/>
        <w:jc w:val="center"/>
        <w:rPr>
          <w:b/>
          <w:bCs/>
          <w:sz w:val="28"/>
          <w:szCs w:val="28"/>
        </w:rPr>
      </w:pPr>
    </w:p>
    <w:p w:rsidR="003E12CA" w:rsidRPr="00B34B85" w:rsidRDefault="003E12CA" w:rsidP="003E12CA">
      <w:pPr>
        <w:ind w:firstLine="851"/>
        <w:contextualSpacing/>
        <w:jc w:val="both"/>
        <w:rPr>
          <w:bCs/>
          <w:sz w:val="28"/>
          <w:szCs w:val="28"/>
        </w:rPr>
      </w:pPr>
      <w:r w:rsidRPr="00B34B85">
        <w:rPr>
          <w:bCs/>
          <w:sz w:val="28"/>
          <w:szCs w:val="28"/>
        </w:rPr>
        <w:t>Порядок изучения дисциплины следующий:</w:t>
      </w:r>
    </w:p>
    <w:p w:rsidR="003E12CA" w:rsidRPr="00B34B85" w:rsidRDefault="003E12CA" w:rsidP="003E12CA">
      <w:pPr>
        <w:widowControl w:val="0"/>
        <w:numPr>
          <w:ilvl w:val="0"/>
          <w:numId w:val="10"/>
        </w:numPr>
        <w:tabs>
          <w:tab w:val="left" w:pos="1418"/>
        </w:tabs>
        <w:overflowPunct/>
        <w:autoSpaceDE/>
        <w:autoSpaceDN/>
        <w:adjustRightInd/>
        <w:ind w:left="0" w:firstLine="851"/>
        <w:contextualSpacing/>
        <w:jc w:val="both"/>
        <w:textAlignment w:val="auto"/>
        <w:rPr>
          <w:bCs/>
          <w:sz w:val="28"/>
          <w:szCs w:val="28"/>
        </w:rPr>
      </w:pPr>
      <w:r w:rsidRPr="00B34B85">
        <w:rPr>
          <w:bCs/>
          <w:sz w:val="28"/>
          <w:szCs w:val="28"/>
        </w:rPr>
        <w:t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</w:t>
      </w:r>
      <w:r>
        <w:rPr>
          <w:bCs/>
          <w:sz w:val="28"/>
          <w:szCs w:val="28"/>
        </w:rPr>
        <w:t>лах 6, 8 и 9 рабочей программы.</w:t>
      </w:r>
    </w:p>
    <w:p w:rsidR="003E12CA" w:rsidRPr="00B34B85" w:rsidRDefault="003E12CA" w:rsidP="003E12CA">
      <w:pPr>
        <w:widowControl w:val="0"/>
        <w:numPr>
          <w:ilvl w:val="0"/>
          <w:numId w:val="10"/>
        </w:numPr>
        <w:tabs>
          <w:tab w:val="left" w:pos="1418"/>
        </w:tabs>
        <w:overflowPunct/>
        <w:autoSpaceDE/>
        <w:autoSpaceDN/>
        <w:adjustRightInd/>
        <w:ind w:left="0" w:firstLine="851"/>
        <w:contextualSpacing/>
        <w:jc w:val="both"/>
        <w:textAlignment w:val="auto"/>
        <w:rPr>
          <w:bCs/>
          <w:sz w:val="28"/>
          <w:szCs w:val="28"/>
        </w:rPr>
      </w:pPr>
      <w:r w:rsidRPr="00B34B85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3E12CA" w:rsidRDefault="003E12CA" w:rsidP="003E12CA">
      <w:pPr>
        <w:widowControl w:val="0"/>
        <w:numPr>
          <w:ilvl w:val="0"/>
          <w:numId w:val="10"/>
        </w:numPr>
        <w:tabs>
          <w:tab w:val="left" w:pos="1418"/>
        </w:tabs>
        <w:overflowPunct/>
        <w:autoSpaceDE/>
        <w:autoSpaceDN/>
        <w:adjustRightInd/>
        <w:ind w:left="0" w:firstLine="851"/>
        <w:contextualSpacing/>
        <w:jc w:val="both"/>
        <w:textAlignment w:val="auto"/>
        <w:rPr>
          <w:bCs/>
          <w:sz w:val="28"/>
          <w:szCs w:val="28"/>
        </w:rPr>
      </w:pPr>
      <w:r w:rsidRPr="00B34B85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</w:t>
      </w:r>
      <w:r>
        <w:rPr>
          <w:bCs/>
          <w:sz w:val="28"/>
          <w:szCs w:val="28"/>
        </w:rPr>
        <w:t>ценочных средств по дисциплине)</w:t>
      </w:r>
      <w:r w:rsidRPr="00B34B85">
        <w:rPr>
          <w:bCs/>
          <w:sz w:val="28"/>
          <w:szCs w:val="28"/>
        </w:rPr>
        <w:t>.</w:t>
      </w:r>
    </w:p>
    <w:p w:rsidR="003E12CA" w:rsidRDefault="003E12CA" w:rsidP="003E12CA">
      <w:pPr>
        <w:ind w:firstLine="851"/>
        <w:jc w:val="both"/>
        <w:rPr>
          <w:rFonts w:eastAsia="Calibri"/>
          <w:bCs/>
          <w:sz w:val="28"/>
          <w:szCs w:val="28"/>
        </w:rPr>
      </w:pPr>
    </w:p>
    <w:p w:rsidR="00B83C52" w:rsidRDefault="00B83C52" w:rsidP="003E12CA">
      <w:pPr>
        <w:ind w:firstLine="851"/>
        <w:jc w:val="both"/>
        <w:rPr>
          <w:rFonts w:eastAsia="Calibri"/>
          <w:bCs/>
          <w:sz w:val="28"/>
          <w:szCs w:val="28"/>
        </w:rPr>
      </w:pPr>
    </w:p>
    <w:p w:rsidR="00B83C52" w:rsidRDefault="00B83C52" w:rsidP="003E12CA">
      <w:pPr>
        <w:ind w:firstLine="851"/>
        <w:jc w:val="both"/>
        <w:rPr>
          <w:rFonts w:eastAsia="Calibri"/>
          <w:bCs/>
          <w:sz w:val="28"/>
          <w:szCs w:val="28"/>
        </w:rPr>
      </w:pPr>
    </w:p>
    <w:p w:rsidR="00B83C52" w:rsidRDefault="00B83C52" w:rsidP="003E12CA">
      <w:pPr>
        <w:ind w:firstLine="851"/>
        <w:jc w:val="both"/>
        <w:rPr>
          <w:rFonts w:eastAsia="Calibri"/>
          <w:bCs/>
          <w:sz w:val="28"/>
          <w:szCs w:val="28"/>
        </w:rPr>
      </w:pPr>
    </w:p>
    <w:p w:rsidR="003E12CA" w:rsidRDefault="003E12CA" w:rsidP="003E12CA">
      <w:pPr>
        <w:tabs>
          <w:tab w:val="left" w:pos="0"/>
        </w:tabs>
        <w:ind w:firstLine="851"/>
        <w:contextualSpacing/>
        <w:jc w:val="center"/>
        <w:rPr>
          <w:b/>
          <w:bCs/>
          <w:sz w:val="28"/>
          <w:szCs w:val="28"/>
        </w:rPr>
      </w:pPr>
      <w:r w:rsidRPr="00B34B85">
        <w:rPr>
          <w:b/>
          <w:bCs/>
          <w:sz w:val="28"/>
          <w:szCs w:val="28"/>
        </w:rPr>
        <w:lastRenderedPageBreak/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3E12CA" w:rsidRPr="00B34B85" w:rsidRDefault="003E12CA" w:rsidP="003E12CA">
      <w:pPr>
        <w:tabs>
          <w:tab w:val="left" w:pos="0"/>
        </w:tabs>
        <w:ind w:firstLine="851"/>
        <w:contextualSpacing/>
        <w:jc w:val="center"/>
        <w:rPr>
          <w:b/>
          <w:bCs/>
          <w:sz w:val="28"/>
          <w:szCs w:val="28"/>
        </w:rPr>
      </w:pPr>
    </w:p>
    <w:p w:rsidR="000F7702" w:rsidRPr="000F7702" w:rsidRDefault="000F7702" w:rsidP="000F7702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0F7702">
        <w:rPr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0F7702" w:rsidRPr="000F7702" w:rsidRDefault="000F7702" w:rsidP="000F7702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0F7702">
        <w:rPr>
          <w:sz w:val="28"/>
          <w:szCs w:val="28"/>
        </w:rPr>
        <w:t>- технические средства (проектор, интерактивная доска);</w:t>
      </w:r>
    </w:p>
    <w:p w:rsidR="000F7702" w:rsidRPr="000F7702" w:rsidRDefault="000F7702" w:rsidP="000F7702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0F7702">
        <w:rPr>
          <w:sz w:val="28"/>
          <w:szCs w:val="28"/>
        </w:rPr>
        <w:t>- методы обучения с использованием информационных технологий (демонстрация мультимедийных материалов);</w:t>
      </w:r>
    </w:p>
    <w:p w:rsidR="000F7702" w:rsidRPr="000F7702" w:rsidRDefault="000F7702" w:rsidP="000F7702">
      <w:pPr>
        <w:tabs>
          <w:tab w:val="left" w:pos="993"/>
          <w:tab w:val="left" w:pos="1134"/>
        </w:tabs>
        <w:ind w:firstLine="709"/>
        <w:jc w:val="both"/>
        <w:rPr>
          <w:sz w:val="28"/>
          <w:szCs w:val="28"/>
        </w:rPr>
      </w:pPr>
      <w:r w:rsidRPr="000F7702">
        <w:rPr>
          <w:sz w:val="28"/>
          <w:szCs w:val="28"/>
        </w:rPr>
        <w:t>- 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http://sdo.pgups.ru.</w:t>
      </w:r>
    </w:p>
    <w:p w:rsidR="000F7702" w:rsidRPr="000F7702" w:rsidRDefault="000F7702" w:rsidP="000F7702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0F7702">
        <w:rPr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помещениях: операционная система </w:t>
      </w:r>
      <w:proofErr w:type="spellStart"/>
      <w:r w:rsidRPr="000F7702">
        <w:rPr>
          <w:sz w:val="28"/>
          <w:szCs w:val="28"/>
        </w:rPr>
        <w:t>Windows</w:t>
      </w:r>
      <w:proofErr w:type="spellEnd"/>
      <w:r w:rsidRPr="000F7702">
        <w:rPr>
          <w:sz w:val="28"/>
          <w:szCs w:val="28"/>
        </w:rPr>
        <w:t xml:space="preserve">, MS </w:t>
      </w:r>
      <w:proofErr w:type="spellStart"/>
      <w:r w:rsidRPr="000F7702">
        <w:rPr>
          <w:sz w:val="28"/>
          <w:szCs w:val="28"/>
        </w:rPr>
        <w:t>Office</w:t>
      </w:r>
      <w:proofErr w:type="spellEnd"/>
      <w:r w:rsidRPr="000F7702">
        <w:rPr>
          <w:sz w:val="28"/>
          <w:szCs w:val="28"/>
        </w:rPr>
        <w:t>.</w:t>
      </w:r>
    </w:p>
    <w:p w:rsidR="003E12CA" w:rsidRDefault="003E12CA" w:rsidP="003E12CA">
      <w:pPr>
        <w:tabs>
          <w:tab w:val="left" w:pos="0"/>
          <w:tab w:val="left" w:pos="1418"/>
        </w:tabs>
        <w:contextualSpacing/>
        <w:jc w:val="both"/>
        <w:rPr>
          <w:bCs/>
          <w:sz w:val="28"/>
          <w:szCs w:val="28"/>
        </w:rPr>
      </w:pPr>
    </w:p>
    <w:p w:rsidR="00B83C52" w:rsidRDefault="00B83C52" w:rsidP="003E12CA">
      <w:pPr>
        <w:tabs>
          <w:tab w:val="left" w:pos="0"/>
          <w:tab w:val="left" w:pos="1418"/>
        </w:tabs>
        <w:contextualSpacing/>
        <w:jc w:val="both"/>
        <w:rPr>
          <w:bCs/>
          <w:sz w:val="28"/>
          <w:szCs w:val="28"/>
        </w:rPr>
      </w:pPr>
    </w:p>
    <w:p w:rsidR="00B83C52" w:rsidRPr="00B34B85" w:rsidRDefault="00B83C52" w:rsidP="003E12CA">
      <w:pPr>
        <w:tabs>
          <w:tab w:val="left" w:pos="0"/>
          <w:tab w:val="left" w:pos="1418"/>
        </w:tabs>
        <w:contextualSpacing/>
        <w:jc w:val="both"/>
        <w:rPr>
          <w:bCs/>
          <w:sz w:val="28"/>
          <w:szCs w:val="28"/>
        </w:rPr>
      </w:pPr>
    </w:p>
    <w:p w:rsidR="003E12CA" w:rsidRDefault="003E12CA" w:rsidP="003E12CA">
      <w:pPr>
        <w:ind w:firstLine="851"/>
        <w:contextualSpacing/>
        <w:jc w:val="center"/>
        <w:rPr>
          <w:b/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3E12CA" w:rsidRPr="00D2714B" w:rsidRDefault="003E12CA" w:rsidP="003E12CA">
      <w:pPr>
        <w:ind w:firstLine="851"/>
        <w:contextualSpacing/>
        <w:jc w:val="center"/>
        <w:rPr>
          <w:bCs/>
          <w:sz w:val="28"/>
          <w:szCs w:val="28"/>
        </w:rPr>
      </w:pPr>
    </w:p>
    <w:p w:rsidR="000F7702" w:rsidRPr="000F7702" w:rsidRDefault="000F7702" w:rsidP="000F7702">
      <w:pPr>
        <w:tabs>
          <w:tab w:val="left" w:pos="1134"/>
        </w:tabs>
        <w:ind w:firstLine="709"/>
        <w:jc w:val="both"/>
        <w:rPr>
          <w:bCs/>
          <w:sz w:val="28"/>
          <w:szCs w:val="28"/>
        </w:rPr>
      </w:pPr>
      <w:r w:rsidRPr="000F7702">
        <w:rPr>
          <w:bCs/>
          <w:sz w:val="28"/>
          <w:szCs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специальности 23.05.04 </w:t>
      </w:r>
      <w:r w:rsidRPr="000F7702">
        <w:rPr>
          <w:sz w:val="28"/>
          <w:szCs w:val="28"/>
        </w:rPr>
        <w:t>«Эксплуатация железных дорог»</w:t>
      </w:r>
      <w:r w:rsidRPr="000F7702">
        <w:rPr>
          <w:bCs/>
          <w:sz w:val="28"/>
          <w:szCs w:val="28"/>
        </w:rPr>
        <w:t xml:space="preserve"> и соответствует действующим санитарным и противопожарным нормам и правилам.</w:t>
      </w:r>
    </w:p>
    <w:p w:rsidR="000F7702" w:rsidRPr="000F7702" w:rsidRDefault="000F7702" w:rsidP="000F7702">
      <w:pPr>
        <w:tabs>
          <w:tab w:val="left" w:pos="1134"/>
        </w:tabs>
        <w:ind w:firstLine="709"/>
        <w:jc w:val="both"/>
        <w:rPr>
          <w:bCs/>
          <w:sz w:val="28"/>
          <w:szCs w:val="28"/>
        </w:rPr>
      </w:pPr>
      <w:r w:rsidRPr="000F7702">
        <w:rPr>
          <w:bCs/>
          <w:sz w:val="28"/>
          <w:szCs w:val="28"/>
        </w:rPr>
        <w:t>Она содержит:</w:t>
      </w:r>
    </w:p>
    <w:p w:rsidR="000F7702" w:rsidRPr="000F7702" w:rsidRDefault="000F7702" w:rsidP="000F7702">
      <w:pPr>
        <w:numPr>
          <w:ilvl w:val="0"/>
          <w:numId w:val="14"/>
        </w:numPr>
        <w:tabs>
          <w:tab w:val="left" w:pos="1134"/>
        </w:tabs>
        <w:overflowPunct/>
        <w:autoSpaceDE/>
        <w:autoSpaceDN/>
        <w:adjustRightInd/>
        <w:ind w:left="0" w:firstLine="709"/>
        <w:jc w:val="both"/>
        <w:textAlignment w:val="auto"/>
        <w:rPr>
          <w:bCs/>
          <w:sz w:val="28"/>
          <w:szCs w:val="28"/>
        </w:rPr>
      </w:pPr>
      <w:r w:rsidRPr="000F7702">
        <w:rPr>
          <w:bCs/>
          <w:sz w:val="28"/>
          <w:szCs w:val="28"/>
        </w:rPr>
        <w:t>помещения для проведения лекционных</w:t>
      </w:r>
      <w:r w:rsidR="00482B69">
        <w:rPr>
          <w:bCs/>
          <w:sz w:val="28"/>
          <w:szCs w:val="28"/>
        </w:rPr>
        <w:t xml:space="preserve"> занятий </w:t>
      </w:r>
      <w:r w:rsidRPr="000F7702">
        <w:rPr>
          <w:bCs/>
          <w:sz w:val="28"/>
          <w:szCs w:val="28"/>
        </w:rPr>
        <w:t>и лабораторных работ, 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маркерной доской, мультимедийным проектором, интерактивной доской и другими информационно-демонстрационными средствами). В случае отсутствия в аудитории технических средств обучения для предоставления учебной информации используется переносной проектор и маркерная доска (стена). 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дисциплины;</w:t>
      </w:r>
    </w:p>
    <w:p w:rsidR="000F7702" w:rsidRPr="000F7702" w:rsidRDefault="000F7702" w:rsidP="000F7702">
      <w:pPr>
        <w:widowControl w:val="0"/>
        <w:numPr>
          <w:ilvl w:val="0"/>
          <w:numId w:val="15"/>
        </w:numPr>
        <w:tabs>
          <w:tab w:val="left" w:pos="1134"/>
        </w:tabs>
        <w:overflowPunct/>
        <w:autoSpaceDE/>
        <w:autoSpaceDN/>
        <w:adjustRightInd/>
        <w:ind w:left="0" w:firstLine="709"/>
        <w:jc w:val="both"/>
        <w:textAlignment w:val="auto"/>
        <w:rPr>
          <w:bCs/>
          <w:sz w:val="28"/>
          <w:szCs w:val="28"/>
        </w:rPr>
      </w:pPr>
      <w:r w:rsidRPr="000F7702">
        <w:rPr>
          <w:bCs/>
          <w:sz w:val="28"/>
          <w:szCs w:val="28"/>
        </w:rPr>
        <w:t>помещения для проведения групповых и индивидуальных консультаций</w:t>
      </w:r>
      <w:r w:rsidR="00061E77">
        <w:rPr>
          <w:bCs/>
          <w:sz w:val="28"/>
          <w:szCs w:val="28"/>
        </w:rPr>
        <w:t xml:space="preserve"> </w:t>
      </w:r>
      <w:r w:rsidR="00061E77">
        <w:rPr>
          <w:bCs/>
          <w:sz w:val="28"/>
          <w:szCs w:val="28"/>
        </w:rPr>
        <w:t>(ауд. 4-212, 4-214)</w:t>
      </w:r>
      <w:r w:rsidRPr="000F7702">
        <w:rPr>
          <w:sz w:val="28"/>
          <w:szCs w:val="28"/>
        </w:rPr>
        <w:t>;</w:t>
      </w:r>
    </w:p>
    <w:p w:rsidR="000F7702" w:rsidRPr="000F7702" w:rsidRDefault="000F7702" w:rsidP="000F7702">
      <w:pPr>
        <w:widowControl w:val="0"/>
        <w:numPr>
          <w:ilvl w:val="0"/>
          <w:numId w:val="15"/>
        </w:numPr>
        <w:tabs>
          <w:tab w:val="left" w:pos="1134"/>
        </w:tabs>
        <w:overflowPunct/>
        <w:autoSpaceDE/>
        <w:autoSpaceDN/>
        <w:adjustRightInd/>
        <w:ind w:left="0" w:firstLine="709"/>
        <w:jc w:val="both"/>
        <w:textAlignment w:val="auto"/>
        <w:rPr>
          <w:bCs/>
          <w:sz w:val="28"/>
          <w:szCs w:val="28"/>
        </w:rPr>
      </w:pPr>
      <w:r w:rsidRPr="000F7702">
        <w:rPr>
          <w:sz w:val="28"/>
          <w:szCs w:val="28"/>
        </w:rPr>
        <w:t>помещения для проведения текущего контроля и промежуточной аттестации</w:t>
      </w:r>
      <w:r w:rsidR="00061E77">
        <w:rPr>
          <w:sz w:val="28"/>
          <w:szCs w:val="28"/>
        </w:rPr>
        <w:t xml:space="preserve"> </w:t>
      </w:r>
      <w:r w:rsidR="00061E77">
        <w:rPr>
          <w:bCs/>
          <w:sz w:val="28"/>
          <w:szCs w:val="28"/>
        </w:rPr>
        <w:t>(ауд. 4-212, 4-214)</w:t>
      </w:r>
      <w:r w:rsidRPr="000F7702">
        <w:rPr>
          <w:sz w:val="28"/>
          <w:szCs w:val="28"/>
        </w:rPr>
        <w:t>;</w:t>
      </w:r>
    </w:p>
    <w:p w:rsidR="000F7702" w:rsidRPr="000F7702" w:rsidRDefault="000F7702" w:rsidP="000F7702">
      <w:pPr>
        <w:widowControl w:val="0"/>
        <w:numPr>
          <w:ilvl w:val="0"/>
          <w:numId w:val="15"/>
        </w:numPr>
        <w:tabs>
          <w:tab w:val="left" w:pos="1134"/>
        </w:tabs>
        <w:overflowPunct/>
        <w:autoSpaceDE/>
        <w:autoSpaceDN/>
        <w:adjustRightInd/>
        <w:ind w:left="0" w:firstLine="709"/>
        <w:jc w:val="both"/>
        <w:textAlignment w:val="auto"/>
        <w:rPr>
          <w:bCs/>
          <w:sz w:val="28"/>
          <w:szCs w:val="28"/>
        </w:rPr>
      </w:pPr>
      <w:r w:rsidRPr="000F7702">
        <w:rPr>
          <w:sz w:val="28"/>
          <w:szCs w:val="28"/>
        </w:rPr>
        <w:t xml:space="preserve">помещения для самостоятельной работы </w:t>
      </w:r>
      <w:r w:rsidR="00482B69">
        <w:rPr>
          <w:bCs/>
          <w:sz w:val="28"/>
          <w:szCs w:val="28"/>
        </w:rPr>
        <w:t>(ауд. 4-212, 4-214)</w:t>
      </w:r>
      <w:r w:rsidRPr="000F7702">
        <w:rPr>
          <w:sz w:val="28"/>
          <w:szCs w:val="28"/>
        </w:rPr>
        <w:t xml:space="preserve">, </w:t>
      </w:r>
      <w:r w:rsidRPr="000F7702">
        <w:rPr>
          <w:sz w:val="28"/>
          <w:szCs w:val="28"/>
        </w:rPr>
        <w:lastRenderedPageBreak/>
        <w:t>оснащенные</w:t>
      </w:r>
      <w:r w:rsidR="00482B69">
        <w:rPr>
          <w:sz w:val="28"/>
          <w:szCs w:val="28"/>
        </w:rPr>
        <w:t xml:space="preserve"> </w:t>
      </w:r>
      <w:r w:rsidR="003B396D">
        <w:rPr>
          <w:sz w:val="28"/>
          <w:szCs w:val="28"/>
        </w:rPr>
        <w:t>стендом-</w:t>
      </w:r>
      <w:r w:rsidR="00482B69">
        <w:rPr>
          <w:sz w:val="28"/>
          <w:szCs w:val="28"/>
        </w:rPr>
        <w:t xml:space="preserve">тренажером «диаграмма </w:t>
      </w:r>
      <w:r w:rsidR="00482B69">
        <w:rPr>
          <w:sz w:val="28"/>
          <w:szCs w:val="28"/>
          <w:lang w:val="en-US"/>
        </w:rPr>
        <w:t>Fe</w:t>
      </w:r>
      <w:r w:rsidR="00482B69" w:rsidRPr="00482B69">
        <w:rPr>
          <w:sz w:val="28"/>
          <w:szCs w:val="28"/>
        </w:rPr>
        <w:t>-</w:t>
      </w:r>
      <w:r w:rsidR="00482B69">
        <w:rPr>
          <w:sz w:val="28"/>
          <w:szCs w:val="28"/>
          <w:lang w:val="en-US"/>
        </w:rPr>
        <w:t>Fe</w:t>
      </w:r>
      <w:r w:rsidR="00482B69" w:rsidRPr="00482B69">
        <w:rPr>
          <w:sz w:val="28"/>
          <w:szCs w:val="28"/>
          <w:vertAlign w:val="subscript"/>
        </w:rPr>
        <w:t>3</w:t>
      </w:r>
      <w:r w:rsidR="00482B69">
        <w:rPr>
          <w:sz w:val="28"/>
          <w:szCs w:val="28"/>
          <w:lang w:val="en-US"/>
        </w:rPr>
        <w:t>C</w:t>
      </w:r>
      <w:r w:rsidR="00482B69">
        <w:rPr>
          <w:sz w:val="28"/>
          <w:szCs w:val="28"/>
        </w:rPr>
        <w:t>», наглядным материалом</w:t>
      </w:r>
      <w:r w:rsidRPr="000F7702">
        <w:rPr>
          <w:sz w:val="28"/>
          <w:szCs w:val="28"/>
        </w:rPr>
        <w:t>;</w:t>
      </w:r>
    </w:p>
    <w:p w:rsidR="000F7702" w:rsidRPr="000F7702" w:rsidRDefault="00822F6F" w:rsidP="000F7702">
      <w:pPr>
        <w:widowControl w:val="0"/>
        <w:numPr>
          <w:ilvl w:val="0"/>
          <w:numId w:val="15"/>
        </w:numPr>
        <w:tabs>
          <w:tab w:val="left" w:pos="1134"/>
        </w:tabs>
        <w:overflowPunct/>
        <w:autoSpaceDE/>
        <w:autoSpaceDN/>
        <w:adjustRightInd/>
        <w:ind w:left="0"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помещение</w:t>
      </w:r>
      <w:r w:rsidR="000F7702" w:rsidRPr="000F7702">
        <w:rPr>
          <w:sz w:val="28"/>
          <w:szCs w:val="28"/>
        </w:rPr>
        <w:t xml:space="preserve"> для профила</w:t>
      </w:r>
      <w:r w:rsidR="00482B69">
        <w:rPr>
          <w:sz w:val="28"/>
          <w:szCs w:val="28"/>
        </w:rPr>
        <w:t>ктического обслуживания учебных</w:t>
      </w:r>
      <w:r w:rsidR="000F7702" w:rsidRPr="000F7702">
        <w:rPr>
          <w:sz w:val="28"/>
          <w:szCs w:val="28"/>
        </w:rPr>
        <w:t xml:space="preserve"> </w:t>
      </w:r>
      <w:r>
        <w:rPr>
          <w:sz w:val="28"/>
          <w:szCs w:val="28"/>
        </w:rPr>
        <w:t>коллекций</w:t>
      </w:r>
      <w:r w:rsidR="000F7702" w:rsidRPr="000F7702">
        <w:rPr>
          <w:sz w:val="28"/>
          <w:szCs w:val="28"/>
        </w:rPr>
        <w:t>.</w:t>
      </w:r>
    </w:p>
    <w:p w:rsidR="003E12CA" w:rsidRPr="000F7702" w:rsidRDefault="003E12CA" w:rsidP="000F7702">
      <w:pPr>
        <w:rPr>
          <w:rFonts w:eastAsia="Calibri"/>
          <w:bCs/>
          <w:sz w:val="28"/>
          <w:szCs w:val="28"/>
        </w:rPr>
      </w:pPr>
    </w:p>
    <w:p w:rsidR="003E12CA" w:rsidRDefault="003E12CA" w:rsidP="003E12CA">
      <w:pPr>
        <w:ind w:firstLine="851"/>
        <w:jc w:val="both"/>
        <w:rPr>
          <w:bCs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082"/>
        <w:gridCol w:w="3642"/>
        <w:gridCol w:w="1631"/>
      </w:tblGrid>
      <w:tr w:rsidR="003E12CA" w:rsidRPr="00D2714B" w:rsidTr="003E12CA">
        <w:tc>
          <w:tcPr>
            <w:tcW w:w="4219" w:type="dxa"/>
          </w:tcPr>
          <w:p w:rsidR="003E12CA" w:rsidRDefault="003E12CA" w:rsidP="003E12C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Разработчик программы, </w:t>
            </w:r>
            <w:r>
              <w:rPr>
                <w:sz w:val="28"/>
                <w:szCs w:val="28"/>
              </w:rPr>
              <w:t>доцент</w:t>
            </w:r>
          </w:p>
          <w:p w:rsidR="003E12CA" w:rsidRPr="00D2714B" w:rsidRDefault="003E12CA" w:rsidP="003E12CA">
            <w:pPr>
              <w:tabs>
                <w:tab w:val="left" w:pos="851"/>
              </w:tabs>
              <w:rPr>
                <w:sz w:val="28"/>
                <w:szCs w:val="28"/>
              </w:rPr>
            </w:pPr>
            <w:proofErr w:type="gramStart"/>
            <w:r w:rsidRPr="00D2714B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  <w:u w:val="single"/>
              </w:rPr>
              <w:t xml:space="preserve"> 20</w:t>
            </w:r>
            <w:proofErr w:type="gramEnd"/>
            <w:r>
              <w:rPr>
                <w:sz w:val="28"/>
                <w:szCs w:val="28"/>
                <w:u w:val="single"/>
              </w:rPr>
              <w:t xml:space="preserve"> </w:t>
            </w:r>
            <w:r w:rsidRPr="00D2714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  <w:u w:val="single"/>
              </w:rPr>
              <w:t xml:space="preserve"> декабря </w:t>
            </w:r>
            <w:r>
              <w:rPr>
                <w:sz w:val="28"/>
                <w:szCs w:val="28"/>
              </w:rPr>
              <w:t xml:space="preserve"> </w:t>
            </w:r>
            <w:r w:rsidRPr="00D2714B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16</w:t>
            </w:r>
            <w:r w:rsidRPr="00D2714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3686" w:type="dxa"/>
            <w:vAlign w:val="bottom"/>
          </w:tcPr>
          <w:p w:rsidR="003E12CA" w:rsidRPr="00D2714B" w:rsidRDefault="003E12CA" w:rsidP="003E12C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E1696">
              <w:rPr>
                <w:noProof/>
                <w:sz w:val="28"/>
                <w:szCs w:val="28"/>
              </w:rPr>
              <w:drawing>
                <wp:inline distT="0" distB="0" distL="0" distR="0" wp14:anchorId="37AA9087" wp14:editId="25776496">
                  <wp:extent cx="1695450" cy="581025"/>
                  <wp:effectExtent l="0" t="0" r="0" b="0"/>
                  <wp:docPr id="1" name="Рисунок 1" descr="20150610_140550_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150610_140550_00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646" t="66162" r="25560" b="27932"/>
                          <a:stretch/>
                        </pic:blipFill>
                        <pic:spPr bwMode="auto">
                          <a:xfrm>
                            <a:off x="0" y="0"/>
                            <a:ext cx="1696661" cy="58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</w:tcPr>
          <w:p w:rsidR="003E12CA" w:rsidRPr="00D2714B" w:rsidRDefault="003E12CA" w:rsidP="003E12C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Д.А. Жуков</w:t>
            </w:r>
          </w:p>
        </w:tc>
      </w:tr>
    </w:tbl>
    <w:p w:rsidR="003E12CA" w:rsidRDefault="003E12CA" w:rsidP="003E12CA">
      <w:pPr>
        <w:jc w:val="both"/>
        <w:rPr>
          <w:sz w:val="28"/>
          <w:szCs w:val="28"/>
        </w:rPr>
      </w:pPr>
    </w:p>
    <w:sectPr w:rsidR="003E12CA" w:rsidSect="003E12CA">
      <w:footerReference w:type="even" r:id="rId16"/>
      <w:foot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542E" w:rsidRDefault="00C6542E">
      <w:r>
        <w:separator/>
      </w:r>
    </w:p>
  </w:endnote>
  <w:endnote w:type="continuationSeparator" w:id="0">
    <w:p w:rsidR="00C6542E" w:rsidRDefault="00C654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F75" w:rsidRDefault="00A24F75" w:rsidP="003E12CA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A24F75" w:rsidRDefault="00A24F75" w:rsidP="003E12CA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F75" w:rsidRDefault="00A24F75" w:rsidP="003E12CA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A312C0">
      <w:rPr>
        <w:rStyle w:val="aa"/>
        <w:noProof/>
      </w:rPr>
      <w:t>13</w:t>
    </w:r>
    <w:r>
      <w:rPr>
        <w:rStyle w:val="aa"/>
      </w:rPr>
      <w:fldChar w:fldCharType="end"/>
    </w:r>
  </w:p>
  <w:p w:rsidR="00A24F75" w:rsidRDefault="00A24F75" w:rsidP="003E12CA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542E" w:rsidRDefault="00C6542E">
      <w:r>
        <w:separator/>
      </w:r>
    </w:p>
  </w:footnote>
  <w:footnote w:type="continuationSeparator" w:id="0">
    <w:p w:rsidR="00C6542E" w:rsidRDefault="00C654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8C51DA"/>
    <w:multiLevelType w:val="hybridMultilevel"/>
    <w:tmpl w:val="8DC2E0A2"/>
    <w:lvl w:ilvl="0" w:tplc="3B70979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13420C58"/>
    <w:multiLevelType w:val="hybridMultilevel"/>
    <w:tmpl w:val="B17EA40A"/>
    <w:lvl w:ilvl="0" w:tplc="6AC0DF3C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A5B3E1A"/>
    <w:multiLevelType w:val="hybridMultilevel"/>
    <w:tmpl w:val="367A508A"/>
    <w:lvl w:ilvl="0" w:tplc="4BA687C8">
      <w:start w:val="1"/>
      <w:numFmt w:val="decimal"/>
      <w:lvlText w:val="%1"/>
      <w:lvlJc w:val="left"/>
      <w:pPr>
        <w:tabs>
          <w:tab w:val="num" w:pos="1211"/>
        </w:tabs>
        <w:ind w:left="1211" w:hanging="360"/>
      </w:pPr>
      <w:rPr>
        <w:rFonts w:hint="default"/>
        <w:b/>
      </w:rPr>
    </w:lvl>
    <w:lvl w:ilvl="1" w:tplc="6554E090">
      <w:numFmt w:val="none"/>
      <w:lvlText w:val=""/>
      <w:lvlJc w:val="left"/>
      <w:pPr>
        <w:tabs>
          <w:tab w:val="num" w:pos="360"/>
        </w:tabs>
      </w:pPr>
    </w:lvl>
    <w:lvl w:ilvl="2" w:tplc="9E56C456">
      <w:numFmt w:val="none"/>
      <w:lvlText w:val=""/>
      <w:lvlJc w:val="left"/>
      <w:pPr>
        <w:tabs>
          <w:tab w:val="num" w:pos="360"/>
        </w:tabs>
      </w:pPr>
    </w:lvl>
    <w:lvl w:ilvl="3" w:tplc="BFD84602">
      <w:numFmt w:val="none"/>
      <w:lvlText w:val=""/>
      <w:lvlJc w:val="left"/>
      <w:pPr>
        <w:tabs>
          <w:tab w:val="num" w:pos="360"/>
        </w:tabs>
      </w:pPr>
    </w:lvl>
    <w:lvl w:ilvl="4" w:tplc="19F2C452">
      <w:numFmt w:val="none"/>
      <w:lvlText w:val=""/>
      <w:lvlJc w:val="left"/>
      <w:pPr>
        <w:tabs>
          <w:tab w:val="num" w:pos="360"/>
        </w:tabs>
      </w:pPr>
    </w:lvl>
    <w:lvl w:ilvl="5" w:tplc="0A3885B0">
      <w:numFmt w:val="none"/>
      <w:lvlText w:val=""/>
      <w:lvlJc w:val="left"/>
      <w:pPr>
        <w:tabs>
          <w:tab w:val="num" w:pos="360"/>
        </w:tabs>
      </w:pPr>
    </w:lvl>
    <w:lvl w:ilvl="6" w:tplc="3ACE755E">
      <w:numFmt w:val="none"/>
      <w:lvlText w:val=""/>
      <w:lvlJc w:val="left"/>
      <w:pPr>
        <w:tabs>
          <w:tab w:val="num" w:pos="360"/>
        </w:tabs>
      </w:pPr>
    </w:lvl>
    <w:lvl w:ilvl="7" w:tplc="0E981CFA">
      <w:numFmt w:val="none"/>
      <w:lvlText w:val=""/>
      <w:lvlJc w:val="left"/>
      <w:pPr>
        <w:tabs>
          <w:tab w:val="num" w:pos="360"/>
        </w:tabs>
      </w:pPr>
    </w:lvl>
    <w:lvl w:ilvl="8" w:tplc="2926F190">
      <w:numFmt w:val="none"/>
      <w:lvlText w:val=""/>
      <w:lvlJc w:val="left"/>
      <w:pPr>
        <w:tabs>
          <w:tab w:val="num" w:pos="360"/>
        </w:tabs>
      </w:pPr>
    </w:lvl>
  </w:abstractNum>
  <w:abstractNum w:abstractNumId="4" w15:restartNumberingAfterBreak="0">
    <w:nsid w:val="1ACF3EF0"/>
    <w:multiLevelType w:val="hybridMultilevel"/>
    <w:tmpl w:val="F77CF5F4"/>
    <w:lvl w:ilvl="0" w:tplc="4BBE1852">
      <w:start w:val="1"/>
      <w:numFmt w:val="decimal"/>
      <w:lvlText w:val="%1"/>
      <w:lvlJc w:val="left"/>
      <w:pPr>
        <w:tabs>
          <w:tab w:val="num" w:pos="1200"/>
        </w:tabs>
        <w:ind w:left="120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5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 w15:restartNumberingAfterBreak="0">
    <w:nsid w:val="24C265B6"/>
    <w:multiLevelType w:val="hybridMultilevel"/>
    <w:tmpl w:val="FA984D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DA82AD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454D50E9"/>
    <w:multiLevelType w:val="hybridMultilevel"/>
    <w:tmpl w:val="7C1CA174"/>
    <w:lvl w:ilvl="0" w:tplc="D6D8AC48">
      <w:start w:val="1"/>
      <w:numFmt w:val="decimal"/>
      <w:lvlText w:val="%1."/>
      <w:lvlJc w:val="left"/>
      <w:pPr>
        <w:ind w:left="1406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482617E8"/>
    <w:multiLevelType w:val="hybridMultilevel"/>
    <w:tmpl w:val="E00A97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615261C"/>
    <w:multiLevelType w:val="hybridMultilevel"/>
    <w:tmpl w:val="F7A88C64"/>
    <w:lvl w:ilvl="0" w:tplc="600E6F08">
      <w:start w:val="1"/>
      <w:numFmt w:val="decimal"/>
      <w:lvlText w:val="%1)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AC73BCA"/>
    <w:multiLevelType w:val="hybridMultilevel"/>
    <w:tmpl w:val="6E2CF0F2"/>
    <w:lvl w:ilvl="0" w:tplc="22D0DD9C">
      <w:start w:val="1"/>
      <w:numFmt w:val="decimal"/>
      <w:lvlText w:val="%1."/>
      <w:lvlJc w:val="left"/>
      <w:pPr>
        <w:tabs>
          <w:tab w:val="num" w:pos="2025"/>
        </w:tabs>
        <w:ind w:left="2025" w:hanging="11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13" w15:restartNumberingAfterBreak="0">
    <w:nsid w:val="6353273E"/>
    <w:multiLevelType w:val="hybridMultilevel"/>
    <w:tmpl w:val="B2A04A24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799B7E8D"/>
    <w:multiLevelType w:val="hybridMultilevel"/>
    <w:tmpl w:val="05C47D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1"/>
  </w:num>
  <w:num w:numId="3">
    <w:abstractNumId w:val="4"/>
  </w:num>
  <w:num w:numId="4">
    <w:abstractNumId w:val="12"/>
  </w:num>
  <w:num w:numId="5">
    <w:abstractNumId w:val="10"/>
  </w:num>
  <w:num w:numId="6">
    <w:abstractNumId w:val="6"/>
  </w:num>
  <w:num w:numId="7">
    <w:abstractNumId w:val="8"/>
  </w:num>
  <w:num w:numId="8">
    <w:abstractNumId w:val="2"/>
  </w:num>
  <w:num w:numId="9">
    <w:abstractNumId w:val="0"/>
  </w:num>
  <w:num w:numId="10">
    <w:abstractNumId w:val="5"/>
  </w:num>
  <w:num w:numId="11">
    <w:abstractNumId w:val="1"/>
  </w:num>
  <w:num w:numId="12">
    <w:abstractNumId w:val="9"/>
  </w:num>
  <w:num w:numId="13">
    <w:abstractNumId w:val="14"/>
  </w:num>
  <w:num w:numId="14">
    <w:abstractNumId w:val="7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12CA"/>
    <w:rsid w:val="00061E77"/>
    <w:rsid w:val="000F7702"/>
    <w:rsid w:val="003B396D"/>
    <w:rsid w:val="003E12CA"/>
    <w:rsid w:val="003F65FC"/>
    <w:rsid w:val="004622E6"/>
    <w:rsid w:val="00482B69"/>
    <w:rsid w:val="005F2E8A"/>
    <w:rsid w:val="007A5389"/>
    <w:rsid w:val="007D0E0D"/>
    <w:rsid w:val="00822F6F"/>
    <w:rsid w:val="00871859"/>
    <w:rsid w:val="009D635C"/>
    <w:rsid w:val="009E67E1"/>
    <w:rsid w:val="00A24F75"/>
    <w:rsid w:val="00A312C0"/>
    <w:rsid w:val="00B40D46"/>
    <w:rsid w:val="00B83C52"/>
    <w:rsid w:val="00BF0DAD"/>
    <w:rsid w:val="00C6542E"/>
    <w:rsid w:val="00C849B7"/>
    <w:rsid w:val="00CC4D61"/>
    <w:rsid w:val="00CD2335"/>
    <w:rsid w:val="00DB6852"/>
    <w:rsid w:val="00E10D3B"/>
    <w:rsid w:val="00F261B9"/>
    <w:rsid w:val="00FC0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AE386B-F257-4EAB-A206-90A91DF81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12C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3E12CA"/>
    <w:pPr>
      <w:keepNext/>
      <w:overflowPunct/>
      <w:autoSpaceDE/>
      <w:autoSpaceDN/>
      <w:adjustRightInd/>
      <w:ind w:firstLine="840"/>
      <w:jc w:val="both"/>
      <w:textAlignment w:val="auto"/>
      <w:outlineLvl w:val="8"/>
    </w:pPr>
    <w:rPr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90">
    <w:name w:val="Заголовок 9 Знак"/>
    <w:basedOn w:val="a0"/>
    <w:link w:val="9"/>
    <w:rsid w:val="003E12CA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3">
    <w:name w:val="Table Grid"/>
    <w:basedOn w:val="a1"/>
    <w:uiPriority w:val="39"/>
    <w:rsid w:val="003E12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 Indent"/>
    <w:basedOn w:val="a"/>
    <w:link w:val="a5"/>
    <w:rsid w:val="003E12CA"/>
    <w:pPr>
      <w:overflowPunct/>
      <w:autoSpaceDE/>
      <w:autoSpaceDN/>
      <w:adjustRightInd/>
      <w:ind w:firstLine="1134"/>
      <w:jc w:val="both"/>
      <w:textAlignment w:val="auto"/>
    </w:pPr>
    <w:rPr>
      <w:sz w:val="24"/>
    </w:rPr>
  </w:style>
  <w:style w:type="character" w:customStyle="1" w:styleId="a5">
    <w:name w:val="Основной текст с отступом Знак"/>
    <w:basedOn w:val="a0"/>
    <w:link w:val="a4"/>
    <w:rsid w:val="003E12C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header"/>
    <w:basedOn w:val="a"/>
    <w:link w:val="a7"/>
    <w:rsid w:val="003E12C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3E12C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rsid w:val="003E12C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3E12C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page number"/>
    <w:basedOn w:val="a0"/>
    <w:rsid w:val="003E12CA"/>
  </w:style>
  <w:style w:type="paragraph" w:styleId="ab">
    <w:name w:val="List Paragraph"/>
    <w:basedOn w:val="a"/>
    <w:uiPriority w:val="34"/>
    <w:qFormat/>
    <w:rsid w:val="003E12CA"/>
    <w:pPr>
      <w:ind w:left="720"/>
      <w:contextualSpacing/>
    </w:pPr>
  </w:style>
  <w:style w:type="paragraph" w:customStyle="1" w:styleId="FR1">
    <w:name w:val="FR1"/>
    <w:rsid w:val="003E12CA"/>
    <w:pPr>
      <w:widowControl w:val="0"/>
      <w:autoSpaceDE w:val="0"/>
      <w:autoSpaceDN w:val="0"/>
      <w:adjustRightInd w:val="0"/>
      <w:spacing w:after="0" w:line="300" w:lineRule="auto"/>
      <w:ind w:left="400" w:hanging="40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3E12CA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3E12CA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://www.setbook.ru/books/publishers/publisher1409.html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yperlink" Target="http://www.setbook.ru/books/publishers/publisher1409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13</Pages>
  <Words>2714</Words>
  <Characters>15474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4-212</dc:creator>
  <cp:keywords/>
  <dc:description/>
  <cp:lastModifiedBy>4-212</cp:lastModifiedBy>
  <cp:revision>12</cp:revision>
  <cp:lastPrinted>2017-11-20T09:45:00Z</cp:lastPrinted>
  <dcterms:created xsi:type="dcterms:W3CDTF">2017-11-20T09:42:00Z</dcterms:created>
  <dcterms:modified xsi:type="dcterms:W3CDTF">2017-12-08T10:06:00Z</dcterms:modified>
</cp:coreProperties>
</file>