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E0D" w:rsidRDefault="00821193" w:rsidP="007C3458">
      <w:pPr>
        <w:spacing w:after="0" w:line="360" w:lineRule="auto"/>
        <w:ind w:left="0" w:firstLine="709"/>
        <w:jc w:val="center"/>
      </w:pPr>
      <w:r>
        <w:t>ФЕДЕРАЛЬНОЕ АГЕНТСТВО ЖЕЛЕЗНОДОРОЖНОГО ТРАНСПОРТА</w:t>
      </w:r>
    </w:p>
    <w:p w:rsidR="000F6E0D" w:rsidRDefault="00821193" w:rsidP="007C3458">
      <w:pPr>
        <w:spacing w:after="0" w:line="360" w:lineRule="auto"/>
        <w:ind w:left="0" w:firstLine="709"/>
        <w:jc w:val="center"/>
      </w:pPr>
      <w:r>
        <w:t>Федеральное государств</w:t>
      </w:r>
      <w:r w:rsidR="007C3458">
        <w:t xml:space="preserve">енное бюджетное образовательное </w:t>
      </w:r>
      <w:r>
        <w:t>учреждение высшего образования</w:t>
      </w:r>
    </w:p>
    <w:p w:rsidR="000F6E0D" w:rsidRDefault="00821193" w:rsidP="007C3458">
      <w:pPr>
        <w:spacing w:after="0" w:line="360" w:lineRule="auto"/>
        <w:ind w:left="0" w:firstLine="709"/>
        <w:jc w:val="center"/>
      </w:pPr>
      <w:r>
        <w:t>«Петербургский государственный университет путей сообщения</w:t>
      </w:r>
    </w:p>
    <w:p w:rsidR="000F6E0D" w:rsidRDefault="00821193" w:rsidP="007C3458">
      <w:pPr>
        <w:spacing w:after="0" w:line="360" w:lineRule="auto"/>
        <w:ind w:left="0" w:firstLine="709"/>
        <w:jc w:val="center"/>
      </w:pPr>
      <w:r>
        <w:t>Императора Александра I» (ФГБОУ ВО ПГУПС)</w:t>
      </w:r>
    </w:p>
    <w:p w:rsidR="000F6E0D" w:rsidRDefault="00821193">
      <w:pPr>
        <w:spacing w:after="0" w:line="259" w:lineRule="auto"/>
        <w:ind w:left="732" w:firstLine="0"/>
        <w:jc w:val="center"/>
      </w:pPr>
      <w:r>
        <w:t xml:space="preserve"> </w:t>
      </w:r>
    </w:p>
    <w:p w:rsidR="000F6E0D" w:rsidRDefault="00821193">
      <w:pPr>
        <w:spacing w:after="131" w:line="259" w:lineRule="auto"/>
        <w:ind w:left="1581" w:firstLine="0"/>
        <w:jc w:val="center"/>
      </w:pPr>
      <w:r>
        <w:t xml:space="preserve"> </w:t>
      </w:r>
    </w:p>
    <w:p w:rsidR="000F6E0D" w:rsidRDefault="00821193">
      <w:pPr>
        <w:spacing w:after="131" w:line="259" w:lineRule="auto"/>
        <w:ind w:left="1581" w:firstLine="0"/>
        <w:jc w:val="center"/>
      </w:pPr>
      <w:r>
        <w:t xml:space="preserve"> </w:t>
      </w:r>
    </w:p>
    <w:p w:rsidR="000F6E0D" w:rsidRDefault="000F6E0D">
      <w:pPr>
        <w:spacing w:after="131" w:line="259" w:lineRule="auto"/>
        <w:ind w:left="1581" w:firstLine="0"/>
        <w:jc w:val="center"/>
      </w:pPr>
    </w:p>
    <w:p w:rsidR="000F6E0D" w:rsidRDefault="00821193">
      <w:pPr>
        <w:spacing w:after="131" w:line="259" w:lineRule="auto"/>
        <w:ind w:left="1581" w:firstLine="0"/>
        <w:jc w:val="center"/>
      </w:pPr>
      <w:r>
        <w:t xml:space="preserve"> </w:t>
      </w:r>
    </w:p>
    <w:p w:rsidR="000F6E0D" w:rsidRDefault="00821193">
      <w:pPr>
        <w:spacing w:after="234" w:line="259" w:lineRule="auto"/>
        <w:ind w:left="1581" w:firstLine="0"/>
        <w:jc w:val="center"/>
      </w:pPr>
      <w:r>
        <w:t xml:space="preserve"> </w:t>
      </w:r>
    </w:p>
    <w:p w:rsidR="000F6E0D" w:rsidRDefault="00821193">
      <w:pPr>
        <w:pStyle w:val="1"/>
        <w:spacing w:after="78"/>
      </w:pPr>
      <w:r>
        <w:t xml:space="preserve">РАБОЧАЯ ПРОГРАММА </w:t>
      </w:r>
    </w:p>
    <w:p w:rsidR="000F6E0D" w:rsidRDefault="00821193">
      <w:pPr>
        <w:spacing w:after="74" w:line="259" w:lineRule="auto"/>
        <w:ind w:left="664" w:firstLine="0"/>
        <w:jc w:val="center"/>
      </w:pPr>
      <w:r>
        <w:rPr>
          <w:i/>
        </w:rPr>
        <w:t xml:space="preserve">дисциплины </w:t>
      </w:r>
    </w:p>
    <w:p w:rsidR="000F6E0D" w:rsidRDefault="00821193">
      <w:pPr>
        <w:spacing w:after="56"/>
        <w:ind w:left="3972" w:right="848" w:hanging="1980"/>
      </w:pPr>
      <w:r>
        <w:t>«ТЕОРИЯ ДИСКРЕТНЫХ УСТРОЙСТВ» (Б</w:t>
      </w:r>
      <w:proofErr w:type="gramStart"/>
      <w:r>
        <w:t>1.Б.</w:t>
      </w:r>
      <w:proofErr w:type="gramEnd"/>
      <w:r>
        <w:t xml:space="preserve">21) для специальности </w:t>
      </w:r>
    </w:p>
    <w:p w:rsidR="000F6E0D" w:rsidRDefault="00821193">
      <w:pPr>
        <w:spacing w:after="0" w:line="259" w:lineRule="auto"/>
        <w:ind w:left="673" w:right="3"/>
        <w:jc w:val="center"/>
      </w:pPr>
      <w:r>
        <w:t xml:space="preserve">23.05.05 «Системы обеспечения движения поездов»  </w:t>
      </w:r>
    </w:p>
    <w:p w:rsidR="000F6E0D" w:rsidRDefault="00821193">
      <w:pPr>
        <w:spacing w:after="62"/>
        <w:ind w:left="3946" w:right="3283" w:firstLine="1157"/>
      </w:pPr>
      <w:r>
        <w:t xml:space="preserve"> по специализациям </w:t>
      </w:r>
    </w:p>
    <w:p w:rsidR="000F6E0D" w:rsidRDefault="00821193">
      <w:pPr>
        <w:spacing w:after="79" w:line="259" w:lineRule="auto"/>
        <w:ind w:left="673" w:right="1"/>
        <w:jc w:val="center"/>
      </w:pPr>
      <w:r>
        <w:t xml:space="preserve">«Автоматика и телемеханика на железнодорожном транспорте» </w:t>
      </w:r>
    </w:p>
    <w:p w:rsidR="000F6E0D" w:rsidRDefault="00821193">
      <w:pPr>
        <w:spacing w:after="67"/>
        <w:ind w:left="675"/>
      </w:pPr>
      <w:r>
        <w:t xml:space="preserve">«Телекоммуникационные системы и сети железнодорожного транспорта» </w:t>
      </w:r>
    </w:p>
    <w:p w:rsidR="000F6E0D" w:rsidRDefault="00821193">
      <w:pPr>
        <w:spacing w:after="0" w:line="259" w:lineRule="auto"/>
        <w:ind w:left="673" w:right="1"/>
        <w:jc w:val="center"/>
      </w:pPr>
      <w:r>
        <w:t xml:space="preserve">«Радиотехнические системы на железнодорожном транспорте» </w:t>
      </w:r>
    </w:p>
    <w:p w:rsidR="000F6E0D" w:rsidRDefault="00821193">
      <w:pPr>
        <w:spacing w:after="53" w:line="259" w:lineRule="auto"/>
        <w:ind w:left="732" w:firstLine="0"/>
        <w:jc w:val="center"/>
      </w:pPr>
      <w:r>
        <w:rPr>
          <w:i/>
        </w:rPr>
        <w:t xml:space="preserve"> </w:t>
      </w:r>
    </w:p>
    <w:p w:rsidR="000F6E0D" w:rsidRDefault="00821193">
      <w:pPr>
        <w:spacing w:after="0" w:line="259" w:lineRule="auto"/>
        <w:ind w:left="673"/>
        <w:jc w:val="center"/>
      </w:pPr>
      <w:r>
        <w:t xml:space="preserve">Форма обучения – очная, очно-заочная, заочная </w:t>
      </w:r>
    </w:p>
    <w:p w:rsidR="000F6E0D" w:rsidRDefault="00821193">
      <w:pPr>
        <w:spacing w:after="0" w:line="259" w:lineRule="auto"/>
        <w:ind w:left="732" w:firstLine="0"/>
        <w:jc w:val="center"/>
      </w:pPr>
      <w:r>
        <w:t xml:space="preserve"> </w:t>
      </w:r>
    </w:p>
    <w:p w:rsidR="000F6E0D" w:rsidRDefault="00821193">
      <w:pPr>
        <w:spacing w:after="0" w:line="259" w:lineRule="auto"/>
        <w:ind w:left="732" w:firstLine="0"/>
        <w:jc w:val="center"/>
      </w:pPr>
      <w:r>
        <w:t xml:space="preserve"> </w:t>
      </w:r>
    </w:p>
    <w:p w:rsidR="000F6E0D" w:rsidRDefault="00821193">
      <w:pPr>
        <w:spacing w:after="0" w:line="259" w:lineRule="auto"/>
        <w:ind w:left="732" w:firstLine="0"/>
        <w:jc w:val="center"/>
      </w:pPr>
      <w:r>
        <w:t xml:space="preserve"> </w:t>
      </w:r>
    </w:p>
    <w:p w:rsidR="000F6E0D" w:rsidRDefault="00821193">
      <w:pPr>
        <w:spacing w:after="0" w:line="259" w:lineRule="auto"/>
        <w:ind w:left="732" w:firstLine="0"/>
        <w:jc w:val="center"/>
      </w:pPr>
      <w:r>
        <w:t xml:space="preserve"> </w:t>
      </w:r>
    </w:p>
    <w:p w:rsidR="000F6E0D" w:rsidRDefault="00821193">
      <w:pPr>
        <w:spacing w:after="0" w:line="259" w:lineRule="auto"/>
        <w:ind w:left="732" w:firstLine="0"/>
        <w:jc w:val="center"/>
      </w:pPr>
      <w:r>
        <w:t xml:space="preserve"> </w:t>
      </w:r>
    </w:p>
    <w:p w:rsidR="000F6E0D" w:rsidRDefault="00821193">
      <w:pPr>
        <w:spacing w:after="0" w:line="259" w:lineRule="auto"/>
        <w:ind w:left="732" w:firstLine="0"/>
        <w:jc w:val="center"/>
      </w:pPr>
      <w:r>
        <w:t xml:space="preserve"> </w:t>
      </w:r>
    </w:p>
    <w:p w:rsidR="009A49C3" w:rsidRDefault="00821193" w:rsidP="009A49C3">
      <w:pPr>
        <w:spacing w:after="0" w:line="259" w:lineRule="auto"/>
        <w:ind w:left="732" w:firstLine="0"/>
        <w:jc w:val="center"/>
      </w:pPr>
      <w:r>
        <w:t xml:space="preserve"> </w:t>
      </w:r>
    </w:p>
    <w:p w:rsidR="000F6E0D" w:rsidRDefault="009A49C3" w:rsidP="009A49C3">
      <w:pPr>
        <w:spacing w:after="0" w:line="259" w:lineRule="auto"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530C7E2C" wp14:editId="21512ED6">
            <wp:extent cx="5934075" cy="8162290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193">
        <w:tab/>
        <w:t xml:space="preserve"> </w:t>
      </w:r>
    </w:p>
    <w:p w:rsidR="000F6E0D" w:rsidRDefault="00821193">
      <w:pPr>
        <w:spacing w:after="18" w:line="259" w:lineRule="auto"/>
        <w:ind w:left="0" w:firstLine="0"/>
        <w:jc w:val="left"/>
      </w:pPr>
      <w:r>
        <w:t xml:space="preserve"> </w:t>
      </w:r>
    </w:p>
    <w:p w:rsidR="000F6E0D" w:rsidRDefault="00821193">
      <w:pPr>
        <w:spacing w:after="0" w:line="259" w:lineRule="auto"/>
        <w:ind w:left="-1440" w:right="1051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1425" cy="10715752"/>
            <wp:effectExtent l="0" t="0" r="0" b="0"/>
            <wp:wrapTopAndBottom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E0D" w:rsidRDefault="000F6E0D">
      <w:pPr>
        <w:sectPr w:rsidR="000F6E0D">
          <w:footerReference w:type="even" r:id="rId9"/>
          <w:footerReference w:type="default" r:id="rId10"/>
          <w:footerReference w:type="first" r:id="rId11"/>
          <w:pgSz w:w="11955" w:h="16875"/>
          <w:pgMar w:top="1440" w:right="1440" w:bottom="1440" w:left="1440" w:header="720" w:footer="37" w:gutter="0"/>
          <w:cols w:space="720"/>
        </w:sectPr>
      </w:pPr>
    </w:p>
    <w:p w:rsidR="000F6E0D" w:rsidRDefault="00821193">
      <w:pPr>
        <w:pStyle w:val="1"/>
        <w:spacing w:after="152"/>
        <w:ind w:left="10" w:right="3"/>
      </w:pPr>
      <w:r>
        <w:lastRenderedPageBreak/>
        <w:t xml:space="preserve">1. Цели и задачи дисциплины </w:t>
      </w:r>
    </w:p>
    <w:p w:rsidR="000F6E0D" w:rsidRDefault="00821193">
      <w:pPr>
        <w:spacing w:after="58"/>
        <w:ind w:left="-13" w:firstLine="852"/>
      </w:pPr>
      <w:r>
        <w:t>Рабочая программа составлена в соответствии с ФГОС ВО, утвержденным «17» октября 2016 г., приказ № 1296 по специальности 23.05.05 «Системы обеспечения движения поездов», по дисциплине «Теория дискретных устройств» (Б</w:t>
      </w:r>
      <w:proofErr w:type="gramStart"/>
      <w:r>
        <w:t>1.Б.</w:t>
      </w:r>
      <w:proofErr w:type="gramEnd"/>
      <w:r>
        <w:t xml:space="preserve">21). </w:t>
      </w:r>
    </w:p>
    <w:p w:rsidR="000F6E0D" w:rsidRDefault="00821193">
      <w:pPr>
        <w:spacing w:after="70"/>
        <w:ind w:left="-13" w:firstLine="708"/>
      </w:pPr>
      <w:r>
        <w:t xml:space="preserve">Целью преподавания дисциплины «Теория дискретных устройств» является подготовка студентов к успешному освоению ими методов анализа и синтеза дискретных устройств (ДУ) в системах автоматизированного управления на железнодорожном транспорте. </w:t>
      </w:r>
    </w:p>
    <w:p w:rsidR="000F6E0D" w:rsidRDefault="00821193">
      <w:pPr>
        <w:spacing w:after="89"/>
        <w:ind w:left="720"/>
      </w:pPr>
      <w:r>
        <w:t xml:space="preserve">Для достижения поставленных целей решаются следующие задачи: </w:t>
      </w:r>
    </w:p>
    <w:p w:rsidR="000F6E0D" w:rsidRDefault="00821193">
      <w:pPr>
        <w:spacing w:after="56" w:line="259" w:lineRule="auto"/>
        <w:ind w:left="10" w:right="11"/>
        <w:jc w:val="right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изучение элементной базы и </w:t>
      </w:r>
      <w:proofErr w:type="spellStart"/>
      <w:r>
        <w:t>схемотехники</w:t>
      </w:r>
      <w:proofErr w:type="spellEnd"/>
      <w:r>
        <w:t xml:space="preserve"> дискретных систем; </w:t>
      </w:r>
    </w:p>
    <w:p w:rsidR="000F6E0D" w:rsidRDefault="00821193">
      <w:pPr>
        <w:spacing w:after="31"/>
        <w:ind w:left="1080" w:right="223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изучение методов анализа и синтеза комбинационных схем;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изучение методов анализа и синтеза ДУ с памятью; </w:t>
      </w:r>
    </w:p>
    <w:p w:rsidR="000F6E0D" w:rsidRDefault="00821193">
      <w:pPr>
        <w:spacing w:after="61"/>
        <w:ind w:left="108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изучение методов построения надежных и безопасных ДУ. </w:t>
      </w:r>
    </w:p>
    <w:p w:rsidR="000F6E0D" w:rsidRDefault="00821193">
      <w:pPr>
        <w:spacing w:after="0" w:line="299" w:lineRule="auto"/>
        <w:ind w:left="397" w:right="3" w:firstLine="38"/>
      </w:pPr>
      <w:r>
        <w:rPr>
          <w:b/>
        </w:rPr>
        <w:t xml:space="preserve"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 </w:t>
      </w:r>
      <w:r>
        <w:t xml:space="preserve">Планируемыми результатами обучения по дисциплине являются: </w:t>
      </w:r>
    </w:p>
    <w:p w:rsidR="000F6E0D" w:rsidRDefault="00821193">
      <w:pPr>
        <w:spacing w:after="40"/>
        <w:ind w:left="-3"/>
      </w:pPr>
      <w:r>
        <w:t xml:space="preserve">приобретение знаний, умений, навыков и/или опыта деятельности. </w:t>
      </w:r>
    </w:p>
    <w:p w:rsidR="000F6E0D" w:rsidRDefault="00821193">
      <w:pPr>
        <w:spacing w:after="39"/>
        <w:ind w:left="720"/>
      </w:pPr>
      <w:r>
        <w:t xml:space="preserve">В результате освоения дисциплины обучающийся должен: </w:t>
      </w:r>
    </w:p>
    <w:p w:rsidR="009A49C3" w:rsidRDefault="00821193">
      <w:pPr>
        <w:spacing w:after="2" w:line="303" w:lineRule="auto"/>
        <w:ind w:left="887" w:hanging="900"/>
        <w:jc w:val="left"/>
      </w:pPr>
      <w:r>
        <w:rPr>
          <w:b/>
        </w:rPr>
        <w:t>Знать:</w:t>
      </w:r>
      <w:r>
        <w:t xml:space="preserve"> </w:t>
      </w:r>
    </w:p>
    <w:p w:rsidR="009A49C3" w:rsidRDefault="009A49C3" w:rsidP="009A49C3">
      <w:pPr>
        <w:spacing w:after="2" w:line="303" w:lineRule="auto"/>
        <w:ind w:left="0" w:firstLine="851"/>
        <w:jc w:val="left"/>
      </w:pPr>
      <w:r>
        <w:t xml:space="preserve">- </w:t>
      </w:r>
      <w:r w:rsidR="00821193">
        <w:t xml:space="preserve">тенденции </w:t>
      </w:r>
      <w:r>
        <w:tab/>
        <w:t xml:space="preserve">развития </w:t>
      </w:r>
      <w:r>
        <w:tab/>
        <w:t xml:space="preserve">элементной </w:t>
      </w:r>
      <w:r>
        <w:tab/>
        <w:t xml:space="preserve">базы </w:t>
      </w:r>
      <w:r>
        <w:tab/>
        <w:t xml:space="preserve">в </w:t>
      </w:r>
      <w:r w:rsidR="00821193">
        <w:t xml:space="preserve">дискретной микроэлектронной технике; </w:t>
      </w:r>
    </w:p>
    <w:p w:rsidR="000F6E0D" w:rsidRDefault="009A49C3" w:rsidP="009A49C3">
      <w:pPr>
        <w:spacing w:after="2" w:line="303" w:lineRule="auto"/>
        <w:ind w:left="0" w:firstLine="851"/>
        <w:jc w:val="left"/>
      </w:pPr>
      <w:r>
        <w:t xml:space="preserve">- </w:t>
      </w:r>
      <w:r w:rsidR="00821193">
        <w:t xml:space="preserve">проблемы применения дискретной техники на железнодорожном транспорте. </w:t>
      </w:r>
    </w:p>
    <w:p w:rsidR="009A49C3" w:rsidRDefault="00821193">
      <w:pPr>
        <w:spacing w:after="34"/>
        <w:ind w:left="887" w:hanging="900"/>
      </w:pPr>
      <w:r>
        <w:rPr>
          <w:b/>
        </w:rPr>
        <w:t>Уметь:</w:t>
      </w:r>
      <w:r>
        <w:t xml:space="preserve"> </w:t>
      </w:r>
    </w:p>
    <w:p w:rsidR="009A49C3" w:rsidRDefault="009A49C3" w:rsidP="009A49C3">
      <w:pPr>
        <w:spacing w:after="34"/>
        <w:ind w:left="0" w:firstLine="851"/>
      </w:pPr>
      <w:r>
        <w:t xml:space="preserve">- </w:t>
      </w:r>
      <w:r w:rsidR="00821193">
        <w:t xml:space="preserve">использовать математические модели, описывающие поведение реальных дискретных устройств; </w:t>
      </w:r>
    </w:p>
    <w:p w:rsidR="009A49C3" w:rsidRDefault="009A49C3" w:rsidP="009A49C3">
      <w:pPr>
        <w:spacing w:after="34"/>
        <w:ind w:left="0" w:firstLine="851"/>
      </w:pPr>
      <w:r>
        <w:t xml:space="preserve">- </w:t>
      </w:r>
      <w:r w:rsidR="00821193">
        <w:t xml:space="preserve">применять основные методы анализа и синтеза комбинационных логических схем и схем с памятью; </w:t>
      </w:r>
    </w:p>
    <w:p w:rsidR="000F6E0D" w:rsidRDefault="009A49C3" w:rsidP="009A49C3">
      <w:pPr>
        <w:spacing w:after="34"/>
        <w:ind w:left="0" w:firstLine="851"/>
      </w:pPr>
      <w:r>
        <w:t xml:space="preserve">- </w:t>
      </w:r>
      <w:r w:rsidR="00821193">
        <w:t>применять методы обеспечения надежно</w:t>
      </w:r>
      <w:r>
        <w:t xml:space="preserve">й и безопасной работы устройств </w:t>
      </w:r>
      <w:proofErr w:type="spellStart"/>
      <w:r w:rsidR="00821193">
        <w:t>ж.д</w:t>
      </w:r>
      <w:proofErr w:type="spellEnd"/>
      <w:r w:rsidR="00821193">
        <w:t xml:space="preserve">. автоматики и связи. </w:t>
      </w:r>
    </w:p>
    <w:p w:rsidR="009A49C3" w:rsidRDefault="00821193">
      <w:pPr>
        <w:spacing w:after="32"/>
        <w:ind w:left="887" w:hanging="900"/>
      </w:pPr>
      <w:r>
        <w:rPr>
          <w:b/>
        </w:rPr>
        <w:t>Владеть</w:t>
      </w:r>
      <w:r>
        <w:t xml:space="preserve">:  </w:t>
      </w:r>
    </w:p>
    <w:p w:rsidR="000F6E0D" w:rsidRDefault="009A49C3" w:rsidP="009A49C3">
      <w:pPr>
        <w:spacing w:after="32"/>
        <w:ind w:left="0" w:firstLine="851"/>
      </w:pPr>
      <w:r w:rsidRPr="009A49C3">
        <w:t>-</w:t>
      </w:r>
      <w:r>
        <w:t xml:space="preserve"> </w:t>
      </w:r>
      <w:r w:rsidR="00821193">
        <w:t>формальными методами анализа ДУ по</w:t>
      </w:r>
      <w:r>
        <w:t xml:space="preserve"> структурной схеме и синтеза ДУ </w:t>
      </w:r>
      <w:r w:rsidR="00821193">
        <w:t xml:space="preserve">по заданному алгоритму функционирования. </w:t>
      </w:r>
    </w:p>
    <w:p w:rsidR="009A49C3" w:rsidRDefault="00821193">
      <w:pPr>
        <w:ind w:left="887" w:hanging="900"/>
      </w:pPr>
      <w:r>
        <w:rPr>
          <w:b/>
        </w:rPr>
        <w:lastRenderedPageBreak/>
        <w:t>Иметь</w:t>
      </w:r>
      <w:r>
        <w:t xml:space="preserve">: </w:t>
      </w:r>
    </w:p>
    <w:p w:rsidR="000F6E0D" w:rsidRDefault="009A49C3" w:rsidP="009A49C3">
      <w:pPr>
        <w:ind w:left="0" w:firstLine="709"/>
      </w:pPr>
      <w:r w:rsidRPr="009A49C3">
        <w:t>-</w:t>
      </w:r>
      <w:r>
        <w:t xml:space="preserve"> </w:t>
      </w:r>
      <w:r w:rsidR="00821193">
        <w:t xml:space="preserve">практические знания о построении станционных систем с исключением опасных отказов на релейной и микропроцессорной технике. </w:t>
      </w:r>
    </w:p>
    <w:p w:rsidR="000F6E0D" w:rsidRDefault="00821193">
      <w:pPr>
        <w:spacing w:after="77"/>
        <w:ind w:left="-13" w:right="113" w:firstLine="850"/>
      </w:pPr>
      <w: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r>
        <w:rPr>
          <w:i/>
        </w:rPr>
        <w:t xml:space="preserve"> </w:t>
      </w:r>
    </w:p>
    <w:p w:rsidR="000F6E0D" w:rsidRDefault="00821193">
      <w:pPr>
        <w:spacing w:line="327" w:lineRule="auto"/>
        <w:ind w:left="-13" w:firstLine="850"/>
      </w:pPr>
      <w:r>
        <w:t>Изучение дисциплины направлено на формирование следующих</w:t>
      </w:r>
      <w:r>
        <w:rPr>
          <w:b/>
        </w:rPr>
        <w:t xml:space="preserve"> общепрофессиональных компетенций:</w:t>
      </w:r>
      <w:r>
        <w:t xml:space="preserve"> </w:t>
      </w:r>
    </w:p>
    <w:p w:rsidR="000F6E0D" w:rsidRDefault="00821193">
      <w:pPr>
        <w:numPr>
          <w:ilvl w:val="0"/>
          <w:numId w:val="1"/>
        </w:numPr>
        <w:spacing w:after="78"/>
        <w:ind w:right="114" w:hanging="360"/>
      </w:pPr>
      <w:r>
        <w:t xml:space="preserve">способностью применять методы математического анализа и моделирования, теоретического и экспериментального исследования (ОПК-1); </w:t>
      </w:r>
    </w:p>
    <w:p w:rsidR="000F6E0D" w:rsidRDefault="00821193">
      <w:pPr>
        <w:numPr>
          <w:ilvl w:val="0"/>
          <w:numId w:val="1"/>
        </w:numPr>
        <w:ind w:right="114" w:hanging="360"/>
      </w:pPr>
      <w:r>
        <w:t xml:space="preserve">владением основными методами, способами и средствами планирования и реализации обеспечения транспортной безопасности (ОПК-13). </w:t>
      </w:r>
    </w:p>
    <w:p w:rsidR="000F6E0D" w:rsidRDefault="00821193">
      <w:pPr>
        <w:spacing w:after="38" w:line="303" w:lineRule="auto"/>
        <w:ind w:left="-13" w:firstLine="843"/>
        <w:jc w:val="left"/>
      </w:pPr>
      <w:r>
        <w:t xml:space="preserve">Изучение дисциплины направлено на формирование следующих </w:t>
      </w:r>
      <w:r>
        <w:rPr>
          <w:b/>
        </w:rPr>
        <w:t xml:space="preserve">профессиональных </w:t>
      </w:r>
      <w:r>
        <w:rPr>
          <w:b/>
        </w:rPr>
        <w:tab/>
        <w:t xml:space="preserve">компетенций </w:t>
      </w:r>
      <w:r>
        <w:rPr>
          <w:b/>
        </w:rPr>
        <w:tab/>
        <w:t>(ПК)</w:t>
      </w:r>
      <w:r>
        <w:t xml:space="preserve">, </w:t>
      </w:r>
      <w:r>
        <w:tab/>
        <w:t xml:space="preserve">соответствующих </w:t>
      </w:r>
      <w:r>
        <w:tab/>
        <w:t xml:space="preserve">виду профессиональной деятельности, на который ориентирована программа </w:t>
      </w:r>
      <w:proofErr w:type="spellStart"/>
      <w:r>
        <w:t>специалитета</w:t>
      </w:r>
      <w:proofErr w:type="spellEnd"/>
      <w:r>
        <w:t xml:space="preserve">: </w:t>
      </w:r>
    </w:p>
    <w:p w:rsidR="000F6E0D" w:rsidRDefault="00821193">
      <w:pPr>
        <w:spacing w:after="90" w:line="265" w:lineRule="auto"/>
        <w:ind w:left="848"/>
        <w:jc w:val="left"/>
      </w:pPr>
      <w:r>
        <w:rPr>
          <w:b/>
        </w:rPr>
        <w:t xml:space="preserve">научно-исследовательская деятельность: </w:t>
      </w:r>
    </w:p>
    <w:p w:rsidR="000F6E0D" w:rsidRDefault="00821193">
      <w:pPr>
        <w:numPr>
          <w:ilvl w:val="0"/>
          <w:numId w:val="1"/>
        </w:numPr>
        <w:spacing w:after="77"/>
        <w:ind w:right="114" w:hanging="360"/>
      </w:pPr>
      <w:r>
        <w:t xml:space="preserve">способностью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 (ПК-16); </w:t>
      </w:r>
    </w:p>
    <w:p w:rsidR="000F6E0D" w:rsidRDefault="00821193">
      <w:pPr>
        <w:numPr>
          <w:ilvl w:val="0"/>
          <w:numId w:val="1"/>
        </w:numPr>
        <w:spacing w:after="84"/>
        <w:ind w:right="114" w:hanging="360"/>
      </w:pPr>
      <w:r>
        <w:t xml:space="preserve">способностью составлять описания проводимых исследований и разрабатываемых проектов, собирать данные для составления отчетов, обзоров и другой технической документации (ПК-17); </w:t>
      </w:r>
    </w:p>
    <w:p w:rsidR="000F6E0D" w:rsidRDefault="00821193">
      <w:pPr>
        <w:numPr>
          <w:ilvl w:val="0"/>
          <w:numId w:val="1"/>
        </w:numPr>
        <w:spacing w:after="63"/>
        <w:ind w:right="114" w:hanging="360"/>
      </w:pPr>
      <w:r>
        <w:t xml:space="preserve">владением способами сбора, систематизации, обобщения и обработки научно-технической информации, подготовки обзоров, аннотаций, составления рефератов, отчетов и библиографий по объектам исследования, наличием опыта участия в научных дискуссиях и процедурах защиты научных работ и выступлений с докладами и сообщениями по тематике проводимых исследований, владением способами распространения и популяризации </w:t>
      </w:r>
      <w:r>
        <w:lastRenderedPageBreak/>
        <w:t xml:space="preserve">профессиональных знаний, проведения учебно-воспитательной работы с обучающимися (ПК-18). </w:t>
      </w:r>
    </w:p>
    <w:p w:rsidR="000F6E0D" w:rsidRDefault="00821193">
      <w:pPr>
        <w:spacing w:after="17" w:line="303" w:lineRule="auto"/>
        <w:ind w:left="-13" w:firstLine="843"/>
        <w:jc w:val="left"/>
      </w:pPr>
      <w:r>
        <w:t xml:space="preserve">Область </w:t>
      </w:r>
      <w:r>
        <w:tab/>
        <w:t xml:space="preserve">профессиональной </w:t>
      </w:r>
      <w:r>
        <w:tab/>
        <w:t xml:space="preserve">деятельности </w:t>
      </w:r>
      <w:r>
        <w:tab/>
        <w:t xml:space="preserve">обучающихся, освоивших данную дисциплину, приведена в п. 2.1 общей характеристики ОПОП. </w:t>
      </w:r>
    </w:p>
    <w:p w:rsidR="000F6E0D" w:rsidRDefault="00821193">
      <w:pPr>
        <w:spacing w:after="152" w:line="303" w:lineRule="auto"/>
        <w:ind w:left="-13" w:firstLine="843"/>
        <w:jc w:val="left"/>
      </w:pPr>
      <w:r>
        <w:t xml:space="preserve">Объекты </w:t>
      </w:r>
      <w:r>
        <w:tab/>
        <w:t xml:space="preserve">профессиональной </w:t>
      </w:r>
      <w:r>
        <w:tab/>
        <w:t xml:space="preserve">деятельности </w:t>
      </w:r>
      <w:r>
        <w:tab/>
        <w:t xml:space="preserve">обучающихся, освоивших данную дисциплину, приведены в п. 2.2 общей характеристики ОПОП. </w:t>
      </w:r>
    </w:p>
    <w:p w:rsidR="000F6E0D" w:rsidRDefault="00821193">
      <w:pPr>
        <w:pStyle w:val="1"/>
        <w:spacing w:after="65" w:line="325" w:lineRule="auto"/>
        <w:ind w:left="10"/>
      </w:pPr>
      <w:r>
        <w:t xml:space="preserve">3. Место дисциплины в структуре основной профессиональной образовательной программы </w:t>
      </w:r>
    </w:p>
    <w:p w:rsidR="000F6E0D" w:rsidRDefault="00821193">
      <w:pPr>
        <w:spacing w:after="36"/>
        <w:ind w:left="-13" w:firstLine="850"/>
      </w:pPr>
      <w:r>
        <w:t>Дисциплина «Теория дискретных устройств» (Б</w:t>
      </w:r>
      <w:proofErr w:type="gramStart"/>
      <w:r>
        <w:t>1.Б.</w:t>
      </w:r>
      <w:proofErr w:type="gramEnd"/>
      <w:r>
        <w:t xml:space="preserve">21) относится к базовой части и является обязательной. </w:t>
      </w:r>
    </w:p>
    <w:p w:rsidR="000F6E0D" w:rsidRDefault="00821193">
      <w:pPr>
        <w:spacing w:after="0" w:line="259" w:lineRule="auto"/>
        <w:ind w:left="38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</w:p>
    <w:p w:rsidR="009A49C3" w:rsidRPr="009A49C3" w:rsidRDefault="00821193">
      <w:pPr>
        <w:numPr>
          <w:ilvl w:val="0"/>
          <w:numId w:val="2"/>
        </w:numPr>
        <w:spacing w:after="0" w:line="432" w:lineRule="auto"/>
        <w:ind w:right="1530" w:firstLine="749"/>
        <w:jc w:val="left"/>
      </w:pPr>
      <w:r>
        <w:rPr>
          <w:b/>
        </w:rPr>
        <w:t>Объем дисциплины и виды учебной работы</w:t>
      </w:r>
    </w:p>
    <w:p w:rsidR="000F6E0D" w:rsidRDefault="00821193" w:rsidP="009A49C3">
      <w:pPr>
        <w:spacing w:after="0" w:line="432" w:lineRule="auto"/>
        <w:ind w:left="1168" w:right="1530" w:firstLine="0"/>
        <w:jc w:val="left"/>
      </w:pPr>
      <w:r>
        <w:rPr>
          <w:b/>
        </w:rPr>
        <w:t xml:space="preserve"> </w:t>
      </w:r>
      <w:r>
        <w:t xml:space="preserve">Для очной формы обучения:  </w:t>
      </w:r>
      <w:r>
        <w:rPr>
          <w:sz w:val="16"/>
        </w:rPr>
        <w:t xml:space="preserve"> </w:t>
      </w:r>
    </w:p>
    <w:tbl>
      <w:tblPr>
        <w:tblStyle w:val="TableGrid"/>
        <w:tblW w:w="9286" w:type="dxa"/>
        <w:tblInd w:w="-107" w:type="dxa"/>
        <w:tblCellMar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5389"/>
        <w:gridCol w:w="1507"/>
        <w:gridCol w:w="1195"/>
        <w:gridCol w:w="1195"/>
      </w:tblGrid>
      <w:tr w:rsidR="000F6E0D">
        <w:trPr>
          <w:trHeight w:val="288"/>
        </w:trPr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4"/>
              </w:rPr>
              <w:t>Вид учебной работы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7" w:firstLine="0"/>
              <w:jc w:val="left"/>
            </w:pPr>
            <w:r>
              <w:rPr>
                <w:b/>
                <w:sz w:val="24"/>
              </w:rPr>
              <w:t>Всего часов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4"/>
              </w:rPr>
              <w:t xml:space="preserve">Семестр </w:t>
            </w:r>
          </w:p>
        </w:tc>
      </w:tr>
      <w:tr w:rsidR="000F6E0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0F6E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0F6E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4"/>
              </w:rPr>
              <w:t xml:space="preserve">4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</w:tr>
      <w:tr w:rsidR="000F6E0D">
        <w:trPr>
          <w:trHeight w:val="312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Контактная работа (по видам учебных занятий)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9A49C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>108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9A49C3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>72</w:t>
            </w:r>
            <w:r w:rsidR="00821193"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</w:tr>
      <w:tr w:rsidR="000F6E0D">
        <w:trPr>
          <w:trHeight w:val="532"/>
        </w:trPr>
        <w:tc>
          <w:tcPr>
            <w:tcW w:w="53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84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 том числе: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лекции (Л) </w:t>
            </w:r>
          </w:p>
        </w:tc>
        <w:tc>
          <w:tcPr>
            <w:tcW w:w="15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F6E0D" w:rsidRDefault="009A49C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>72</w:t>
            </w:r>
            <w:r w:rsidR="00821193"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F6E0D" w:rsidRDefault="009A49C3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>54</w:t>
            </w:r>
            <w:r w:rsidR="00821193"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</w:tr>
      <w:tr w:rsidR="000F6E0D">
        <w:trPr>
          <w:trHeight w:val="293"/>
        </w:trPr>
        <w:tc>
          <w:tcPr>
            <w:tcW w:w="53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занятия (ПЗ) </w:t>
            </w:r>
          </w:p>
        </w:tc>
        <w:tc>
          <w:tcPr>
            <w:tcW w:w="15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9A49C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>36</w:t>
            </w:r>
            <w:r w:rsidR="00821193"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9A49C3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>18</w:t>
            </w:r>
            <w:r w:rsidR="00821193"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</w:tr>
      <w:tr w:rsidR="000F6E0D">
        <w:trPr>
          <w:trHeight w:val="398"/>
        </w:trPr>
        <w:tc>
          <w:tcPr>
            <w:tcW w:w="53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лабораторные работы (ЛР)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1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  <w:p w:rsidR="000F6E0D" w:rsidRDefault="00821193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5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  <w:p w:rsidR="000F6E0D" w:rsidRDefault="00821193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</w:tr>
      <w:tr w:rsidR="000F6E0D">
        <w:trPr>
          <w:trHeight w:val="288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Самостоятельная работа (СРС) (всего)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9A49C3" w:rsidP="009A49C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>72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9A49C3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</w:tr>
      <w:tr w:rsidR="000F6E0D">
        <w:trPr>
          <w:trHeight w:val="286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Контроль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9A49C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</w:tc>
      </w:tr>
      <w:tr w:rsidR="000F6E0D">
        <w:trPr>
          <w:trHeight w:val="319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Форма контроля знаний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4" w:firstLine="0"/>
              <w:jc w:val="center"/>
            </w:pPr>
            <w:proofErr w:type="spellStart"/>
            <w:r>
              <w:rPr>
                <w:sz w:val="24"/>
              </w:rPr>
              <w:t>Экз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79" w:firstLine="0"/>
              <w:jc w:val="left"/>
            </w:pPr>
            <w:proofErr w:type="spellStart"/>
            <w:r>
              <w:rPr>
                <w:sz w:val="24"/>
              </w:rPr>
              <w:t>Зач</w:t>
            </w:r>
            <w:proofErr w:type="spellEnd"/>
            <w:r>
              <w:rPr>
                <w:sz w:val="24"/>
              </w:rPr>
              <w:t xml:space="preserve">., КР </w:t>
            </w:r>
          </w:p>
        </w:tc>
      </w:tr>
      <w:tr w:rsidR="000F6E0D">
        <w:trPr>
          <w:trHeight w:val="288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Общая трудоемкость: час / </w:t>
            </w:r>
            <w:proofErr w:type="spellStart"/>
            <w:r>
              <w:rPr>
                <w:sz w:val="24"/>
              </w:rPr>
              <w:t>з.е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216 / 6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144 / 4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72 / 2 </w:t>
            </w:r>
          </w:p>
        </w:tc>
      </w:tr>
    </w:tbl>
    <w:p w:rsidR="000F6E0D" w:rsidRDefault="00821193">
      <w:pPr>
        <w:spacing w:after="92" w:line="259" w:lineRule="auto"/>
        <w:ind w:left="853" w:firstLine="0"/>
        <w:jc w:val="left"/>
      </w:pPr>
      <w:r>
        <w:rPr>
          <w:sz w:val="16"/>
        </w:rPr>
        <w:t xml:space="preserve"> </w:t>
      </w:r>
    </w:p>
    <w:p w:rsidR="000F6E0D" w:rsidRDefault="00821193">
      <w:pPr>
        <w:spacing w:after="57" w:line="259" w:lineRule="auto"/>
        <w:ind w:left="1" w:firstLine="0"/>
        <w:jc w:val="left"/>
      </w:pPr>
      <w:r>
        <w:t xml:space="preserve"> </w:t>
      </w:r>
    </w:p>
    <w:p w:rsidR="000F6E0D" w:rsidRDefault="00821193">
      <w:pPr>
        <w:ind w:left="863"/>
      </w:pPr>
      <w:r>
        <w:t xml:space="preserve">Для очно-заочной формы обучения: </w:t>
      </w:r>
    </w:p>
    <w:p w:rsidR="000F6E0D" w:rsidRDefault="00821193">
      <w:pPr>
        <w:spacing w:after="0" w:line="259" w:lineRule="auto"/>
        <w:ind w:left="853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9286" w:type="dxa"/>
        <w:tblInd w:w="-107" w:type="dxa"/>
        <w:tblCellMar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5389"/>
        <w:gridCol w:w="1507"/>
        <w:gridCol w:w="1195"/>
        <w:gridCol w:w="1195"/>
      </w:tblGrid>
      <w:tr w:rsidR="000F6E0D">
        <w:trPr>
          <w:trHeight w:val="288"/>
        </w:trPr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4"/>
              </w:rPr>
              <w:t>Вид учебной работы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7" w:firstLine="0"/>
              <w:jc w:val="left"/>
            </w:pPr>
            <w:r>
              <w:rPr>
                <w:b/>
                <w:sz w:val="24"/>
              </w:rPr>
              <w:t>Всего часов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4"/>
              </w:rPr>
              <w:t xml:space="preserve">Семестр </w:t>
            </w:r>
          </w:p>
        </w:tc>
      </w:tr>
      <w:tr w:rsidR="000F6E0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0F6E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0F6E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4"/>
              </w:rPr>
              <w:t xml:space="preserve">4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</w:tr>
      <w:tr w:rsidR="000F6E0D">
        <w:trPr>
          <w:trHeight w:val="312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Контактная работа (по видам учебных занятий)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055D01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>90</w:t>
            </w:r>
            <w:r w:rsidR="00821193"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055D01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>36</w:t>
            </w:r>
            <w:r w:rsidR="00821193"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54 </w:t>
            </w:r>
          </w:p>
        </w:tc>
      </w:tr>
      <w:tr w:rsidR="000F6E0D">
        <w:trPr>
          <w:trHeight w:val="532"/>
        </w:trPr>
        <w:tc>
          <w:tcPr>
            <w:tcW w:w="53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84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 том числе: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лекции (Л) </w:t>
            </w:r>
          </w:p>
        </w:tc>
        <w:tc>
          <w:tcPr>
            <w:tcW w:w="15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F6E0D" w:rsidRDefault="00055D01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F6E0D" w:rsidRDefault="00821193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</w:tr>
      <w:tr w:rsidR="000F6E0D">
        <w:trPr>
          <w:trHeight w:val="293"/>
        </w:trPr>
        <w:tc>
          <w:tcPr>
            <w:tcW w:w="53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lastRenderedPageBreak/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занятия (ПЗ) </w:t>
            </w:r>
          </w:p>
        </w:tc>
        <w:tc>
          <w:tcPr>
            <w:tcW w:w="15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055D01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>54</w:t>
            </w:r>
            <w:r w:rsidR="00821193"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</w:tr>
      <w:tr w:rsidR="000F6E0D">
        <w:trPr>
          <w:trHeight w:val="398"/>
        </w:trPr>
        <w:tc>
          <w:tcPr>
            <w:tcW w:w="53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лабораторные работы (ЛР)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1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  <w:p w:rsidR="000F6E0D" w:rsidRDefault="00821193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5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  <w:p w:rsidR="000F6E0D" w:rsidRDefault="00821193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</w:tr>
      <w:tr w:rsidR="000F6E0D">
        <w:trPr>
          <w:trHeight w:val="288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Самостоятельная работа (СРС) (всего)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055D01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>99</w:t>
            </w:r>
            <w:r w:rsidR="00821193"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>63</w:t>
            </w:r>
          </w:p>
        </w:tc>
      </w:tr>
      <w:tr w:rsidR="000F6E0D">
        <w:trPr>
          <w:trHeight w:val="286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Контроль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27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5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27 </w:t>
            </w:r>
          </w:p>
        </w:tc>
      </w:tr>
      <w:tr w:rsidR="000F6E0D">
        <w:trPr>
          <w:trHeight w:val="319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Форма контроля знаний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8" w:firstLine="0"/>
              <w:jc w:val="center"/>
            </w:pPr>
            <w:proofErr w:type="spellStart"/>
            <w:r>
              <w:rPr>
                <w:sz w:val="24"/>
              </w:rPr>
              <w:t>Зач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67" w:firstLine="0"/>
              <w:jc w:val="left"/>
            </w:pPr>
            <w:r>
              <w:rPr>
                <w:sz w:val="24"/>
              </w:rPr>
              <w:t xml:space="preserve">Экз., КР </w:t>
            </w:r>
          </w:p>
        </w:tc>
      </w:tr>
      <w:tr w:rsidR="000F6E0D">
        <w:trPr>
          <w:trHeight w:val="288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Общая трудоемкость: час / </w:t>
            </w:r>
            <w:proofErr w:type="spellStart"/>
            <w:r>
              <w:rPr>
                <w:sz w:val="24"/>
              </w:rPr>
              <w:t>з.е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216 / 6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72 / 2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144 / 4 </w:t>
            </w:r>
          </w:p>
        </w:tc>
      </w:tr>
    </w:tbl>
    <w:p w:rsidR="000F6E0D" w:rsidRDefault="00821193">
      <w:pPr>
        <w:spacing w:after="176" w:line="259" w:lineRule="auto"/>
        <w:ind w:left="853" w:firstLine="0"/>
        <w:jc w:val="left"/>
      </w:pPr>
      <w:r>
        <w:rPr>
          <w:sz w:val="16"/>
        </w:rPr>
        <w:t xml:space="preserve"> </w:t>
      </w:r>
    </w:p>
    <w:p w:rsidR="000F6E0D" w:rsidRDefault="00821193">
      <w:pPr>
        <w:ind w:left="863"/>
      </w:pPr>
      <w:r>
        <w:t xml:space="preserve">Для заочной формы обучения: </w:t>
      </w:r>
    </w:p>
    <w:p w:rsidR="000F6E0D" w:rsidRDefault="00821193">
      <w:pPr>
        <w:spacing w:after="0" w:line="259" w:lineRule="auto"/>
        <w:ind w:left="1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9286" w:type="dxa"/>
        <w:tblInd w:w="-107" w:type="dxa"/>
        <w:tblCellMar>
          <w:left w:w="108" w:type="dxa"/>
          <w:right w:w="106" w:type="dxa"/>
        </w:tblCellMar>
        <w:tblLook w:val="04A0" w:firstRow="1" w:lastRow="0" w:firstColumn="1" w:lastColumn="0" w:noHBand="0" w:noVBand="1"/>
      </w:tblPr>
      <w:tblGrid>
        <w:gridCol w:w="6102"/>
        <w:gridCol w:w="1838"/>
        <w:gridCol w:w="1346"/>
      </w:tblGrid>
      <w:tr w:rsidR="000F6E0D">
        <w:trPr>
          <w:trHeight w:val="286"/>
        </w:trPr>
        <w:tc>
          <w:tcPr>
            <w:tcW w:w="6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>Вид учебной работы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  <w:sz w:val="24"/>
              </w:rPr>
              <w:t>Всего часов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4"/>
              </w:rPr>
              <w:t xml:space="preserve">Курс </w:t>
            </w:r>
          </w:p>
        </w:tc>
      </w:tr>
      <w:tr w:rsidR="000F6E0D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0F6E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0F6E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</w:tr>
      <w:tr w:rsidR="000F6E0D">
        <w:trPr>
          <w:trHeight w:val="312"/>
        </w:trPr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Контактная работа (по видам учебных занятий)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7B3C72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>16</w:t>
            </w:r>
            <w:r w:rsidR="00821193">
              <w:rPr>
                <w:sz w:val="24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7B3C72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>16</w:t>
            </w:r>
            <w:r w:rsidR="00821193">
              <w:rPr>
                <w:sz w:val="24"/>
              </w:rPr>
              <w:t xml:space="preserve"> </w:t>
            </w:r>
          </w:p>
        </w:tc>
      </w:tr>
      <w:tr w:rsidR="000F6E0D">
        <w:trPr>
          <w:trHeight w:val="531"/>
        </w:trPr>
        <w:tc>
          <w:tcPr>
            <w:tcW w:w="61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84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 том числе: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лекции (Л) </w:t>
            </w:r>
          </w:p>
        </w:tc>
        <w:tc>
          <w:tcPr>
            <w:tcW w:w="1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53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F6E0D" w:rsidRDefault="007B3C72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>8</w:t>
            </w:r>
            <w:r w:rsidR="00821193">
              <w:rPr>
                <w:sz w:val="24"/>
              </w:rPr>
              <w:t xml:space="preserve"> </w:t>
            </w:r>
          </w:p>
        </w:tc>
        <w:tc>
          <w:tcPr>
            <w:tcW w:w="13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55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F6E0D" w:rsidRDefault="007B3C72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>8</w:t>
            </w:r>
          </w:p>
        </w:tc>
      </w:tr>
      <w:tr w:rsidR="000F6E0D">
        <w:trPr>
          <w:trHeight w:val="294"/>
        </w:trPr>
        <w:tc>
          <w:tcPr>
            <w:tcW w:w="61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занятия (ПЗ) </w:t>
            </w:r>
          </w:p>
        </w:tc>
        <w:tc>
          <w:tcPr>
            <w:tcW w:w="1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7B3C72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>8</w:t>
            </w:r>
            <w:r w:rsidR="00821193">
              <w:rPr>
                <w:sz w:val="24"/>
              </w:rPr>
              <w:t xml:space="preserve"> </w:t>
            </w:r>
          </w:p>
        </w:tc>
        <w:tc>
          <w:tcPr>
            <w:tcW w:w="13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6E0D" w:rsidRDefault="007B3C72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>8</w:t>
            </w:r>
            <w:r w:rsidR="00821193">
              <w:rPr>
                <w:sz w:val="24"/>
              </w:rPr>
              <w:t xml:space="preserve"> </w:t>
            </w:r>
          </w:p>
        </w:tc>
      </w:tr>
      <w:tr w:rsidR="000F6E0D">
        <w:trPr>
          <w:trHeight w:val="398"/>
        </w:trPr>
        <w:tc>
          <w:tcPr>
            <w:tcW w:w="6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−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лабораторные работы (ЛР)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7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  <w:p w:rsidR="000F6E0D" w:rsidRDefault="0082119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13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" w:firstLine="0"/>
              <w:jc w:val="center"/>
            </w:pPr>
            <w:r>
              <w:rPr>
                <w:color w:val="FFFFFF"/>
                <w:sz w:val="24"/>
              </w:rPr>
              <w:t xml:space="preserve">0 </w:t>
            </w:r>
          </w:p>
          <w:p w:rsidR="000F6E0D" w:rsidRDefault="00821193">
            <w:pPr>
              <w:spacing w:after="0" w:line="259" w:lineRule="auto"/>
              <w:ind w:left="0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</w:tr>
      <w:tr w:rsidR="000F6E0D">
        <w:trPr>
          <w:trHeight w:val="286"/>
        </w:trPr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Самостоятельная работа (СРС) (всего)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7B3C72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>191</w:t>
            </w:r>
            <w:r w:rsidR="00821193">
              <w:rPr>
                <w:sz w:val="24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7B3C72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>191</w:t>
            </w:r>
          </w:p>
        </w:tc>
      </w:tr>
      <w:tr w:rsidR="000F6E0D">
        <w:trPr>
          <w:trHeight w:val="288"/>
        </w:trPr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Контроль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7B3C72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7B3C72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>9</w:t>
            </w:r>
            <w:r w:rsidR="00821193">
              <w:rPr>
                <w:sz w:val="24"/>
              </w:rPr>
              <w:t xml:space="preserve"> </w:t>
            </w:r>
          </w:p>
        </w:tc>
      </w:tr>
      <w:tr w:rsidR="000F6E0D">
        <w:trPr>
          <w:trHeight w:val="562"/>
        </w:trPr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Форма контроля знаний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5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Экз., </w:t>
            </w:r>
            <w:proofErr w:type="spellStart"/>
            <w:r>
              <w:rPr>
                <w:sz w:val="24"/>
              </w:rPr>
              <w:t>Зач</w:t>
            </w:r>
            <w:proofErr w:type="spellEnd"/>
            <w:r>
              <w:rPr>
                <w:sz w:val="24"/>
              </w:rPr>
              <w:t xml:space="preserve">., КП </w:t>
            </w:r>
          </w:p>
        </w:tc>
      </w:tr>
      <w:tr w:rsidR="000F6E0D">
        <w:trPr>
          <w:trHeight w:val="286"/>
        </w:trPr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Общая трудоемкость: час / </w:t>
            </w:r>
            <w:proofErr w:type="spellStart"/>
            <w:r>
              <w:rPr>
                <w:sz w:val="24"/>
              </w:rPr>
              <w:t>з.е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216 / 6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216 / 6 </w:t>
            </w:r>
          </w:p>
        </w:tc>
      </w:tr>
    </w:tbl>
    <w:p w:rsidR="000F6E0D" w:rsidRDefault="00821193">
      <w:pPr>
        <w:spacing w:after="216" w:line="259" w:lineRule="auto"/>
        <w:ind w:left="1" w:firstLine="0"/>
        <w:jc w:val="left"/>
      </w:pPr>
      <w:r>
        <w:rPr>
          <w:sz w:val="16"/>
        </w:rPr>
        <w:t xml:space="preserve"> </w:t>
      </w:r>
    </w:p>
    <w:p w:rsidR="000F6E0D" w:rsidRDefault="00821193">
      <w:pPr>
        <w:spacing w:after="133" w:line="259" w:lineRule="auto"/>
        <w:ind w:left="66" w:firstLine="0"/>
        <w:jc w:val="center"/>
      </w:pPr>
      <w:r>
        <w:rPr>
          <w:b/>
        </w:rPr>
        <w:t xml:space="preserve"> </w:t>
      </w:r>
    </w:p>
    <w:p w:rsidR="000F6E0D" w:rsidRDefault="00821193">
      <w:pPr>
        <w:spacing w:after="0" w:line="259" w:lineRule="auto"/>
        <w:ind w:left="2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0F6E0D" w:rsidRDefault="00821193">
      <w:pPr>
        <w:numPr>
          <w:ilvl w:val="0"/>
          <w:numId w:val="2"/>
        </w:numPr>
        <w:spacing w:after="239" w:line="259" w:lineRule="auto"/>
        <w:ind w:right="1530" w:firstLine="749"/>
        <w:jc w:val="left"/>
      </w:pPr>
      <w:r>
        <w:rPr>
          <w:b/>
        </w:rPr>
        <w:t xml:space="preserve">Содержание и структура дисциплины </w:t>
      </w:r>
    </w:p>
    <w:p w:rsidR="000F6E0D" w:rsidRDefault="00821193">
      <w:pPr>
        <w:numPr>
          <w:ilvl w:val="1"/>
          <w:numId w:val="2"/>
        </w:numPr>
        <w:ind w:left="1275" w:right="1407" w:hanging="422"/>
      </w:pPr>
      <w:r>
        <w:t xml:space="preserve">Содержание дисциплины </w:t>
      </w:r>
    </w:p>
    <w:tbl>
      <w:tblPr>
        <w:tblStyle w:val="TableGrid"/>
        <w:tblW w:w="9286" w:type="dxa"/>
        <w:tblInd w:w="-107" w:type="dxa"/>
        <w:tblCellMar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385"/>
        <w:gridCol w:w="2390"/>
        <w:gridCol w:w="5511"/>
      </w:tblGrid>
      <w:tr w:rsidR="000F6E0D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№ п/п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Наименование раздела дисциплины 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Содержание раздела </w:t>
            </w:r>
          </w:p>
        </w:tc>
      </w:tr>
      <w:tr w:rsidR="000F6E0D">
        <w:trPr>
          <w:trHeight w:val="562"/>
        </w:trPr>
        <w:tc>
          <w:tcPr>
            <w:tcW w:w="9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Модуль 1. Основные понятия теории дискретных устройств. Анализ и синтез схем без памяти </w:t>
            </w:r>
          </w:p>
        </w:tc>
      </w:tr>
      <w:tr w:rsidR="000F6E0D">
        <w:trPr>
          <w:trHeight w:val="111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Раздел 1. Введение. Дискретные элементы и устройства 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54" w:line="256" w:lineRule="auto"/>
              <w:ind w:left="0" w:firstLine="0"/>
            </w:pPr>
            <w:r>
              <w:rPr>
                <w:sz w:val="24"/>
              </w:rPr>
              <w:t xml:space="preserve">     История развития дискретной техники. Дискретные элементы. Классификация и примеры.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Понятие о ДУ. Классификация ДУ. </w:t>
            </w:r>
          </w:p>
        </w:tc>
      </w:tr>
      <w:tr w:rsidR="000F6E0D">
        <w:trPr>
          <w:trHeight w:val="111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lastRenderedPageBreak/>
              <w:t xml:space="preserve">2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Раздел 2. Анализ и синтез комбинационных схем 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47" w:line="279" w:lineRule="auto"/>
              <w:ind w:left="0" w:right="60" w:firstLine="0"/>
            </w:pPr>
            <w:r>
              <w:rPr>
                <w:sz w:val="24"/>
              </w:rPr>
              <w:t xml:space="preserve">     Функции алгебры логики (ФАЛ). Способы задания и реализация. Базисы. Методы минимизации.</w:t>
            </w:r>
            <w:r>
              <w:rPr>
                <w:color w:val="FF6600"/>
                <w:sz w:val="24"/>
              </w:rPr>
              <w:t xml:space="preserve"> </w:t>
            </w:r>
            <w:r>
              <w:rPr>
                <w:sz w:val="24"/>
              </w:rPr>
              <w:t>Синтез комбинационных схем.</w:t>
            </w:r>
            <w:r>
              <w:rPr>
                <w:color w:val="FF6600"/>
                <w:sz w:val="24"/>
              </w:rPr>
              <w:t xml:space="preserve">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Специальные схемы. </w:t>
            </w:r>
          </w:p>
        </w:tc>
      </w:tr>
      <w:tr w:rsidR="000F6E0D">
        <w:trPr>
          <w:trHeight w:val="288"/>
        </w:trPr>
        <w:tc>
          <w:tcPr>
            <w:tcW w:w="9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Модуль 2. Анализ и синтез дискретных устройств с памятью </w:t>
            </w:r>
          </w:p>
        </w:tc>
      </w:tr>
      <w:tr w:rsidR="000F6E0D">
        <w:trPr>
          <w:trHeight w:val="111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Раздел 3. </w:t>
            </w:r>
          </w:p>
          <w:p w:rsidR="000F6E0D" w:rsidRDefault="00821193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Структурный синтез ДУ 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0" w:firstLine="0"/>
            </w:pPr>
            <w:r>
              <w:rPr>
                <w:sz w:val="24"/>
              </w:rPr>
              <w:t xml:space="preserve">     Анализ ДУ. Таблицы переходов и выходов. Этапы синтеза. Минимизация таблиц переходов. Устойчивость к состязаниям. Методы кодирования.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0F6E0D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Раздел 4. </w:t>
            </w:r>
          </w:p>
          <w:p w:rsidR="000F6E0D" w:rsidRDefault="00821193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Абстрактная теория автоматов 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9" w:firstLine="283"/>
            </w:pPr>
            <w:r>
              <w:rPr>
                <w:sz w:val="24"/>
              </w:rPr>
              <w:t xml:space="preserve">Синхронные и асинхронные автоматы. Автоматы Мили и Мура. Алгебра событий. Анализ и синтез абстрактных автоматов. </w:t>
            </w:r>
          </w:p>
        </w:tc>
      </w:tr>
      <w:tr w:rsidR="000F6E0D">
        <w:trPr>
          <w:trHeight w:val="286"/>
        </w:trPr>
        <w:tc>
          <w:tcPr>
            <w:tcW w:w="9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225" w:firstLine="0"/>
              <w:jc w:val="center"/>
            </w:pPr>
            <w:r>
              <w:rPr>
                <w:sz w:val="24"/>
              </w:rPr>
              <w:t xml:space="preserve">Модуль 3. Синтез безопасных ДУ </w:t>
            </w:r>
          </w:p>
        </w:tc>
      </w:tr>
      <w:tr w:rsidR="000F6E0D">
        <w:trPr>
          <w:trHeight w:val="111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Раздел 5. Синтез надежных ДУ 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63" w:line="247" w:lineRule="auto"/>
              <w:ind w:left="0" w:right="58" w:firstLine="0"/>
            </w:pPr>
            <w:r>
              <w:rPr>
                <w:sz w:val="24"/>
              </w:rPr>
              <w:t xml:space="preserve">      Методы надежного синтеза. Резервирование контактных схем. Схемы с многократными связями. Мажоритарная и </w:t>
            </w:r>
            <w:proofErr w:type="spellStart"/>
            <w:r>
              <w:rPr>
                <w:sz w:val="24"/>
              </w:rPr>
              <w:t>парафазная</w:t>
            </w:r>
            <w:proofErr w:type="spellEnd"/>
            <w:r>
              <w:rPr>
                <w:sz w:val="24"/>
              </w:rPr>
              <w:t xml:space="preserve"> логика.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Самопроверяемые</w:t>
            </w:r>
            <w:proofErr w:type="spellEnd"/>
            <w:r>
              <w:rPr>
                <w:sz w:val="24"/>
              </w:rPr>
              <w:t xml:space="preserve"> схемы. </w:t>
            </w:r>
          </w:p>
        </w:tc>
      </w:tr>
      <w:tr w:rsidR="000F6E0D">
        <w:trPr>
          <w:trHeight w:val="111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2" w:right="17" w:firstLine="0"/>
              <w:jc w:val="left"/>
            </w:pPr>
            <w:r>
              <w:rPr>
                <w:sz w:val="24"/>
              </w:rPr>
              <w:t xml:space="preserve">Раздел 6. Методы функционального контроля дискретных систем 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55" w:line="255" w:lineRule="auto"/>
              <w:ind w:left="0" w:firstLine="0"/>
            </w:pPr>
            <w:r>
              <w:rPr>
                <w:sz w:val="24"/>
              </w:rPr>
              <w:t xml:space="preserve">      Методы дублирования и паритета. Обнаружение отказов с помощью кодов.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Самодвойственный контроль логических схем </w:t>
            </w:r>
          </w:p>
        </w:tc>
      </w:tr>
      <w:tr w:rsidR="000F6E0D">
        <w:trPr>
          <w:trHeight w:val="166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Раздел 7. Синтез схем железнодорожной автоматики с исключением опасных отказов 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9" w:firstLine="0"/>
            </w:pPr>
            <w:r>
              <w:rPr>
                <w:sz w:val="24"/>
              </w:rPr>
              <w:t xml:space="preserve">      Понятие об опасном отказе. Безопасные логические элементы. Методы построения безопасных схем. Примеры синтеза. </w:t>
            </w:r>
          </w:p>
        </w:tc>
      </w:tr>
    </w:tbl>
    <w:p w:rsidR="000F6E0D" w:rsidRDefault="00821193">
      <w:pPr>
        <w:spacing w:after="213" w:line="259" w:lineRule="auto"/>
        <w:ind w:left="853" w:firstLine="0"/>
        <w:jc w:val="left"/>
      </w:pPr>
      <w:r>
        <w:t xml:space="preserve"> </w:t>
      </w:r>
    </w:p>
    <w:p w:rsidR="005A0830" w:rsidRDefault="005A0830">
      <w:pPr>
        <w:spacing w:after="213" w:line="259" w:lineRule="auto"/>
        <w:ind w:left="853" w:firstLine="0"/>
        <w:jc w:val="left"/>
      </w:pPr>
    </w:p>
    <w:p w:rsidR="005A0830" w:rsidRDefault="005A0830">
      <w:pPr>
        <w:spacing w:after="213" w:line="259" w:lineRule="auto"/>
        <w:ind w:left="853" w:firstLine="0"/>
        <w:jc w:val="left"/>
      </w:pPr>
    </w:p>
    <w:p w:rsidR="005A0830" w:rsidRDefault="005A0830">
      <w:pPr>
        <w:spacing w:after="213" w:line="259" w:lineRule="auto"/>
        <w:ind w:left="853" w:firstLine="0"/>
        <w:jc w:val="left"/>
      </w:pPr>
    </w:p>
    <w:p w:rsidR="005A0830" w:rsidRDefault="005A0830">
      <w:pPr>
        <w:spacing w:after="213" w:line="259" w:lineRule="auto"/>
        <w:ind w:left="853" w:firstLine="0"/>
        <w:jc w:val="left"/>
      </w:pPr>
    </w:p>
    <w:p w:rsidR="005A0830" w:rsidRDefault="005A0830">
      <w:pPr>
        <w:spacing w:after="213" w:line="259" w:lineRule="auto"/>
        <w:ind w:left="853" w:firstLine="0"/>
        <w:jc w:val="left"/>
      </w:pPr>
    </w:p>
    <w:p w:rsidR="005A0830" w:rsidRDefault="005A0830">
      <w:pPr>
        <w:spacing w:after="213" w:line="259" w:lineRule="auto"/>
        <w:ind w:left="853" w:firstLine="0"/>
        <w:jc w:val="left"/>
      </w:pPr>
    </w:p>
    <w:p w:rsidR="005A0830" w:rsidRDefault="005A0830">
      <w:pPr>
        <w:spacing w:after="213" w:line="259" w:lineRule="auto"/>
        <w:ind w:left="853" w:firstLine="0"/>
        <w:jc w:val="left"/>
      </w:pPr>
    </w:p>
    <w:p w:rsidR="005A0830" w:rsidRDefault="005A0830">
      <w:pPr>
        <w:spacing w:after="213" w:line="259" w:lineRule="auto"/>
        <w:ind w:left="853" w:firstLine="0"/>
        <w:jc w:val="left"/>
      </w:pPr>
    </w:p>
    <w:p w:rsidR="005A0830" w:rsidRDefault="005A0830">
      <w:pPr>
        <w:spacing w:after="213" w:line="259" w:lineRule="auto"/>
        <w:ind w:left="853" w:firstLine="0"/>
        <w:jc w:val="left"/>
      </w:pPr>
    </w:p>
    <w:p w:rsidR="000F6E0D" w:rsidRDefault="00821193">
      <w:pPr>
        <w:spacing w:after="0" w:line="259" w:lineRule="auto"/>
        <w:ind w:left="1" w:firstLine="0"/>
        <w:jc w:val="left"/>
      </w:pPr>
      <w:r>
        <w:lastRenderedPageBreak/>
        <w:t xml:space="preserve"> </w:t>
      </w:r>
      <w:r>
        <w:tab/>
        <w:t xml:space="preserve"> </w:t>
      </w:r>
    </w:p>
    <w:p w:rsidR="005A0830" w:rsidRDefault="00821193">
      <w:pPr>
        <w:numPr>
          <w:ilvl w:val="1"/>
          <w:numId w:val="2"/>
        </w:numPr>
        <w:spacing w:line="496" w:lineRule="auto"/>
        <w:ind w:left="1275" w:right="1407" w:hanging="422"/>
      </w:pPr>
      <w:r>
        <w:t xml:space="preserve">Разделы дисциплины и виды занятий </w:t>
      </w:r>
    </w:p>
    <w:p w:rsidR="000F6E0D" w:rsidRDefault="00821193" w:rsidP="005A0830">
      <w:pPr>
        <w:spacing w:line="496" w:lineRule="auto"/>
        <w:ind w:left="1275" w:right="1407" w:firstLine="0"/>
      </w:pPr>
      <w:r>
        <w:t xml:space="preserve">Для очной формы обучения: </w:t>
      </w:r>
    </w:p>
    <w:p w:rsidR="000F6E0D" w:rsidRDefault="00821193">
      <w:pPr>
        <w:spacing w:after="283" w:line="259" w:lineRule="auto"/>
        <w:ind w:left="853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pPr w:vertAnchor="text" w:tblpX="-107" w:tblpY="-192"/>
        <w:tblOverlap w:val="never"/>
        <w:tblW w:w="8446" w:type="dxa"/>
        <w:tblInd w:w="0" w:type="dxa"/>
        <w:tblCellMar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562"/>
        <w:gridCol w:w="4504"/>
        <w:gridCol w:w="845"/>
        <w:gridCol w:w="845"/>
        <w:gridCol w:w="845"/>
        <w:gridCol w:w="845"/>
      </w:tblGrid>
      <w:tr w:rsidR="000F6E0D" w:rsidTr="008427DF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47" w:line="259" w:lineRule="auto"/>
              <w:ind w:left="53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4"/>
              </w:rPr>
              <w:t xml:space="preserve">Наименование раздела дисциплины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4"/>
              </w:rPr>
              <w:t xml:space="preserve">Л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ПЗ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149" w:firstLine="0"/>
              <w:jc w:val="left"/>
            </w:pPr>
            <w:r>
              <w:rPr>
                <w:b/>
                <w:sz w:val="24"/>
              </w:rPr>
              <w:t xml:space="preserve">ЛР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65" w:firstLine="0"/>
              <w:jc w:val="left"/>
            </w:pPr>
            <w:r>
              <w:rPr>
                <w:b/>
                <w:sz w:val="24"/>
              </w:rPr>
              <w:t xml:space="preserve">СРС </w:t>
            </w:r>
          </w:p>
        </w:tc>
      </w:tr>
      <w:tr w:rsidR="008427DF" w:rsidTr="008427DF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8427DF" w:rsidP="008427DF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1. Введение. Дискретные элементы и устройства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10</w:t>
            </w:r>
          </w:p>
        </w:tc>
      </w:tr>
      <w:tr w:rsidR="008427DF" w:rsidTr="008427DF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8427DF" w:rsidP="008427DF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2. Анализ и синтез комбинационных схем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8427DF" w:rsidTr="008427DF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3. Структурный синтез ДУ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10</w:t>
            </w:r>
          </w:p>
        </w:tc>
      </w:tr>
      <w:tr w:rsidR="008427DF" w:rsidTr="008427DF">
        <w:trPr>
          <w:trHeight w:val="2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4. Абстрактная теория автоматов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8427DF" w:rsidTr="008427DF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5. Синтез надежных ДУ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10</w:t>
            </w:r>
          </w:p>
        </w:tc>
      </w:tr>
      <w:tr w:rsidR="008427DF" w:rsidTr="008427DF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8427DF" w:rsidP="008427DF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6. Методы функционального контроля дискретных систем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CB47E1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8</w:t>
            </w:r>
            <w:r w:rsidR="008427DF">
              <w:rPr>
                <w:sz w:val="24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8427DF" w:rsidTr="008427DF">
        <w:trPr>
          <w:trHeight w:val="83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8427DF" w:rsidP="008427DF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7DF" w:rsidRDefault="008427DF" w:rsidP="008427DF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7. Синтез схем железнодорожной автоматики с исключением опасных отказов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CB47E1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10</w:t>
            </w:r>
            <w:r w:rsidR="008427DF">
              <w:rPr>
                <w:sz w:val="24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8427DF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7DF" w:rsidRDefault="00CB47E1" w:rsidP="008427D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12</w:t>
            </w:r>
          </w:p>
        </w:tc>
      </w:tr>
      <w:tr w:rsidR="000F6E0D" w:rsidTr="008427DF">
        <w:trPr>
          <w:trHeight w:val="33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6E0D" w:rsidRDefault="000F6E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ИТОГО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5A0830">
            <w:pPr>
              <w:spacing w:after="0" w:line="259" w:lineRule="auto"/>
              <w:ind w:left="0" w:right="59" w:firstLine="0"/>
              <w:jc w:val="center"/>
            </w:pPr>
            <w:r>
              <w:t>72</w:t>
            </w:r>
            <w:r w:rsidR="00821193"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427DF">
            <w:pPr>
              <w:spacing w:after="0" w:line="259" w:lineRule="auto"/>
              <w:ind w:left="0" w:right="64" w:firstLine="0"/>
              <w:jc w:val="center"/>
            </w:pPr>
            <w:r>
              <w:t>36</w:t>
            </w:r>
            <w:r w:rsidR="00821193">
              <w:rPr>
                <w:color w:val="FFFFFF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 w:rsidP="008427DF">
            <w:pPr>
              <w:spacing w:after="0" w:line="259" w:lineRule="auto"/>
              <w:ind w:left="0" w:right="64" w:firstLine="0"/>
              <w:jc w:val="center"/>
            </w:pPr>
            <w:r>
              <w:t>7</w:t>
            </w:r>
            <w:r w:rsidR="008427DF">
              <w:t>2</w:t>
            </w:r>
            <w:r>
              <w:t xml:space="preserve"> </w:t>
            </w:r>
          </w:p>
        </w:tc>
      </w:tr>
    </w:tbl>
    <w:p w:rsidR="000F6E0D" w:rsidRDefault="00821193">
      <w:pPr>
        <w:spacing w:after="277" w:line="259" w:lineRule="auto"/>
        <w:ind w:left="-8447" w:right="3"/>
        <w:jc w:val="right"/>
      </w:pPr>
      <w:r>
        <w:rPr>
          <w:b/>
          <w:color w:val="FFFFFF"/>
          <w:sz w:val="24"/>
        </w:rPr>
        <w:t xml:space="preserve">Всего </w:t>
      </w:r>
    </w:p>
    <w:p w:rsidR="000F6E0D" w:rsidRDefault="00821193">
      <w:pPr>
        <w:spacing w:after="261" w:line="259" w:lineRule="auto"/>
        <w:ind w:left="10"/>
        <w:jc w:val="left"/>
      </w:pPr>
      <w:r>
        <w:rPr>
          <w:color w:val="FFFFFF"/>
          <w:sz w:val="24"/>
        </w:rPr>
        <w:t xml:space="preserve">12 </w:t>
      </w:r>
    </w:p>
    <w:p w:rsidR="000F6E0D" w:rsidRDefault="00821193">
      <w:pPr>
        <w:spacing w:after="123" w:line="259" w:lineRule="auto"/>
        <w:ind w:left="10"/>
        <w:jc w:val="left"/>
      </w:pPr>
      <w:r>
        <w:rPr>
          <w:color w:val="FFFFFF"/>
          <w:sz w:val="24"/>
        </w:rPr>
        <w:t xml:space="preserve">32 </w:t>
      </w:r>
    </w:p>
    <w:p w:rsidR="000F6E0D" w:rsidRDefault="00821193">
      <w:pPr>
        <w:spacing w:after="1" w:line="248" w:lineRule="auto"/>
        <w:ind w:left="4300" w:right="-4214"/>
        <w:jc w:val="center"/>
      </w:pPr>
      <w:r>
        <w:rPr>
          <w:color w:val="FFFFFF"/>
          <w:sz w:val="24"/>
        </w:rPr>
        <w:t xml:space="preserve">30 18 </w:t>
      </w:r>
    </w:p>
    <w:p w:rsidR="000F6E0D" w:rsidRDefault="00821193">
      <w:pPr>
        <w:spacing w:after="123" w:line="259" w:lineRule="auto"/>
        <w:ind w:left="10"/>
        <w:jc w:val="left"/>
      </w:pPr>
      <w:r>
        <w:rPr>
          <w:color w:val="FFFFFF"/>
          <w:sz w:val="24"/>
        </w:rPr>
        <w:t xml:space="preserve">30 </w:t>
      </w:r>
    </w:p>
    <w:p w:rsidR="000F6E0D" w:rsidRDefault="00821193">
      <w:pPr>
        <w:spacing w:after="400" w:line="259" w:lineRule="auto"/>
        <w:ind w:left="10"/>
        <w:jc w:val="left"/>
      </w:pPr>
      <w:r>
        <w:rPr>
          <w:color w:val="FFFFFF"/>
          <w:sz w:val="24"/>
        </w:rPr>
        <w:t xml:space="preserve">34 </w:t>
      </w:r>
    </w:p>
    <w:p w:rsidR="000F6E0D" w:rsidRDefault="00821193">
      <w:pPr>
        <w:spacing w:after="300" w:line="259" w:lineRule="auto"/>
        <w:ind w:left="10"/>
        <w:jc w:val="left"/>
      </w:pPr>
      <w:r>
        <w:rPr>
          <w:color w:val="FFFFFF"/>
          <w:sz w:val="24"/>
        </w:rPr>
        <w:t xml:space="preserve">24 </w:t>
      </w:r>
    </w:p>
    <w:p w:rsidR="000F6E0D" w:rsidRDefault="00821193">
      <w:pPr>
        <w:spacing w:after="0" w:line="259" w:lineRule="auto"/>
        <w:ind w:left="-8538" w:right="90"/>
        <w:jc w:val="right"/>
      </w:pPr>
      <w:r>
        <w:rPr>
          <w:color w:val="FFFFFF"/>
        </w:rPr>
        <w:t xml:space="preserve">180 </w:t>
      </w:r>
    </w:p>
    <w:p w:rsidR="000F6E0D" w:rsidRDefault="00821193">
      <w:pPr>
        <w:spacing w:after="179" w:line="259" w:lineRule="auto"/>
        <w:ind w:left="853" w:firstLine="0"/>
        <w:jc w:val="left"/>
      </w:pPr>
      <w:r>
        <w:rPr>
          <w:sz w:val="16"/>
        </w:rPr>
        <w:t xml:space="preserve"> </w:t>
      </w:r>
    </w:p>
    <w:p w:rsidR="00590B24" w:rsidRDefault="00590B24">
      <w:pPr>
        <w:ind w:left="863"/>
      </w:pPr>
    </w:p>
    <w:p w:rsidR="000F6E0D" w:rsidRDefault="00821193">
      <w:pPr>
        <w:ind w:left="863"/>
      </w:pPr>
      <w:r>
        <w:t xml:space="preserve">Для очно-заочной формы обучения: </w:t>
      </w:r>
    </w:p>
    <w:p w:rsidR="000F6E0D" w:rsidRDefault="00821193">
      <w:pPr>
        <w:spacing w:after="285" w:line="259" w:lineRule="auto"/>
        <w:ind w:left="853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pPr w:vertAnchor="text" w:tblpX="-107" w:tblpY="-195"/>
        <w:tblOverlap w:val="never"/>
        <w:tblW w:w="8446" w:type="dxa"/>
        <w:tblInd w:w="0" w:type="dxa"/>
        <w:tblCellMar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562"/>
        <w:gridCol w:w="4504"/>
        <w:gridCol w:w="845"/>
        <w:gridCol w:w="845"/>
        <w:gridCol w:w="845"/>
        <w:gridCol w:w="845"/>
      </w:tblGrid>
      <w:tr w:rsidR="000F6E0D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47" w:line="259" w:lineRule="auto"/>
              <w:ind w:left="53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4"/>
              </w:rPr>
              <w:t xml:space="preserve">Наименование раздела дисциплины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4"/>
              </w:rPr>
              <w:t xml:space="preserve">Л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ПЗ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149" w:firstLine="0"/>
              <w:jc w:val="left"/>
            </w:pPr>
            <w:r>
              <w:rPr>
                <w:b/>
                <w:sz w:val="24"/>
              </w:rPr>
              <w:t xml:space="preserve">ЛР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65" w:firstLine="0"/>
              <w:jc w:val="left"/>
            </w:pPr>
            <w:r>
              <w:rPr>
                <w:b/>
                <w:sz w:val="24"/>
              </w:rPr>
              <w:t xml:space="preserve">СРС </w:t>
            </w:r>
          </w:p>
        </w:tc>
      </w:tr>
      <w:tr w:rsidR="000F6E0D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1. Введение. Дискретные элементы и устройства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0F6E0D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2. Анализ и синтез комбинационных схем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520FFF" w:rsidP="00520FF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0F6E0D">
        <w:trPr>
          <w:trHeight w:val="2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3. Структурный синтез ДУ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520FF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4</w:t>
            </w:r>
            <w:r w:rsidR="00821193">
              <w:rPr>
                <w:sz w:val="24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520FF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</w:tr>
      <w:tr w:rsidR="000F6E0D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4. Абстрактная теория автоматов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0F6E0D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5. Синтез надежных ДУ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520FF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0F6E0D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6. Методы функционального контроля дискретных систем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520FFF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15</w:t>
            </w:r>
            <w:r w:rsidR="00821193">
              <w:rPr>
                <w:sz w:val="24"/>
              </w:rPr>
              <w:t xml:space="preserve"> </w:t>
            </w:r>
          </w:p>
        </w:tc>
      </w:tr>
      <w:tr w:rsidR="000F6E0D">
        <w:trPr>
          <w:trHeight w:val="83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7. Синтез схем железнодорожной автоматики с исключением опасных отказов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0F6E0D">
        <w:trPr>
          <w:trHeight w:val="33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6E0D" w:rsidRDefault="000F6E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ИТОГО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CB47E1">
            <w:pPr>
              <w:spacing w:after="0" w:line="259" w:lineRule="auto"/>
              <w:ind w:left="0" w:right="59" w:firstLine="0"/>
              <w:jc w:val="center"/>
            </w:pPr>
            <w:r>
              <w:t>36</w:t>
            </w:r>
            <w:r w:rsidR="00821193"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520FFF">
            <w:pPr>
              <w:spacing w:after="0" w:line="259" w:lineRule="auto"/>
              <w:ind w:left="0" w:right="64" w:firstLine="0"/>
              <w:jc w:val="center"/>
            </w:pPr>
            <w:r>
              <w:t>54</w:t>
            </w:r>
            <w:r w:rsidR="00821193">
              <w:rPr>
                <w:color w:val="FFFFFF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520FFF">
            <w:pPr>
              <w:spacing w:after="0" w:line="259" w:lineRule="auto"/>
              <w:ind w:left="0" w:right="64" w:firstLine="0"/>
              <w:jc w:val="center"/>
            </w:pPr>
            <w:r>
              <w:t>99</w:t>
            </w:r>
            <w:r w:rsidR="00821193">
              <w:t xml:space="preserve"> </w:t>
            </w:r>
          </w:p>
        </w:tc>
      </w:tr>
    </w:tbl>
    <w:p w:rsidR="000F6E0D" w:rsidRDefault="00821193">
      <w:pPr>
        <w:spacing w:after="277" w:line="259" w:lineRule="auto"/>
        <w:ind w:left="-8447" w:right="3"/>
        <w:jc w:val="right"/>
      </w:pPr>
      <w:r>
        <w:rPr>
          <w:b/>
          <w:color w:val="FFFFFF"/>
          <w:sz w:val="24"/>
        </w:rPr>
        <w:t xml:space="preserve">Всего </w:t>
      </w:r>
    </w:p>
    <w:p w:rsidR="000F6E0D" w:rsidRDefault="00821193">
      <w:pPr>
        <w:spacing w:after="261" w:line="259" w:lineRule="auto"/>
        <w:ind w:left="10"/>
        <w:jc w:val="left"/>
      </w:pPr>
      <w:r>
        <w:rPr>
          <w:color w:val="FFFFFF"/>
          <w:sz w:val="24"/>
        </w:rPr>
        <w:t xml:space="preserve">16 </w:t>
      </w:r>
    </w:p>
    <w:p w:rsidR="000F6E0D" w:rsidRDefault="00821193">
      <w:pPr>
        <w:spacing w:after="123" w:line="259" w:lineRule="auto"/>
        <w:ind w:left="10"/>
        <w:jc w:val="left"/>
      </w:pPr>
      <w:r>
        <w:rPr>
          <w:color w:val="FFFFFF"/>
          <w:sz w:val="24"/>
        </w:rPr>
        <w:t xml:space="preserve">42 </w:t>
      </w:r>
    </w:p>
    <w:p w:rsidR="000F6E0D" w:rsidRDefault="00821193">
      <w:pPr>
        <w:spacing w:after="1" w:line="248" w:lineRule="auto"/>
        <w:ind w:left="4300" w:right="-4214"/>
        <w:jc w:val="center"/>
      </w:pPr>
      <w:r>
        <w:rPr>
          <w:color w:val="FFFFFF"/>
          <w:sz w:val="24"/>
        </w:rPr>
        <w:t xml:space="preserve">34 18 </w:t>
      </w:r>
    </w:p>
    <w:p w:rsidR="000F6E0D" w:rsidRDefault="00821193">
      <w:pPr>
        <w:spacing w:after="123" w:line="259" w:lineRule="auto"/>
        <w:ind w:left="10"/>
        <w:jc w:val="left"/>
      </w:pPr>
      <w:r>
        <w:rPr>
          <w:color w:val="FFFFFF"/>
          <w:sz w:val="24"/>
        </w:rPr>
        <w:t xml:space="preserve">26 </w:t>
      </w:r>
    </w:p>
    <w:p w:rsidR="000F6E0D" w:rsidRDefault="00821193">
      <w:pPr>
        <w:spacing w:after="398" w:line="259" w:lineRule="auto"/>
        <w:ind w:left="10"/>
        <w:jc w:val="left"/>
      </w:pPr>
      <w:r>
        <w:rPr>
          <w:color w:val="FFFFFF"/>
          <w:sz w:val="24"/>
        </w:rPr>
        <w:t xml:space="preserve">28 </w:t>
      </w:r>
    </w:p>
    <w:p w:rsidR="000F6E0D" w:rsidRDefault="00821193">
      <w:pPr>
        <w:spacing w:after="300" w:line="259" w:lineRule="auto"/>
        <w:ind w:left="10"/>
        <w:jc w:val="left"/>
      </w:pPr>
      <w:r>
        <w:rPr>
          <w:color w:val="FFFFFF"/>
          <w:sz w:val="24"/>
        </w:rPr>
        <w:t xml:space="preserve">16 </w:t>
      </w:r>
    </w:p>
    <w:p w:rsidR="000F6E0D" w:rsidRDefault="00821193">
      <w:pPr>
        <w:spacing w:after="0" w:line="259" w:lineRule="auto"/>
        <w:ind w:left="-8538" w:right="90"/>
        <w:jc w:val="right"/>
      </w:pPr>
      <w:r>
        <w:rPr>
          <w:color w:val="FFFFFF"/>
        </w:rPr>
        <w:t xml:space="preserve">180 </w:t>
      </w:r>
    </w:p>
    <w:p w:rsidR="000F6E0D" w:rsidRDefault="00821193">
      <w:pPr>
        <w:spacing w:after="92" w:line="259" w:lineRule="auto"/>
        <w:ind w:left="853" w:firstLine="0"/>
        <w:jc w:val="left"/>
      </w:pPr>
      <w:r>
        <w:rPr>
          <w:sz w:val="16"/>
        </w:rPr>
        <w:t xml:space="preserve"> </w:t>
      </w:r>
    </w:p>
    <w:p w:rsidR="000F6E0D" w:rsidRDefault="00821193">
      <w:pPr>
        <w:spacing w:after="0" w:line="259" w:lineRule="auto"/>
        <w:ind w:left="1" w:firstLine="0"/>
        <w:jc w:val="left"/>
      </w:pPr>
      <w:r>
        <w:t xml:space="preserve"> </w:t>
      </w:r>
      <w:r>
        <w:tab/>
        <w:t xml:space="preserve"> </w:t>
      </w:r>
    </w:p>
    <w:p w:rsidR="000F6E0D" w:rsidRDefault="00821193">
      <w:pPr>
        <w:ind w:left="863"/>
      </w:pPr>
      <w:r>
        <w:t xml:space="preserve">Для заочной формы обучения: </w:t>
      </w:r>
    </w:p>
    <w:p w:rsidR="000F6E0D" w:rsidRDefault="00821193">
      <w:pPr>
        <w:spacing w:after="283" w:line="259" w:lineRule="auto"/>
        <w:ind w:left="853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pPr w:vertAnchor="text" w:tblpX="-107" w:tblpY="-192"/>
        <w:tblOverlap w:val="never"/>
        <w:tblW w:w="8446" w:type="dxa"/>
        <w:tblInd w:w="0" w:type="dxa"/>
        <w:tblCellMar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562"/>
        <w:gridCol w:w="4504"/>
        <w:gridCol w:w="845"/>
        <w:gridCol w:w="845"/>
        <w:gridCol w:w="845"/>
        <w:gridCol w:w="845"/>
      </w:tblGrid>
      <w:tr w:rsidR="000F6E0D" w:rsidTr="00590B24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47" w:line="259" w:lineRule="auto"/>
              <w:ind w:left="53" w:firstLine="0"/>
              <w:jc w:val="left"/>
            </w:pPr>
            <w:r>
              <w:rPr>
                <w:b/>
                <w:sz w:val="24"/>
              </w:rPr>
              <w:lastRenderedPageBreak/>
              <w:t xml:space="preserve">№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4"/>
              </w:rPr>
              <w:t xml:space="preserve">Наименование раздела дисциплины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4"/>
              </w:rPr>
              <w:t xml:space="preserve">Л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ПЗ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149" w:firstLine="0"/>
              <w:jc w:val="left"/>
            </w:pPr>
            <w:r>
              <w:rPr>
                <w:b/>
                <w:sz w:val="24"/>
              </w:rPr>
              <w:t xml:space="preserve">ЛР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65" w:firstLine="0"/>
              <w:jc w:val="left"/>
            </w:pPr>
            <w:r>
              <w:rPr>
                <w:b/>
                <w:sz w:val="24"/>
              </w:rPr>
              <w:t xml:space="preserve">СРС </w:t>
            </w:r>
          </w:p>
        </w:tc>
      </w:tr>
      <w:tr w:rsidR="000F6E0D" w:rsidTr="00590B24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1. Введение. Дискретные элементы и устройства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  <w:tr w:rsidR="000F6E0D" w:rsidTr="00590B24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2. Анализ и синтез комбинационных схем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590B24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590B24">
            <w:pPr>
              <w:spacing w:after="0" w:line="259" w:lineRule="auto"/>
              <w:ind w:left="0" w:right="62" w:firstLine="0"/>
              <w:jc w:val="center"/>
            </w:pPr>
            <w:r>
              <w:t>32</w:t>
            </w:r>
          </w:p>
        </w:tc>
      </w:tr>
      <w:tr w:rsidR="000F6E0D" w:rsidTr="00590B24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3. Структурный синтез ДУ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590B24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2</w:t>
            </w:r>
            <w:r w:rsidR="00821193">
              <w:rPr>
                <w:sz w:val="24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590B24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590B24">
            <w:pPr>
              <w:spacing w:after="0" w:line="259" w:lineRule="auto"/>
              <w:ind w:left="0" w:right="62" w:firstLine="0"/>
              <w:jc w:val="center"/>
            </w:pPr>
            <w:r>
              <w:t>32</w:t>
            </w:r>
          </w:p>
        </w:tc>
      </w:tr>
      <w:tr w:rsidR="00590B24" w:rsidTr="00590B24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B24" w:rsidRDefault="00590B24" w:rsidP="00590B2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B24" w:rsidRDefault="00590B24" w:rsidP="00590B24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4. Абстрактная теория автоматов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B24" w:rsidRDefault="00590B24" w:rsidP="00590B24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B24" w:rsidRDefault="00590B24" w:rsidP="00590B24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B24" w:rsidRDefault="00590B24" w:rsidP="00590B24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24" w:rsidRDefault="00590B24" w:rsidP="00590B24">
            <w:pPr>
              <w:spacing w:after="0" w:line="259" w:lineRule="auto"/>
              <w:ind w:left="0" w:right="62" w:firstLine="0"/>
              <w:jc w:val="center"/>
            </w:pPr>
            <w:r>
              <w:t>32</w:t>
            </w:r>
          </w:p>
        </w:tc>
      </w:tr>
      <w:tr w:rsidR="00590B24" w:rsidTr="00590B24">
        <w:trPr>
          <w:trHeight w:val="2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B24" w:rsidRDefault="00590B24" w:rsidP="00590B2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B24" w:rsidRDefault="00590B24" w:rsidP="00590B24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5. Синтез надежных ДУ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B24" w:rsidRDefault="00590B24" w:rsidP="00590B24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B24" w:rsidRDefault="00590B24" w:rsidP="00590B24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B24" w:rsidRDefault="00590B24" w:rsidP="00590B24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B24" w:rsidRDefault="00590B24" w:rsidP="00590B24">
            <w:pPr>
              <w:spacing w:after="0" w:line="259" w:lineRule="auto"/>
              <w:ind w:left="0" w:right="62" w:firstLine="0"/>
              <w:jc w:val="center"/>
            </w:pPr>
            <w:r>
              <w:t>31</w:t>
            </w:r>
          </w:p>
        </w:tc>
      </w:tr>
      <w:tr w:rsidR="00590B24" w:rsidTr="00590B24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24" w:rsidRDefault="00590B24" w:rsidP="00590B2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B24" w:rsidRDefault="00590B24" w:rsidP="00590B24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6. Методы функционального контроля дискретных систем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24" w:rsidRDefault="00590B24" w:rsidP="00590B24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24" w:rsidRDefault="00590B24" w:rsidP="00590B24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24" w:rsidRDefault="00590B24" w:rsidP="00590B24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24" w:rsidRDefault="00590B24" w:rsidP="00590B24">
            <w:pPr>
              <w:spacing w:after="0" w:line="259" w:lineRule="auto"/>
              <w:ind w:left="0" w:right="62" w:firstLine="0"/>
              <w:jc w:val="center"/>
            </w:pPr>
            <w:r>
              <w:t>32</w:t>
            </w:r>
          </w:p>
        </w:tc>
      </w:tr>
      <w:tr w:rsidR="00590B24" w:rsidTr="00590B24">
        <w:trPr>
          <w:trHeight w:val="83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24" w:rsidRDefault="00590B24" w:rsidP="00590B2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B24" w:rsidRDefault="00590B24" w:rsidP="00590B24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7. Синтез схем железнодорожной автоматики с исключением опасных отказов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24" w:rsidRDefault="00590B24" w:rsidP="00590B24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24" w:rsidRDefault="00590B24" w:rsidP="00590B24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24" w:rsidRDefault="00590B24" w:rsidP="00590B24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B24" w:rsidRDefault="00590B24" w:rsidP="00590B24">
            <w:pPr>
              <w:spacing w:after="0" w:line="259" w:lineRule="auto"/>
              <w:ind w:left="0" w:right="62" w:firstLine="0"/>
              <w:jc w:val="center"/>
            </w:pPr>
            <w:r>
              <w:t>32</w:t>
            </w:r>
          </w:p>
        </w:tc>
      </w:tr>
      <w:tr w:rsidR="000F6E0D" w:rsidTr="00590B24">
        <w:trPr>
          <w:trHeight w:val="33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6E0D" w:rsidRDefault="000F6E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ИТОГО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590B24">
            <w:pPr>
              <w:spacing w:after="0" w:line="259" w:lineRule="auto"/>
              <w:ind w:left="0" w:right="59" w:firstLine="0"/>
              <w:jc w:val="center"/>
            </w:pPr>
            <w:r>
              <w:t>8</w:t>
            </w:r>
            <w:r w:rsidR="00821193"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590B24">
            <w:pPr>
              <w:spacing w:after="0" w:line="259" w:lineRule="auto"/>
              <w:ind w:left="0" w:right="61" w:firstLine="0"/>
              <w:jc w:val="center"/>
            </w:pPr>
            <w:r>
              <w:t>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590B24">
            <w:pPr>
              <w:spacing w:after="0" w:line="259" w:lineRule="auto"/>
              <w:ind w:left="101" w:firstLine="0"/>
              <w:jc w:val="left"/>
            </w:pPr>
            <w:r>
              <w:t>191</w:t>
            </w:r>
            <w:r w:rsidR="00821193">
              <w:t xml:space="preserve"> </w:t>
            </w:r>
          </w:p>
        </w:tc>
      </w:tr>
    </w:tbl>
    <w:p w:rsidR="000F6E0D" w:rsidRDefault="00821193">
      <w:pPr>
        <w:spacing w:after="277" w:line="259" w:lineRule="auto"/>
        <w:ind w:left="-8447" w:right="3"/>
        <w:jc w:val="right"/>
      </w:pPr>
      <w:r>
        <w:rPr>
          <w:b/>
          <w:color w:val="FFFFFF"/>
          <w:sz w:val="24"/>
        </w:rPr>
        <w:t xml:space="preserve">Всего </w:t>
      </w:r>
    </w:p>
    <w:p w:rsidR="000F6E0D" w:rsidRDefault="00821193">
      <w:pPr>
        <w:spacing w:after="264" w:line="259" w:lineRule="auto"/>
        <w:ind w:left="0" w:right="255" w:firstLine="0"/>
        <w:jc w:val="right"/>
      </w:pPr>
      <w:r>
        <w:rPr>
          <w:color w:val="FFFFFF"/>
          <w:sz w:val="24"/>
        </w:rPr>
        <w:t xml:space="preserve">2 </w:t>
      </w:r>
    </w:p>
    <w:p w:rsidR="000F6E0D" w:rsidRDefault="00821193">
      <w:pPr>
        <w:spacing w:after="123" w:line="259" w:lineRule="auto"/>
        <w:ind w:left="10"/>
        <w:jc w:val="left"/>
      </w:pPr>
      <w:r>
        <w:rPr>
          <w:color w:val="FFFFFF"/>
          <w:sz w:val="24"/>
        </w:rPr>
        <w:t xml:space="preserve">46 </w:t>
      </w:r>
    </w:p>
    <w:p w:rsidR="000F6E0D" w:rsidRDefault="00821193">
      <w:pPr>
        <w:spacing w:after="1" w:line="248" w:lineRule="auto"/>
        <w:ind w:left="4300" w:right="-4214"/>
        <w:jc w:val="center"/>
      </w:pPr>
      <w:r>
        <w:rPr>
          <w:color w:val="FFFFFF"/>
          <w:sz w:val="24"/>
        </w:rPr>
        <w:t xml:space="preserve">42 26 </w:t>
      </w:r>
    </w:p>
    <w:p w:rsidR="000F6E0D" w:rsidRDefault="00821193">
      <w:pPr>
        <w:spacing w:after="123" w:line="259" w:lineRule="auto"/>
        <w:ind w:left="10"/>
        <w:jc w:val="left"/>
      </w:pPr>
      <w:r>
        <w:rPr>
          <w:color w:val="FFFFFF"/>
          <w:sz w:val="24"/>
        </w:rPr>
        <w:t xml:space="preserve">36 </w:t>
      </w:r>
    </w:p>
    <w:p w:rsidR="000F6E0D" w:rsidRDefault="00821193">
      <w:pPr>
        <w:spacing w:after="400" w:line="259" w:lineRule="auto"/>
        <w:ind w:left="10"/>
        <w:jc w:val="left"/>
      </w:pPr>
      <w:r>
        <w:rPr>
          <w:color w:val="FFFFFF"/>
          <w:sz w:val="24"/>
        </w:rPr>
        <w:t xml:space="preserve">26 </w:t>
      </w:r>
    </w:p>
    <w:p w:rsidR="000F6E0D" w:rsidRDefault="00821193">
      <w:pPr>
        <w:spacing w:after="300" w:line="259" w:lineRule="auto"/>
        <w:ind w:left="10"/>
        <w:jc w:val="left"/>
      </w:pPr>
      <w:r>
        <w:rPr>
          <w:color w:val="FFFFFF"/>
          <w:sz w:val="24"/>
        </w:rPr>
        <w:t xml:space="preserve">25 </w:t>
      </w:r>
    </w:p>
    <w:p w:rsidR="000F6E0D" w:rsidRDefault="00821193">
      <w:pPr>
        <w:spacing w:after="0" w:line="259" w:lineRule="auto"/>
        <w:ind w:left="-8538" w:right="90"/>
        <w:jc w:val="right"/>
      </w:pPr>
      <w:r>
        <w:rPr>
          <w:color w:val="FFFFFF"/>
        </w:rPr>
        <w:t xml:space="preserve">203 </w:t>
      </w:r>
    </w:p>
    <w:p w:rsidR="000F6E0D" w:rsidRDefault="00821193">
      <w:pPr>
        <w:spacing w:after="316" w:line="259" w:lineRule="auto"/>
        <w:ind w:left="853" w:firstLine="0"/>
        <w:jc w:val="left"/>
      </w:pPr>
      <w:r>
        <w:rPr>
          <w:sz w:val="16"/>
        </w:rPr>
        <w:t xml:space="preserve"> </w:t>
      </w:r>
    </w:p>
    <w:p w:rsidR="00AC1661" w:rsidRDefault="00AC1661">
      <w:pPr>
        <w:pStyle w:val="1"/>
        <w:ind w:left="10"/>
      </w:pPr>
    </w:p>
    <w:p w:rsidR="000F6E0D" w:rsidRDefault="00821193">
      <w:pPr>
        <w:pStyle w:val="1"/>
        <w:ind w:left="10"/>
      </w:pPr>
      <w:r>
        <w:t xml:space="preserve">6. Перечень учебно-методического обеспечения для самостоятельной работы обучающихся по дисциплине </w:t>
      </w:r>
    </w:p>
    <w:tbl>
      <w:tblPr>
        <w:tblStyle w:val="TableGrid"/>
        <w:tblW w:w="9286" w:type="dxa"/>
        <w:tblInd w:w="-107" w:type="dxa"/>
        <w:tblCellMar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67"/>
        <w:gridCol w:w="2388"/>
        <w:gridCol w:w="6231"/>
      </w:tblGrid>
      <w:tr w:rsidR="000F6E0D">
        <w:trPr>
          <w:trHeight w:val="5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64" w:line="259" w:lineRule="auto"/>
              <w:ind w:left="106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0F6E0D" w:rsidRDefault="00821193">
            <w:pPr>
              <w:spacing w:after="0" w:line="259" w:lineRule="auto"/>
              <w:ind w:left="53" w:firstLine="0"/>
              <w:jc w:val="left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Наименование раздела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Перечень учебно-методического обеспечения </w:t>
            </w:r>
          </w:p>
        </w:tc>
      </w:tr>
      <w:tr w:rsidR="000F6E0D">
        <w:trPr>
          <w:trHeight w:val="286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223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</w:tr>
      <w:tr w:rsidR="000F6E0D">
        <w:trPr>
          <w:trHeight w:val="111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1. Введение. Дискретные элементы и устройства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58" w:firstLine="0"/>
            </w:pPr>
            <w:r>
              <w:rPr>
                <w:i/>
                <w:sz w:val="24"/>
              </w:rPr>
              <w:t xml:space="preserve">Закревский А.Д., </w:t>
            </w:r>
            <w:proofErr w:type="spellStart"/>
            <w:r>
              <w:rPr>
                <w:i/>
                <w:sz w:val="24"/>
              </w:rPr>
              <w:t>Поттосин</w:t>
            </w:r>
            <w:proofErr w:type="spellEnd"/>
            <w:r>
              <w:rPr>
                <w:i/>
                <w:sz w:val="24"/>
              </w:rPr>
              <w:t xml:space="preserve"> Ю.В., Черемисинова Л.Д.</w:t>
            </w:r>
            <w:r>
              <w:rPr>
                <w:sz w:val="24"/>
              </w:rPr>
              <w:t xml:space="preserve"> Логические основы проектирования дискретных устройств. – М.: </w:t>
            </w:r>
            <w:proofErr w:type="spellStart"/>
            <w:r>
              <w:rPr>
                <w:sz w:val="24"/>
              </w:rPr>
              <w:t>Физматлит</w:t>
            </w:r>
            <w:proofErr w:type="spellEnd"/>
            <w:r>
              <w:rPr>
                <w:sz w:val="24"/>
              </w:rPr>
              <w:t xml:space="preserve">, 2007. – 592 с. </w:t>
            </w:r>
          </w:p>
        </w:tc>
      </w:tr>
      <w:tr w:rsidR="000F6E0D">
        <w:trPr>
          <w:trHeight w:val="5808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2. Анализ и синтез комбинационных схем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65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Поспелов Д.А.</w:t>
            </w:r>
            <w:r>
              <w:rPr>
                <w:sz w:val="24"/>
              </w:rPr>
              <w:t xml:space="preserve"> Логические методы анализа и синтеза схем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/ 3-е изд.,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и доп., М.: «Энергия», 1974. – 368 с. </w:t>
            </w:r>
          </w:p>
          <w:p w:rsidR="000F6E0D" w:rsidRDefault="00821193">
            <w:pPr>
              <w:spacing w:after="5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F6E0D" w:rsidRDefault="00821193">
            <w:pPr>
              <w:spacing w:after="0" w:line="247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 В.В., Кравцов Ю.А., Сапожников </w:t>
            </w:r>
            <w:proofErr w:type="spellStart"/>
            <w:r>
              <w:rPr>
                <w:i/>
                <w:sz w:val="24"/>
              </w:rPr>
              <w:t>Вл.В</w:t>
            </w:r>
            <w:proofErr w:type="spellEnd"/>
            <w:r>
              <w:rPr>
                <w:i/>
                <w:sz w:val="24"/>
              </w:rPr>
              <w:t>.</w:t>
            </w:r>
            <w:r>
              <w:rPr>
                <w:sz w:val="24"/>
              </w:rPr>
              <w:t xml:space="preserve"> Теория дискретных устройств железнодорожной автоматики, телемеханики и связи: Учебник для вузов </w:t>
            </w:r>
          </w:p>
          <w:p w:rsidR="000F6E0D" w:rsidRDefault="00821193">
            <w:pPr>
              <w:spacing w:after="0" w:line="296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ж.д</w:t>
            </w:r>
            <w:proofErr w:type="spellEnd"/>
            <w:r>
              <w:rPr>
                <w:sz w:val="24"/>
              </w:rPr>
              <w:t xml:space="preserve">. транспорта/ Под ред. В.В. Сапожникова, М.: УМК МПС, 2001. – 312с. </w:t>
            </w:r>
          </w:p>
          <w:p w:rsidR="000F6E0D" w:rsidRDefault="00821193">
            <w:pPr>
              <w:spacing w:after="5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F6E0D" w:rsidRDefault="00821193">
            <w:pPr>
              <w:spacing w:after="0" w:line="314" w:lineRule="auto"/>
              <w:ind w:left="0" w:right="48" w:firstLine="0"/>
              <w:jc w:val="left"/>
            </w:pPr>
            <w:r>
              <w:rPr>
                <w:i/>
                <w:sz w:val="24"/>
              </w:rPr>
              <w:t>Яблонский С.В.</w:t>
            </w:r>
            <w:r>
              <w:rPr>
                <w:sz w:val="24"/>
              </w:rPr>
              <w:t xml:space="preserve"> Введение в дискретную математику: Учеб. пособие для вузов / Под ред. В.А. </w:t>
            </w:r>
            <w:proofErr w:type="spellStart"/>
            <w:r>
              <w:rPr>
                <w:sz w:val="24"/>
              </w:rPr>
              <w:t>Садовничева</w:t>
            </w:r>
            <w:proofErr w:type="spellEnd"/>
            <w:r>
              <w:rPr>
                <w:sz w:val="24"/>
              </w:rPr>
              <w:t xml:space="preserve">. – 4е изд., стер. – М.: «Высшая школа», 2003. – 384 с. </w:t>
            </w:r>
          </w:p>
          <w:p w:rsidR="000F6E0D" w:rsidRDefault="00821193">
            <w:pPr>
              <w:spacing w:after="5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F6E0D" w:rsidRDefault="00821193">
            <w:pPr>
              <w:spacing w:after="0" w:line="294" w:lineRule="auto"/>
              <w:ind w:left="0" w:firstLine="0"/>
              <w:jc w:val="left"/>
            </w:pPr>
            <w:r>
              <w:rPr>
                <w:i/>
                <w:sz w:val="24"/>
              </w:rPr>
              <w:t>Андерсон Д.А.</w:t>
            </w:r>
            <w:r>
              <w:rPr>
                <w:sz w:val="24"/>
              </w:rPr>
              <w:t xml:space="preserve"> Дискретная математика и комбинаторика: Пер. с англ. – М.: Издательский дом «Вильямс», 2004. – 960 с. – ISBN 5-8459-0498-6 </w:t>
            </w:r>
          </w:p>
          <w:p w:rsidR="000F6E0D" w:rsidRDefault="00821193">
            <w:pPr>
              <w:spacing w:after="5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lastRenderedPageBreak/>
              <w:t>Белоусов А.И., Ткачев С.Б.</w:t>
            </w:r>
            <w:r>
              <w:rPr>
                <w:sz w:val="24"/>
              </w:rPr>
              <w:t xml:space="preserve"> Дискретная математика: Учеб. для вузов / Под ред. В.С. Зарубина, А.П. Крищенко. – 3-е изд., стереотип. – М.: Изд-во МГТУ им Н.Э. Баумана, 2004. – 744 с. </w:t>
            </w:r>
          </w:p>
        </w:tc>
      </w:tr>
    </w:tbl>
    <w:p w:rsidR="000F6E0D" w:rsidRDefault="00821193">
      <w:pPr>
        <w:spacing w:after="0" w:line="259" w:lineRule="auto"/>
        <w:ind w:left="1" w:firstLine="0"/>
        <w:jc w:val="left"/>
      </w:pPr>
      <w:r>
        <w:rPr>
          <w:sz w:val="20"/>
        </w:rPr>
        <w:lastRenderedPageBreak/>
        <w:t xml:space="preserve"> </w:t>
      </w:r>
    </w:p>
    <w:p w:rsidR="000F6E0D" w:rsidRDefault="000F6E0D">
      <w:pPr>
        <w:spacing w:after="0" w:line="259" w:lineRule="auto"/>
        <w:ind w:left="-1417" w:right="10491" w:firstLine="0"/>
        <w:jc w:val="left"/>
      </w:pPr>
    </w:p>
    <w:tbl>
      <w:tblPr>
        <w:tblStyle w:val="TableGrid"/>
        <w:tblW w:w="9286" w:type="dxa"/>
        <w:tblInd w:w="-107" w:type="dxa"/>
        <w:tblCellMar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667"/>
        <w:gridCol w:w="2388"/>
        <w:gridCol w:w="6231"/>
      </w:tblGrid>
      <w:tr w:rsidR="000F6E0D">
        <w:trPr>
          <w:trHeight w:val="286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0F6E0D">
        <w:trPr>
          <w:trHeight w:val="470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3. </w:t>
            </w:r>
          </w:p>
          <w:p w:rsidR="000F6E0D" w:rsidRDefault="00821193">
            <w:pPr>
              <w:spacing w:after="39" w:line="259" w:lineRule="auto"/>
              <w:ind w:left="0" w:firstLine="0"/>
            </w:pPr>
            <w:r>
              <w:rPr>
                <w:sz w:val="24"/>
              </w:rPr>
              <w:t xml:space="preserve">Структурный синтез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ДУ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302" w:lineRule="auto"/>
              <w:ind w:left="0" w:right="46" w:firstLine="0"/>
              <w:jc w:val="left"/>
            </w:pPr>
            <w:r>
              <w:rPr>
                <w:i/>
                <w:sz w:val="24"/>
              </w:rPr>
              <w:t xml:space="preserve">Поспелов Д.А. Логические методы анализа и синтеза схем / 3-е изд., </w:t>
            </w:r>
            <w:proofErr w:type="spellStart"/>
            <w:r>
              <w:rPr>
                <w:i/>
                <w:sz w:val="24"/>
              </w:rPr>
              <w:t>перераб</w:t>
            </w:r>
            <w:proofErr w:type="spellEnd"/>
            <w:proofErr w:type="gramStart"/>
            <w:r>
              <w:rPr>
                <w:i/>
                <w:sz w:val="24"/>
              </w:rPr>
              <w:t>.</w:t>
            </w:r>
            <w:proofErr w:type="gramEnd"/>
            <w:r>
              <w:rPr>
                <w:i/>
                <w:sz w:val="24"/>
              </w:rPr>
              <w:t xml:space="preserve"> и доп., М.: «Энергия», 1974. – 368 с.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0F6E0D" w:rsidRDefault="00821193">
            <w:pPr>
              <w:spacing w:after="0" w:line="238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 В.В., Кравцов Ю.А., Сапожников </w:t>
            </w:r>
            <w:proofErr w:type="spellStart"/>
            <w:r>
              <w:rPr>
                <w:i/>
                <w:sz w:val="24"/>
              </w:rPr>
              <w:t>Вл.В</w:t>
            </w:r>
            <w:proofErr w:type="spellEnd"/>
            <w:r>
              <w:rPr>
                <w:i/>
                <w:sz w:val="24"/>
              </w:rPr>
              <w:t xml:space="preserve">. Теория дискретных устройств железнодорожной автоматики, телемеханики и связи: Учебник для вузов </w:t>
            </w:r>
          </w:p>
          <w:p w:rsidR="000F6E0D" w:rsidRDefault="00821193">
            <w:pPr>
              <w:spacing w:after="0" w:line="298" w:lineRule="auto"/>
              <w:ind w:left="0" w:firstLine="0"/>
              <w:jc w:val="left"/>
            </w:pPr>
            <w:proofErr w:type="spellStart"/>
            <w:r>
              <w:rPr>
                <w:i/>
                <w:sz w:val="24"/>
              </w:rPr>
              <w:t>ж.д</w:t>
            </w:r>
            <w:proofErr w:type="spellEnd"/>
            <w:r>
              <w:rPr>
                <w:i/>
                <w:sz w:val="24"/>
              </w:rPr>
              <w:t xml:space="preserve">. транспорта/ Под ред. В.В. Сапожникова, М.: УМК МПС, 2001. – 312с.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0F6E0D" w:rsidRDefault="00821193">
            <w:pPr>
              <w:spacing w:after="0" w:line="267" w:lineRule="auto"/>
              <w:ind w:left="0" w:right="46" w:firstLine="0"/>
              <w:jc w:val="left"/>
            </w:pPr>
            <w:r>
              <w:rPr>
                <w:i/>
                <w:sz w:val="24"/>
              </w:rPr>
              <w:t xml:space="preserve">Сапожников В.В., Сапожников </w:t>
            </w:r>
            <w:proofErr w:type="spellStart"/>
            <w:r>
              <w:rPr>
                <w:i/>
                <w:sz w:val="24"/>
              </w:rPr>
              <w:t>Вл.В</w:t>
            </w:r>
            <w:proofErr w:type="spellEnd"/>
            <w:r>
              <w:rPr>
                <w:i/>
                <w:sz w:val="24"/>
              </w:rPr>
              <w:t xml:space="preserve">., </w:t>
            </w:r>
            <w:proofErr w:type="spellStart"/>
            <w:r>
              <w:rPr>
                <w:i/>
                <w:sz w:val="24"/>
              </w:rPr>
              <w:t>Ефанов</w:t>
            </w:r>
            <w:proofErr w:type="spellEnd"/>
            <w:r>
              <w:rPr>
                <w:i/>
                <w:sz w:val="24"/>
              </w:rPr>
              <w:t xml:space="preserve"> Д.В. Синтез синхронных автоматов по заданной временной вход-выходной последовательности // Учебное пособие для вузов железнодорожного транспорта. ПГУПС, СПб.: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2010. – 28 с. </w:t>
            </w:r>
          </w:p>
          <w:p w:rsidR="000F6E0D" w:rsidRDefault="00821193">
            <w:pPr>
              <w:spacing w:after="53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Журнал «Автоматика и телемеханика» </w:t>
            </w:r>
          </w:p>
        </w:tc>
      </w:tr>
      <w:tr w:rsidR="000F6E0D">
        <w:trPr>
          <w:trHeight w:val="194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lastRenderedPageBreak/>
              <w:t xml:space="preserve">4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4.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Абстрактная теория автоматов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38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 В.В., Кравцов Ю.А., Сапожников </w:t>
            </w:r>
            <w:proofErr w:type="spellStart"/>
            <w:r>
              <w:rPr>
                <w:i/>
                <w:sz w:val="24"/>
              </w:rPr>
              <w:t>Вл.В</w:t>
            </w:r>
            <w:proofErr w:type="spellEnd"/>
            <w:r>
              <w:rPr>
                <w:i/>
                <w:sz w:val="24"/>
              </w:rPr>
              <w:t xml:space="preserve">. Теория дискретных устройств железнодорожной автоматики, телемеханики и связи: Учебник для вузов </w:t>
            </w:r>
          </w:p>
          <w:p w:rsidR="000F6E0D" w:rsidRDefault="00821193">
            <w:pPr>
              <w:spacing w:after="0" w:line="298" w:lineRule="auto"/>
              <w:ind w:left="0" w:firstLine="0"/>
              <w:jc w:val="left"/>
            </w:pPr>
            <w:proofErr w:type="spellStart"/>
            <w:r>
              <w:rPr>
                <w:i/>
                <w:sz w:val="24"/>
              </w:rPr>
              <w:t>ж.д</w:t>
            </w:r>
            <w:proofErr w:type="spellEnd"/>
            <w:r>
              <w:rPr>
                <w:i/>
                <w:sz w:val="24"/>
              </w:rPr>
              <w:t xml:space="preserve">. транспорта/ Под ред. В.В. Сапожникова, М.: УМК МПС, 2001. – 312с. </w:t>
            </w:r>
          </w:p>
          <w:p w:rsidR="000F6E0D" w:rsidRDefault="00821193">
            <w:pPr>
              <w:spacing w:after="53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Журнал «Автоматика и телемеханика» </w:t>
            </w:r>
          </w:p>
        </w:tc>
      </w:tr>
      <w:tr w:rsidR="000F6E0D">
        <w:trPr>
          <w:trHeight w:val="691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Раздел 5. Синтез надежных ДУ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38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 В.В., Кравцов Ю.А., Сапожников </w:t>
            </w:r>
            <w:proofErr w:type="spellStart"/>
            <w:r>
              <w:rPr>
                <w:i/>
                <w:sz w:val="24"/>
              </w:rPr>
              <w:t>Вл.В</w:t>
            </w:r>
            <w:proofErr w:type="spellEnd"/>
            <w:r>
              <w:rPr>
                <w:i/>
                <w:sz w:val="24"/>
              </w:rPr>
              <w:t xml:space="preserve">. Теория дискретных устройств железнодорожной автоматики, телемеханики и связи: Учебник для вузов </w:t>
            </w:r>
          </w:p>
          <w:p w:rsidR="000F6E0D" w:rsidRDefault="00821193">
            <w:pPr>
              <w:spacing w:after="0" w:line="298" w:lineRule="auto"/>
              <w:ind w:left="0" w:firstLine="0"/>
              <w:jc w:val="left"/>
            </w:pPr>
            <w:proofErr w:type="spellStart"/>
            <w:r>
              <w:rPr>
                <w:i/>
                <w:sz w:val="24"/>
              </w:rPr>
              <w:t>ж.д</w:t>
            </w:r>
            <w:proofErr w:type="spellEnd"/>
            <w:r>
              <w:rPr>
                <w:i/>
                <w:sz w:val="24"/>
              </w:rPr>
              <w:t xml:space="preserve">. транспорта/ Под ред. В.В. Сапожникова, М.: УМК МПС, 2001. – 312с.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0F6E0D" w:rsidRDefault="00821193">
            <w:pPr>
              <w:spacing w:after="52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 В.В., Сапожников </w:t>
            </w:r>
            <w:proofErr w:type="spellStart"/>
            <w:r>
              <w:rPr>
                <w:i/>
                <w:sz w:val="24"/>
              </w:rPr>
              <w:t>Вл.В</w:t>
            </w:r>
            <w:proofErr w:type="spellEnd"/>
            <w:r>
              <w:rPr>
                <w:i/>
                <w:sz w:val="24"/>
              </w:rPr>
              <w:t xml:space="preserve">., </w:t>
            </w:r>
            <w:proofErr w:type="spellStart"/>
            <w:r>
              <w:rPr>
                <w:i/>
                <w:sz w:val="24"/>
              </w:rPr>
              <w:t>Гёссель</w:t>
            </w:r>
            <w:proofErr w:type="spellEnd"/>
            <w:r>
              <w:rPr>
                <w:i/>
                <w:sz w:val="24"/>
              </w:rPr>
              <w:t xml:space="preserve"> М. </w:t>
            </w:r>
          </w:p>
          <w:p w:rsidR="000F6E0D" w:rsidRDefault="00821193">
            <w:pPr>
              <w:spacing w:after="0" w:line="304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Самодвойственные дискретные устройства. – СПб: </w:t>
            </w:r>
            <w:proofErr w:type="spellStart"/>
            <w:r>
              <w:rPr>
                <w:i/>
                <w:sz w:val="24"/>
              </w:rPr>
              <w:t>Энергоатомиздат</w:t>
            </w:r>
            <w:proofErr w:type="spellEnd"/>
            <w:r>
              <w:rPr>
                <w:i/>
                <w:sz w:val="24"/>
              </w:rPr>
              <w:t xml:space="preserve">. Санкт-Петербургское отделение, 2001. – 331 с.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0F6E0D" w:rsidRDefault="00821193">
            <w:pPr>
              <w:spacing w:after="0" w:line="271" w:lineRule="auto"/>
              <w:ind w:left="0" w:right="50" w:firstLine="0"/>
              <w:jc w:val="left"/>
            </w:pPr>
            <w:r>
              <w:rPr>
                <w:i/>
                <w:sz w:val="24"/>
              </w:rPr>
              <w:t xml:space="preserve">Сапожников В.В., Сапожников </w:t>
            </w:r>
            <w:proofErr w:type="spellStart"/>
            <w:r>
              <w:rPr>
                <w:i/>
                <w:sz w:val="24"/>
              </w:rPr>
              <w:t>Вл.В</w:t>
            </w:r>
            <w:proofErr w:type="spellEnd"/>
            <w:r>
              <w:rPr>
                <w:i/>
                <w:sz w:val="24"/>
              </w:rPr>
              <w:t xml:space="preserve">. Основы технической диагностики: Учебное пособие для вузов </w:t>
            </w:r>
            <w:proofErr w:type="spellStart"/>
            <w:r>
              <w:rPr>
                <w:i/>
                <w:sz w:val="24"/>
              </w:rPr>
              <w:t>ж.д</w:t>
            </w:r>
            <w:proofErr w:type="spellEnd"/>
            <w:r>
              <w:rPr>
                <w:i/>
                <w:sz w:val="24"/>
              </w:rPr>
              <w:t xml:space="preserve">. транспорта. М.: Маршрут, 2004. – 318 с.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0F6E0D" w:rsidRDefault="00821193">
            <w:pPr>
              <w:spacing w:after="0" w:line="270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 В.В., Сапожников </w:t>
            </w:r>
            <w:proofErr w:type="spellStart"/>
            <w:r>
              <w:rPr>
                <w:i/>
                <w:sz w:val="24"/>
              </w:rPr>
              <w:t>Вл.В</w:t>
            </w:r>
            <w:proofErr w:type="spellEnd"/>
            <w:r>
              <w:rPr>
                <w:i/>
                <w:sz w:val="24"/>
              </w:rPr>
              <w:t xml:space="preserve">. Валиев Р.Ш. Синтез самодвойственных дискретных систем </w:t>
            </w:r>
            <w:proofErr w:type="gramStart"/>
            <w:r>
              <w:rPr>
                <w:i/>
                <w:sz w:val="24"/>
              </w:rPr>
              <w:t>/  Под</w:t>
            </w:r>
            <w:proofErr w:type="gramEnd"/>
            <w:r>
              <w:rPr>
                <w:i/>
                <w:sz w:val="24"/>
              </w:rPr>
              <w:t xml:space="preserve"> ред. В.В. Сапожникова. СПб: «</w:t>
            </w:r>
            <w:proofErr w:type="spellStart"/>
            <w:r>
              <w:rPr>
                <w:i/>
                <w:sz w:val="24"/>
              </w:rPr>
              <w:t>Элмор</w:t>
            </w:r>
            <w:proofErr w:type="spellEnd"/>
            <w:r>
              <w:rPr>
                <w:i/>
                <w:sz w:val="24"/>
              </w:rPr>
              <w:t xml:space="preserve">», 2006. – 224 с.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0F6E0D" w:rsidRDefault="00821193">
            <w:pPr>
              <w:spacing w:after="39" w:line="271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Труды по теории синтеза и диагноза конечных автоматов и релейных устройств / Под ред. В.В. Сапожникова, </w:t>
            </w:r>
            <w:proofErr w:type="spellStart"/>
            <w:r>
              <w:rPr>
                <w:i/>
                <w:sz w:val="24"/>
              </w:rPr>
              <w:t>Вл.В</w:t>
            </w:r>
            <w:proofErr w:type="spellEnd"/>
            <w:r>
              <w:rPr>
                <w:i/>
                <w:sz w:val="24"/>
              </w:rPr>
              <w:t xml:space="preserve">. Сапожникова. – СПб.: </w:t>
            </w:r>
            <w:proofErr w:type="spellStart"/>
            <w:r>
              <w:rPr>
                <w:i/>
                <w:sz w:val="24"/>
              </w:rPr>
              <w:t>Элмор</w:t>
            </w:r>
            <w:proofErr w:type="spellEnd"/>
            <w:r>
              <w:rPr>
                <w:i/>
                <w:sz w:val="24"/>
              </w:rPr>
              <w:t xml:space="preserve">, 2009.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– 900 с. </w:t>
            </w:r>
          </w:p>
          <w:p w:rsidR="000F6E0D" w:rsidRDefault="00821193">
            <w:pPr>
              <w:spacing w:after="53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Журнал «Автоматика и телемеханика» </w:t>
            </w:r>
          </w:p>
        </w:tc>
      </w:tr>
    </w:tbl>
    <w:p w:rsidR="000F6E0D" w:rsidRDefault="00821193">
      <w:pPr>
        <w:spacing w:after="0" w:line="259" w:lineRule="auto"/>
        <w:ind w:left="1" w:firstLine="0"/>
        <w:jc w:val="left"/>
        <w:rPr>
          <w:sz w:val="20"/>
        </w:rPr>
      </w:pPr>
      <w:r>
        <w:rPr>
          <w:sz w:val="20"/>
        </w:rPr>
        <w:t xml:space="preserve"> </w:t>
      </w:r>
    </w:p>
    <w:p w:rsidR="00AC1661" w:rsidRDefault="00AC1661">
      <w:pPr>
        <w:spacing w:after="0" w:line="259" w:lineRule="auto"/>
        <w:ind w:left="1" w:firstLine="0"/>
        <w:jc w:val="left"/>
        <w:rPr>
          <w:sz w:val="20"/>
        </w:rPr>
      </w:pPr>
    </w:p>
    <w:p w:rsidR="00AC1661" w:rsidRDefault="00AC1661">
      <w:pPr>
        <w:spacing w:after="0" w:line="259" w:lineRule="auto"/>
        <w:ind w:left="1" w:firstLine="0"/>
        <w:jc w:val="left"/>
        <w:rPr>
          <w:sz w:val="20"/>
        </w:rPr>
      </w:pPr>
    </w:p>
    <w:p w:rsidR="00AC1661" w:rsidRDefault="00AC1661">
      <w:pPr>
        <w:spacing w:after="0" w:line="259" w:lineRule="auto"/>
        <w:ind w:left="1" w:firstLine="0"/>
        <w:jc w:val="left"/>
        <w:rPr>
          <w:sz w:val="20"/>
        </w:rPr>
      </w:pPr>
    </w:p>
    <w:p w:rsidR="00AC1661" w:rsidRDefault="00AC1661">
      <w:pPr>
        <w:spacing w:after="0" w:line="259" w:lineRule="auto"/>
        <w:ind w:left="1" w:firstLine="0"/>
        <w:jc w:val="left"/>
        <w:rPr>
          <w:sz w:val="20"/>
        </w:rPr>
      </w:pPr>
    </w:p>
    <w:p w:rsidR="00AC1661" w:rsidRDefault="00AC1661">
      <w:pPr>
        <w:spacing w:after="0" w:line="259" w:lineRule="auto"/>
        <w:ind w:left="1" w:firstLine="0"/>
        <w:jc w:val="left"/>
        <w:rPr>
          <w:sz w:val="20"/>
        </w:rPr>
      </w:pPr>
    </w:p>
    <w:p w:rsidR="00AC1661" w:rsidRDefault="00AC1661">
      <w:pPr>
        <w:spacing w:after="0" w:line="259" w:lineRule="auto"/>
        <w:ind w:left="1" w:firstLine="0"/>
        <w:jc w:val="left"/>
        <w:rPr>
          <w:sz w:val="20"/>
        </w:rPr>
      </w:pPr>
    </w:p>
    <w:p w:rsidR="00AC1661" w:rsidRDefault="00AC1661">
      <w:pPr>
        <w:spacing w:after="0" w:line="259" w:lineRule="auto"/>
        <w:ind w:left="1" w:firstLine="0"/>
        <w:jc w:val="left"/>
        <w:rPr>
          <w:sz w:val="20"/>
        </w:rPr>
      </w:pPr>
    </w:p>
    <w:p w:rsidR="00AC1661" w:rsidRDefault="00AC1661">
      <w:pPr>
        <w:spacing w:after="0" w:line="259" w:lineRule="auto"/>
        <w:ind w:left="1" w:firstLine="0"/>
        <w:jc w:val="left"/>
        <w:rPr>
          <w:sz w:val="20"/>
        </w:rPr>
      </w:pPr>
    </w:p>
    <w:p w:rsidR="00AC1661" w:rsidRDefault="00AC1661">
      <w:pPr>
        <w:spacing w:after="0" w:line="259" w:lineRule="auto"/>
        <w:ind w:left="1" w:firstLine="0"/>
        <w:jc w:val="left"/>
        <w:rPr>
          <w:sz w:val="20"/>
        </w:rPr>
      </w:pPr>
    </w:p>
    <w:p w:rsidR="00AC1661" w:rsidRDefault="00AC1661">
      <w:pPr>
        <w:spacing w:after="0" w:line="259" w:lineRule="auto"/>
        <w:ind w:left="1" w:firstLine="0"/>
        <w:jc w:val="left"/>
        <w:rPr>
          <w:sz w:val="20"/>
        </w:rPr>
      </w:pPr>
    </w:p>
    <w:p w:rsidR="00AC1661" w:rsidRDefault="00AC1661">
      <w:pPr>
        <w:spacing w:after="0" w:line="259" w:lineRule="auto"/>
        <w:ind w:left="1" w:firstLine="0"/>
        <w:jc w:val="left"/>
        <w:rPr>
          <w:sz w:val="20"/>
        </w:rPr>
      </w:pPr>
    </w:p>
    <w:p w:rsidR="00AC1661" w:rsidRDefault="00AC1661">
      <w:pPr>
        <w:spacing w:after="0" w:line="259" w:lineRule="auto"/>
        <w:ind w:left="1" w:firstLine="0"/>
        <w:jc w:val="left"/>
      </w:pPr>
    </w:p>
    <w:tbl>
      <w:tblPr>
        <w:tblStyle w:val="TableGrid"/>
        <w:tblW w:w="9286" w:type="dxa"/>
        <w:tblInd w:w="-107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67"/>
        <w:gridCol w:w="2388"/>
        <w:gridCol w:w="6231"/>
      </w:tblGrid>
      <w:tr w:rsidR="000F6E0D">
        <w:trPr>
          <w:trHeight w:val="286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lastRenderedPageBreak/>
              <w:t xml:space="preserve">1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0F6E0D">
        <w:trPr>
          <w:trHeight w:val="4426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6. Методы функционального контроля дискретных систем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34" w:line="257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 В.В., Сапожников </w:t>
            </w:r>
            <w:proofErr w:type="spellStart"/>
            <w:r>
              <w:rPr>
                <w:i/>
                <w:sz w:val="24"/>
              </w:rPr>
              <w:t>Вл.В</w:t>
            </w:r>
            <w:proofErr w:type="spellEnd"/>
            <w:r>
              <w:rPr>
                <w:i/>
                <w:sz w:val="24"/>
              </w:rPr>
              <w:t xml:space="preserve">. </w:t>
            </w:r>
            <w:proofErr w:type="spellStart"/>
            <w:r>
              <w:rPr>
                <w:i/>
                <w:sz w:val="24"/>
              </w:rPr>
              <w:t>Самопроверяемые</w:t>
            </w:r>
            <w:proofErr w:type="spellEnd"/>
            <w:r>
              <w:rPr>
                <w:i/>
                <w:sz w:val="24"/>
              </w:rPr>
              <w:t xml:space="preserve"> дискретные устройства. СПб.: </w:t>
            </w:r>
            <w:proofErr w:type="spellStart"/>
            <w:r>
              <w:rPr>
                <w:i/>
                <w:sz w:val="24"/>
              </w:rPr>
              <w:t>Энергоатомиздат</w:t>
            </w:r>
            <w:proofErr w:type="spellEnd"/>
            <w:r>
              <w:rPr>
                <w:i/>
                <w:sz w:val="24"/>
              </w:rPr>
              <w:t xml:space="preserve">, 1992. </w:t>
            </w:r>
          </w:p>
          <w:p w:rsidR="000F6E0D" w:rsidRDefault="00821193">
            <w:pPr>
              <w:numPr>
                <w:ilvl w:val="0"/>
                <w:numId w:val="10"/>
              </w:numPr>
              <w:spacing w:after="0" w:line="259" w:lineRule="auto"/>
              <w:ind w:hanging="180"/>
              <w:jc w:val="left"/>
            </w:pPr>
            <w:r>
              <w:rPr>
                <w:i/>
                <w:sz w:val="24"/>
              </w:rPr>
              <w:t xml:space="preserve">224 с.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0F6E0D" w:rsidRDefault="00821193">
            <w:pPr>
              <w:spacing w:after="0" w:line="238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 В.В., Кравцов Ю.А., Сапожников </w:t>
            </w:r>
            <w:proofErr w:type="spellStart"/>
            <w:r>
              <w:rPr>
                <w:i/>
                <w:sz w:val="24"/>
              </w:rPr>
              <w:t>Вл.В</w:t>
            </w:r>
            <w:proofErr w:type="spellEnd"/>
            <w:r>
              <w:rPr>
                <w:i/>
                <w:sz w:val="24"/>
              </w:rPr>
              <w:t xml:space="preserve">. Теория дискретных устройств железнодорожной автоматики, телемеханики и связи: Учебник для вузов </w:t>
            </w:r>
          </w:p>
          <w:p w:rsidR="000F6E0D" w:rsidRDefault="00821193">
            <w:pPr>
              <w:spacing w:after="0" w:line="298" w:lineRule="auto"/>
              <w:ind w:left="0" w:firstLine="0"/>
              <w:jc w:val="left"/>
            </w:pPr>
            <w:proofErr w:type="spellStart"/>
            <w:r>
              <w:rPr>
                <w:i/>
                <w:sz w:val="24"/>
              </w:rPr>
              <w:t>ж.д</w:t>
            </w:r>
            <w:proofErr w:type="spellEnd"/>
            <w:r>
              <w:rPr>
                <w:i/>
                <w:sz w:val="24"/>
              </w:rPr>
              <w:t xml:space="preserve">. транспорта/ Под ред. В.В. Сапожникова, М.: УМК МПС, 2001. – 312с.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0F6E0D" w:rsidRDefault="00821193">
            <w:pPr>
              <w:spacing w:after="39" w:line="271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Труды по теории синтеза и диагноза конечных автоматов и релейных устройств / Под ред. В.В. Сапожникова, </w:t>
            </w:r>
            <w:proofErr w:type="spellStart"/>
            <w:r>
              <w:rPr>
                <w:i/>
                <w:sz w:val="24"/>
              </w:rPr>
              <w:t>Вл.В</w:t>
            </w:r>
            <w:proofErr w:type="spellEnd"/>
            <w:r>
              <w:rPr>
                <w:i/>
                <w:sz w:val="24"/>
              </w:rPr>
              <w:t xml:space="preserve">. Сапожникова. – СПб.: </w:t>
            </w:r>
            <w:proofErr w:type="spellStart"/>
            <w:r>
              <w:rPr>
                <w:i/>
                <w:sz w:val="24"/>
              </w:rPr>
              <w:t>Элмор</w:t>
            </w:r>
            <w:proofErr w:type="spellEnd"/>
            <w:r>
              <w:rPr>
                <w:i/>
                <w:sz w:val="24"/>
              </w:rPr>
              <w:t xml:space="preserve">, 2009. </w:t>
            </w:r>
          </w:p>
          <w:p w:rsidR="000F6E0D" w:rsidRDefault="00821193">
            <w:pPr>
              <w:numPr>
                <w:ilvl w:val="0"/>
                <w:numId w:val="10"/>
              </w:numPr>
              <w:spacing w:after="0" w:line="259" w:lineRule="auto"/>
              <w:ind w:hanging="180"/>
              <w:jc w:val="left"/>
            </w:pPr>
            <w:r>
              <w:rPr>
                <w:i/>
                <w:sz w:val="24"/>
              </w:rPr>
              <w:t xml:space="preserve">900 с. </w:t>
            </w:r>
          </w:p>
          <w:p w:rsidR="000F6E0D" w:rsidRDefault="00821193">
            <w:pPr>
              <w:spacing w:after="53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Журнал «Автоматика и телемеханика» </w:t>
            </w:r>
          </w:p>
        </w:tc>
      </w:tr>
      <w:tr w:rsidR="000F6E0D">
        <w:trPr>
          <w:trHeight w:val="4426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E0D" w:rsidRDefault="00821193">
            <w:pPr>
              <w:spacing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Раздел 7. Синтез схем железнодорожной автоматики с исключением опасных отказов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E0D" w:rsidRDefault="00821193">
            <w:pPr>
              <w:spacing w:after="0" w:line="238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Методы построения безопасных микроэлектронных систем железнодорожной автоматики / В.В. </w:t>
            </w:r>
          </w:p>
          <w:p w:rsidR="000F6E0D" w:rsidRDefault="00821193">
            <w:pPr>
              <w:spacing w:after="0" w:line="294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Сапожников, </w:t>
            </w:r>
            <w:proofErr w:type="spellStart"/>
            <w:r>
              <w:rPr>
                <w:i/>
                <w:sz w:val="24"/>
              </w:rPr>
              <w:t>Вл.В</w:t>
            </w:r>
            <w:proofErr w:type="spellEnd"/>
            <w:r>
              <w:rPr>
                <w:i/>
                <w:sz w:val="24"/>
              </w:rPr>
              <w:t xml:space="preserve">. Сапожников, </w:t>
            </w:r>
            <w:proofErr w:type="spellStart"/>
            <w:r>
              <w:rPr>
                <w:i/>
                <w:sz w:val="24"/>
              </w:rPr>
              <w:t>Х.А.Христов</w:t>
            </w:r>
            <w:proofErr w:type="spellEnd"/>
            <w:r>
              <w:rPr>
                <w:i/>
                <w:sz w:val="24"/>
              </w:rPr>
              <w:t xml:space="preserve">, Д.В. </w:t>
            </w:r>
            <w:proofErr w:type="spellStart"/>
            <w:r>
              <w:rPr>
                <w:i/>
                <w:sz w:val="24"/>
              </w:rPr>
              <w:t>Гавзов</w:t>
            </w:r>
            <w:proofErr w:type="spellEnd"/>
            <w:r>
              <w:rPr>
                <w:i/>
                <w:sz w:val="24"/>
              </w:rPr>
              <w:t xml:space="preserve">; Под ред. </w:t>
            </w:r>
            <w:proofErr w:type="spellStart"/>
            <w:r>
              <w:rPr>
                <w:i/>
                <w:sz w:val="24"/>
              </w:rPr>
              <w:t>Вл.В</w:t>
            </w:r>
            <w:proofErr w:type="spellEnd"/>
            <w:r>
              <w:rPr>
                <w:i/>
                <w:sz w:val="24"/>
              </w:rPr>
              <w:t xml:space="preserve">. Сапожникова. – М.: Транспорт, 1995. – 272 с.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0F6E0D" w:rsidRDefault="00821193">
            <w:pPr>
              <w:spacing w:after="0" w:line="238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Сапожников В.В., Кравцов Ю.А., Сапожников </w:t>
            </w:r>
            <w:proofErr w:type="spellStart"/>
            <w:r>
              <w:rPr>
                <w:i/>
                <w:sz w:val="24"/>
              </w:rPr>
              <w:t>Вл.В</w:t>
            </w:r>
            <w:proofErr w:type="spellEnd"/>
            <w:r>
              <w:rPr>
                <w:i/>
                <w:sz w:val="24"/>
              </w:rPr>
              <w:t xml:space="preserve">. Теория дискретных устройств железнодорожной автоматики, телемеханики и связи: Учебник для вузов </w:t>
            </w:r>
          </w:p>
          <w:p w:rsidR="000F6E0D" w:rsidRDefault="00821193">
            <w:pPr>
              <w:spacing w:after="0" w:line="298" w:lineRule="auto"/>
              <w:ind w:left="0" w:firstLine="0"/>
              <w:jc w:val="left"/>
            </w:pPr>
            <w:proofErr w:type="spellStart"/>
            <w:r>
              <w:rPr>
                <w:i/>
                <w:sz w:val="24"/>
              </w:rPr>
              <w:t>ж.д</w:t>
            </w:r>
            <w:proofErr w:type="spellEnd"/>
            <w:r>
              <w:rPr>
                <w:i/>
                <w:sz w:val="24"/>
              </w:rPr>
              <w:t xml:space="preserve">. транспорта/ Под ред. В.В. Сапожникова, М.: УМК МПС, 2001. – 312с.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:rsidR="000F6E0D" w:rsidRDefault="00821193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Труды по теории синтеза и диагноза конечных автоматов и релейных устройств / Под ред. В.В. Сапожникова, </w:t>
            </w:r>
            <w:proofErr w:type="spellStart"/>
            <w:r>
              <w:rPr>
                <w:i/>
                <w:sz w:val="24"/>
              </w:rPr>
              <w:t>Вл.В</w:t>
            </w:r>
            <w:proofErr w:type="spellEnd"/>
            <w:r>
              <w:rPr>
                <w:i/>
                <w:sz w:val="24"/>
              </w:rPr>
              <w:t xml:space="preserve">. Сапожникова. – СПб.: </w:t>
            </w:r>
            <w:proofErr w:type="spellStart"/>
            <w:r>
              <w:rPr>
                <w:i/>
                <w:sz w:val="24"/>
              </w:rPr>
              <w:t>Элмор</w:t>
            </w:r>
            <w:proofErr w:type="spellEnd"/>
            <w:r>
              <w:rPr>
                <w:i/>
                <w:sz w:val="24"/>
              </w:rPr>
              <w:t xml:space="preserve">, 2009. – 900 с. </w:t>
            </w:r>
          </w:p>
        </w:tc>
      </w:tr>
    </w:tbl>
    <w:p w:rsidR="000F6E0D" w:rsidRDefault="00821193">
      <w:pPr>
        <w:spacing w:after="60" w:line="259" w:lineRule="auto"/>
        <w:ind w:left="1" w:firstLine="0"/>
        <w:jc w:val="left"/>
      </w:pPr>
      <w:r>
        <w:rPr>
          <w:sz w:val="20"/>
        </w:rPr>
        <w:t xml:space="preserve"> </w:t>
      </w:r>
    </w:p>
    <w:p w:rsidR="000F6E0D" w:rsidRDefault="00821193">
      <w:pPr>
        <w:spacing w:after="90" w:line="259" w:lineRule="auto"/>
        <w:ind w:left="1" w:firstLine="0"/>
        <w:jc w:val="left"/>
      </w:pPr>
      <w:r>
        <w:rPr>
          <w:b/>
        </w:rPr>
        <w:t xml:space="preserve"> </w:t>
      </w:r>
    </w:p>
    <w:p w:rsidR="000F6E0D" w:rsidRDefault="00821193">
      <w:pPr>
        <w:numPr>
          <w:ilvl w:val="0"/>
          <w:numId w:val="3"/>
        </w:numPr>
        <w:spacing w:after="144" w:line="265" w:lineRule="auto"/>
        <w:ind w:firstLine="502"/>
        <w:jc w:val="left"/>
      </w:pPr>
      <w:r>
        <w:rPr>
          <w:b/>
        </w:rPr>
        <w:t xml:space="preserve">Фонд оценочных средств для проведения текущего контроля успеваемости и промежуточной аттестации обучающихся по дисциплине </w:t>
      </w:r>
    </w:p>
    <w:p w:rsidR="000F6E0D" w:rsidRDefault="00821193">
      <w:pPr>
        <w:spacing w:after="103"/>
        <w:ind w:left="-13" w:firstLine="852"/>
      </w:pPr>
      <w:r>
        <w:t xml:space="preserve">Фонд оценочных средств по дисциплине «Теория дискретных устройств» является неотъемлемой частью рабочей программы и представлен отдельным документом, рассмотренным на заседании кафедры </w:t>
      </w:r>
      <w:r>
        <w:lastRenderedPageBreak/>
        <w:t xml:space="preserve">«Автоматика и телемеханика на железных дорогах» и утвержденным заведующим кафедрой. </w:t>
      </w:r>
    </w:p>
    <w:p w:rsidR="000F6E0D" w:rsidRDefault="00821193">
      <w:pPr>
        <w:spacing w:after="0" w:line="259" w:lineRule="auto"/>
        <w:ind w:left="66" w:firstLine="0"/>
        <w:jc w:val="center"/>
      </w:pPr>
      <w:r>
        <w:rPr>
          <w:b/>
        </w:rPr>
        <w:t xml:space="preserve"> </w:t>
      </w:r>
    </w:p>
    <w:p w:rsidR="000F6E0D" w:rsidRDefault="00821193">
      <w:pPr>
        <w:numPr>
          <w:ilvl w:val="0"/>
          <w:numId w:val="3"/>
        </w:numPr>
        <w:spacing w:after="136" w:line="265" w:lineRule="auto"/>
        <w:ind w:firstLine="502"/>
        <w:jc w:val="left"/>
      </w:pPr>
      <w:r>
        <w:rPr>
          <w:b/>
        </w:rPr>
        <w:t xml:space="preserve">Перечень основной и дополнительной учебной литературы, нормативно-правовой документации и других изданий, необходимых для освоения дисциплины </w:t>
      </w:r>
    </w:p>
    <w:p w:rsidR="000F6E0D" w:rsidRDefault="00821193">
      <w:pPr>
        <w:spacing w:after="300"/>
        <w:ind w:left="-13" w:firstLine="852"/>
      </w:pPr>
      <w:r>
        <w:t xml:space="preserve">8.1 Перечень основной учебной литературы, необходимой для освоения дисциплины </w:t>
      </w:r>
    </w:p>
    <w:p w:rsidR="000F6E0D" w:rsidRDefault="00821193">
      <w:pPr>
        <w:numPr>
          <w:ilvl w:val="0"/>
          <w:numId w:val="4"/>
        </w:numPr>
        <w:spacing w:after="58"/>
        <w:ind w:firstLine="852"/>
      </w:pPr>
      <w:r>
        <w:t xml:space="preserve">Закревский А.Д., </w:t>
      </w:r>
      <w:proofErr w:type="spellStart"/>
      <w:r>
        <w:t>Поттосин</w:t>
      </w:r>
      <w:proofErr w:type="spellEnd"/>
      <w:r>
        <w:t xml:space="preserve"> Ю.В., Черемисинова Л.Д. Логические основы проектирования дискретных устройств. – М.: </w:t>
      </w:r>
    </w:p>
    <w:p w:rsidR="000F6E0D" w:rsidRDefault="00821193">
      <w:pPr>
        <w:spacing w:after="222"/>
        <w:ind w:left="-3"/>
      </w:pPr>
      <w:proofErr w:type="spellStart"/>
      <w:r>
        <w:t>Физматлит</w:t>
      </w:r>
      <w:proofErr w:type="spellEnd"/>
      <w:r>
        <w:t xml:space="preserve">, 2007. – 592 с. </w:t>
      </w:r>
    </w:p>
    <w:p w:rsidR="000F6E0D" w:rsidRDefault="00821193">
      <w:pPr>
        <w:spacing w:after="300"/>
        <w:ind w:left="-13" w:firstLine="852"/>
      </w:pPr>
      <w:r>
        <w:t xml:space="preserve">8.2 Перечень дополнительной учебной литературы, необходимой для освоения дисциплины </w:t>
      </w:r>
    </w:p>
    <w:p w:rsidR="000F6E0D" w:rsidRDefault="00821193">
      <w:pPr>
        <w:numPr>
          <w:ilvl w:val="0"/>
          <w:numId w:val="4"/>
        </w:numPr>
        <w:spacing w:after="296"/>
        <w:ind w:firstLine="852"/>
      </w:pPr>
      <w:r>
        <w:t xml:space="preserve">Сапожников </w:t>
      </w:r>
      <w:r>
        <w:tab/>
        <w:t xml:space="preserve">В.В., </w:t>
      </w:r>
      <w:r>
        <w:tab/>
        <w:t xml:space="preserve">Сапожников </w:t>
      </w:r>
      <w:r>
        <w:tab/>
      </w:r>
      <w:proofErr w:type="spellStart"/>
      <w:r>
        <w:t>Вл.В</w:t>
      </w:r>
      <w:proofErr w:type="spellEnd"/>
      <w:r>
        <w:t xml:space="preserve">. </w:t>
      </w:r>
      <w:r>
        <w:tab/>
      </w:r>
      <w:proofErr w:type="spellStart"/>
      <w:r>
        <w:t>Самопроверяемые</w:t>
      </w:r>
      <w:proofErr w:type="spellEnd"/>
      <w:r>
        <w:t xml:space="preserve"> дискретные устройства. СПб.: </w:t>
      </w:r>
      <w:proofErr w:type="spellStart"/>
      <w:r>
        <w:t>Энергоатомиздат</w:t>
      </w:r>
      <w:proofErr w:type="spellEnd"/>
      <w:r>
        <w:t xml:space="preserve">, 1992. – 224 с. </w:t>
      </w:r>
    </w:p>
    <w:p w:rsidR="000F6E0D" w:rsidRDefault="00821193">
      <w:pPr>
        <w:numPr>
          <w:ilvl w:val="0"/>
          <w:numId w:val="4"/>
        </w:numPr>
        <w:spacing w:after="239" w:line="319" w:lineRule="auto"/>
        <w:ind w:firstLine="852"/>
      </w:pPr>
      <w:r>
        <w:t xml:space="preserve">Поспелов Д.А. Логические методы анализа и синтеза схем / 3-е изд., </w:t>
      </w:r>
      <w:proofErr w:type="spellStart"/>
      <w:r>
        <w:t>перераб</w:t>
      </w:r>
      <w:proofErr w:type="spellEnd"/>
      <w:proofErr w:type="gramStart"/>
      <w:r>
        <w:t>.</w:t>
      </w:r>
      <w:proofErr w:type="gramEnd"/>
      <w:r>
        <w:t xml:space="preserve"> и доп., М.: «Энергия», 1974. – 368 с. </w:t>
      </w:r>
    </w:p>
    <w:p w:rsidR="000F6E0D" w:rsidRDefault="00821193">
      <w:pPr>
        <w:numPr>
          <w:ilvl w:val="0"/>
          <w:numId w:val="4"/>
        </w:numPr>
        <w:spacing w:after="291"/>
        <w:ind w:firstLine="852"/>
      </w:pPr>
      <w:r>
        <w:t xml:space="preserve">Методы построения безопасных микроэлектронных систем железнодорожной автоматики / В.В. Сапожников, </w:t>
      </w:r>
      <w:proofErr w:type="spellStart"/>
      <w:r>
        <w:t>Вл.В</w:t>
      </w:r>
      <w:proofErr w:type="spellEnd"/>
      <w:r>
        <w:t xml:space="preserve">. Сапожников, </w:t>
      </w:r>
      <w:proofErr w:type="spellStart"/>
      <w:r>
        <w:t>Х.А.Христов</w:t>
      </w:r>
      <w:proofErr w:type="spellEnd"/>
      <w:r>
        <w:t xml:space="preserve">, Д.В. </w:t>
      </w:r>
      <w:proofErr w:type="spellStart"/>
      <w:r>
        <w:t>Гавзов</w:t>
      </w:r>
      <w:proofErr w:type="spellEnd"/>
      <w:r>
        <w:t xml:space="preserve">; Под ред. </w:t>
      </w:r>
      <w:proofErr w:type="spellStart"/>
      <w:r>
        <w:t>Вл.В</w:t>
      </w:r>
      <w:proofErr w:type="spellEnd"/>
      <w:r>
        <w:t xml:space="preserve">. Сапожникова. – М.: Транспорт, 1995. – 272 с.  </w:t>
      </w:r>
    </w:p>
    <w:p w:rsidR="000F6E0D" w:rsidRDefault="00821193">
      <w:pPr>
        <w:numPr>
          <w:ilvl w:val="0"/>
          <w:numId w:val="4"/>
        </w:numPr>
        <w:spacing w:after="300"/>
        <w:ind w:firstLine="852"/>
      </w:pPr>
      <w:r>
        <w:t xml:space="preserve">Сапожников В.В., Кравцов Ю.А., Сапожников </w:t>
      </w:r>
      <w:proofErr w:type="spellStart"/>
      <w:r>
        <w:t>Вл.В</w:t>
      </w:r>
      <w:proofErr w:type="spellEnd"/>
      <w:r>
        <w:t xml:space="preserve">. Теория дискретных устройств железнодорожной автоматики, телемеханики и связи: Учебник для вузов </w:t>
      </w:r>
      <w:proofErr w:type="spellStart"/>
      <w:r>
        <w:t>ж.д</w:t>
      </w:r>
      <w:proofErr w:type="spellEnd"/>
      <w:r>
        <w:t xml:space="preserve">. транспорта/ Под ред. В.В. Сапожникова, М.: УМК МПС, 2001. – 312с. </w:t>
      </w:r>
    </w:p>
    <w:p w:rsidR="000F6E0D" w:rsidRDefault="00821193">
      <w:pPr>
        <w:numPr>
          <w:ilvl w:val="0"/>
          <w:numId w:val="4"/>
        </w:numPr>
        <w:spacing w:after="0" w:line="376" w:lineRule="auto"/>
        <w:ind w:firstLine="852"/>
      </w:pPr>
      <w:r>
        <w:t xml:space="preserve">Сапожников </w:t>
      </w:r>
      <w:r>
        <w:tab/>
        <w:t xml:space="preserve">В.В., </w:t>
      </w:r>
      <w:r>
        <w:tab/>
        <w:t xml:space="preserve">Сапожников </w:t>
      </w:r>
      <w:r>
        <w:tab/>
      </w:r>
      <w:proofErr w:type="spellStart"/>
      <w:r>
        <w:t>Вл.В</w:t>
      </w:r>
      <w:proofErr w:type="spellEnd"/>
      <w:r>
        <w:t xml:space="preserve">., </w:t>
      </w:r>
      <w:r>
        <w:tab/>
      </w:r>
      <w:proofErr w:type="spellStart"/>
      <w:r>
        <w:t>Гёссель</w:t>
      </w:r>
      <w:proofErr w:type="spellEnd"/>
      <w:r>
        <w:t xml:space="preserve"> </w:t>
      </w:r>
      <w:r>
        <w:tab/>
        <w:t xml:space="preserve">М. Самодвойственные дискретные устройства. – СПб: </w:t>
      </w:r>
      <w:proofErr w:type="spellStart"/>
      <w:r>
        <w:t>Энергоатомиздат</w:t>
      </w:r>
      <w:proofErr w:type="spellEnd"/>
      <w:r>
        <w:t xml:space="preserve">. Санкт-Петербургское отделение, 2001. – 331 с.  7. </w:t>
      </w:r>
      <w:r>
        <w:tab/>
        <w:t xml:space="preserve">Яблонский С.В. Введение в дискретную математику: Учеб. </w:t>
      </w:r>
    </w:p>
    <w:p w:rsidR="000F6E0D" w:rsidRDefault="00821193">
      <w:pPr>
        <w:spacing w:line="405" w:lineRule="auto"/>
        <w:ind w:left="-3"/>
      </w:pPr>
      <w:r>
        <w:lastRenderedPageBreak/>
        <w:t xml:space="preserve">пособие для вузов / Под ред. В.А. </w:t>
      </w:r>
      <w:proofErr w:type="spellStart"/>
      <w:r>
        <w:t>Садовничева</w:t>
      </w:r>
      <w:proofErr w:type="spellEnd"/>
      <w:r>
        <w:t xml:space="preserve">. – 4-е изд., стер. – М.: «Высшая школа», 2003. – 384 с.  8. Андерсон Д.А. Дискретная математика и комбинаторика: Пер. </w:t>
      </w:r>
    </w:p>
    <w:p w:rsidR="000F6E0D" w:rsidRDefault="00821193">
      <w:pPr>
        <w:spacing w:after="285"/>
        <w:ind w:left="-3"/>
      </w:pPr>
      <w:r>
        <w:t xml:space="preserve">с англ. – М.: Издательский дом «Вильямс», 2004. – 960 с. – ISBN 5-84590498-6. </w:t>
      </w:r>
    </w:p>
    <w:p w:rsidR="000F6E0D" w:rsidRDefault="00821193">
      <w:pPr>
        <w:numPr>
          <w:ilvl w:val="0"/>
          <w:numId w:val="5"/>
        </w:numPr>
        <w:spacing w:after="56"/>
        <w:ind w:firstLine="852"/>
      </w:pPr>
      <w:r>
        <w:t xml:space="preserve">Белоусов А.И., Ткачев С.Б. Дискретная математика: Учеб. для вузов / Под ред. В.С. Зарубина, А.П. Крищенко. – 3-е изд., стереотип. – М.: </w:t>
      </w:r>
    </w:p>
    <w:p w:rsidR="000F6E0D" w:rsidRDefault="00821193">
      <w:pPr>
        <w:ind w:left="-3"/>
      </w:pPr>
      <w:r>
        <w:t xml:space="preserve">Изд-во МГТУ им Н.Э. Баумана, 2004. – 744 с.  </w:t>
      </w:r>
    </w:p>
    <w:p w:rsidR="000F6E0D" w:rsidRDefault="00821193">
      <w:pPr>
        <w:numPr>
          <w:ilvl w:val="0"/>
          <w:numId w:val="5"/>
        </w:numPr>
        <w:spacing w:after="292"/>
        <w:ind w:firstLine="852"/>
      </w:pPr>
      <w:r>
        <w:t xml:space="preserve">Сапожников В.В., Сапожников </w:t>
      </w:r>
      <w:proofErr w:type="spellStart"/>
      <w:r>
        <w:t>Вл.В</w:t>
      </w:r>
      <w:proofErr w:type="spellEnd"/>
      <w:r>
        <w:t xml:space="preserve">. Основы технической диагностики: Учебное пособие для вузов </w:t>
      </w:r>
      <w:proofErr w:type="spellStart"/>
      <w:r>
        <w:t>ж.д</w:t>
      </w:r>
      <w:proofErr w:type="spellEnd"/>
      <w:r>
        <w:t xml:space="preserve">. транспорта. М.: Маршрут, 2004. – 318 с. </w:t>
      </w:r>
    </w:p>
    <w:p w:rsidR="000F6E0D" w:rsidRDefault="00821193">
      <w:pPr>
        <w:numPr>
          <w:ilvl w:val="0"/>
          <w:numId w:val="5"/>
        </w:numPr>
        <w:spacing w:after="302"/>
        <w:ind w:firstLine="852"/>
      </w:pPr>
      <w:r>
        <w:t xml:space="preserve">Сапожников В.В., Сапожников </w:t>
      </w:r>
      <w:proofErr w:type="spellStart"/>
      <w:r>
        <w:t>Вл.В</w:t>
      </w:r>
      <w:proofErr w:type="spellEnd"/>
      <w:r>
        <w:t>. Валиев Р.Ш. Синтез самодвойственных дискретных систем / Под ред. В.В. Сапожникова. СПб: «</w:t>
      </w:r>
      <w:proofErr w:type="spellStart"/>
      <w:r>
        <w:t>Элмор</w:t>
      </w:r>
      <w:proofErr w:type="spellEnd"/>
      <w:r>
        <w:t xml:space="preserve">», 2006. – 224 с.  </w:t>
      </w:r>
    </w:p>
    <w:p w:rsidR="000F6E0D" w:rsidRDefault="00821193">
      <w:pPr>
        <w:numPr>
          <w:ilvl w:val="0"/>
          <w:numId w:val="5"/>
        </w:numPr>
        <w:spacing w:after="295"/>
        <w:ind w:firstLine="852"/>
      </w:pPr>
      <w:r>
        <w:t xml:space="preserve">Труды по теории синтеза и диагноза конечных автоматов и релейных устройств / Под ред. В.В. Сапожникова, </w:t>
      </w:r>
      <w:proofErr w:type="spellStart"/>
      <w:r>
        <w:t>Вл.В</w:t>
      </w:r>
      <w:proofErr w:type="spellEnd"/>
      <w:r>
        <w:t xml:space="preserve">. Сапожникова. – СПб.: </w:t>
      </w:r>
      <w:proofErr w:type="spellStart"/>
      <w:r>
        <w:t>Элмор</w:t>
      </w:r>
      <w:proofErr w:type="spellEnd"/>
      <w:r>
        <w:t xml:space="preserve">, 2009. – 900 с. </w:t>
      </w:r>
    </w:p>
    <w:p w:rsidR="000F6E0D" w:rsidRDefault="00821193">
      <w:pPr>
        <w:numPr>
          <w:ilvl w:val="0"/>
          <w:numId w:val="5"/>
        </w:numPr>
        <w:spacing w:after="257" w:line="303" w:lineRule="auto"/>
        <w:ind w:firstLine="852"/>
      </w:pPr>
      <w:r>
        <w:t xml:space="preserve">Сапожников В.В., Сапожников </w:t>
      </w:r>
      <w:proofErr w:type="spellStart"/>
      <w:r>
        <w:t>Вл.В</w:t>
      </w:r>
      <w:proofErr w:type="spellEnd"/>
      <w:r>
        <w:t xml:space="preserve">., </w:t>
      </w:r>
      <w:proofErr w:type="spellStart"/>
      <w:r>
        <w:t>Ефанов</w:t>
      </w:r>
      <w:proofErr w:type="spellEnd"/>
      <w:r>
        <w:t xml:space="preserve"> Д.В. Синтез синхронных </w:t>
      </w:r>
      <w:r>
        <w:tab/>
        <w:t xml:space="preserve">автоматов </w:t>
      </w:r>
      <w:r>
        <w:tab/>
        <w:t xml:space="preserve">по </w:t>
      </w:r>
      <w:r>
        <w:tab/>
        <w:t xml:space="preserve">заданной </w:t>
      </w:r>
      <w:r>
        <w:tab/>
        <w:t xml:space="preserve">временной </w:t>
      </w:r>
      <w:r>
        <w:tab/>
        <w:t xml:space="preserve">вход-выходной последовательности // Учебное пособие для вузов железнодорожного транспорта. ПГУПС, СПб.: 2010. – 28 с. </w:t>
      </w:r>
    </w:p>
    <w:p w:rsidR="000F6E0D" w:rsidRDefault="00821193">
      <w:pPr>
        <w:numPr>
          <w:ilvl w:val="0"/>
          <w:numId w:val="5"/>
        </w:numPr>
        <w:spacing w:after="309"/>
        <w:ind w:firstLine="852"/>
      </w:pPr>
      <w:r>
        <w:t xml:space="preserve">Журнал «Автоматика и телемеханика». </w:t>
      </w:r>
    </w:p>
    <w:p w:rsidR="000F6E0D" w:rsidRDefault="00821193">
      <w:pPr>
        <w:numPr>
          <w:ilvl w:val="1"/>
          <w:numId w:val="6"/>
        </w:numPr>
        <w:spacing w:after="154" w:line="319" w:lineRule="auto"/>
        <w:ind w:right="382" w:firstLine="852"/>
      </w:pPr>
      <w:r>
        <w:t xml:space="preserve">Перечень нормативно-правовой документации, необходимой для освоения дисциплины </w:t>
      </w:r>
    </w:p>
    <w:p w:rsidR="000F6E0D" w:rsidRDefault="00821193">
      <w:pPr>
        <w:spacing w:after="218"/>
        <w:ind w:left="-13" w:firstLine="852"/>
      </w:pPr>
      <w:r>
        <w:t xml:space="preserve">Архив журнала «Автоматика и телемеханика», где публикуются статьи на тему теории синтеза логических устройств:  </w:t>
      </w:r>
    </w:p>
    <w:p w:rsidR="000F6E0D" w:rsidRDefault="00821193">
      <w:pPr>
        <w:spacing w:after="0" w:line="259" w:lineRule="auto"/>
        <w:ind w:left="10" w:right="11"/>
        <w:jc w:val="right"/>
      </w:pPr>
      <w:r>
        <w:t>http://www.mathnet.ru/php/archive.phtml?jrnid=at&amp;wshow=contents&amp;o</w:t>
      </w:r>
    </w:p>
    <w:p w:rsidR="000F6E0D" w:rsidRDefault="00821193">
      <w:pPr>
        <w:spacing w:after="286"/>
        <w:ind w:left="-3"/>
      </w:pPr>
      <w:proofErr w:type="spellStart"/>
      <w:r>
        <w:t>ption_lang</w:t>
      </w:r>
      <w:proofErr w:type="spellEnd"/>
      <w:r>
        <w:t>=</w:t>
      </w:r>
      <w:proofErr w:type="spellStart"/>
      <w:r>
        <w:t>rus</w:t>
      </w:r>
      <w:proofErr w:type="spellEnd"/>
      <w:r>
        <w:t xml:space="preserve"> </w:t>
      </w:r>
    </w:p>
    <w:p w:rsidR="000F6E0D" w:rsidRDefault="00821193">
      <w:pPr>
        <w:numPr>
          <w:ilvl w:val="1"/>
          <w:numId w:val="6"/>
        </w:numPr>
        <w:spacing w:after="235" w:line="259" w:lineRule="auto"/>
        <w:ind w:right="382" w:firstLine="852"/>
      </w:pPr>
      <w:r>
        <w:lastRenderedPageBreak/>
        <w:t xml:space="preserve">Другие издания, необходимые для освоения дисциплины </w:t>
      </w:r>
    </w:p>
    <w:p w:rsidR="000F6E0D" w:rsidRDefault="00821193">
      <w:pPr>
        <w:spacing w:after="187" w:line="303" w:lineRule="auto"/>
        <w:ind w:left="-13" w:firstLine="843"/>
        <w:jc w:val="left"/>
      </w:pPr>
      <w:r>
        <w:t xml:space="preserve">Анализ и синтез комбинационных схем: Методические указания к практическому </w:t>
      </w:r>
      <w:r>
        <w:tab/>
        <w:t xml:space="preserve">занятию </w:t>
      </w:r>
      <w:r>
        <w:tab/>
        <w:t xml:space="preserve">№1 </w:t>
      </w:r>
      <w:r>
        <w:tab/>
        <w:t xml:space="preserve">по </w:t>
      </w:r>
      <w:r>
        <w:tab/>
        <w:t xml:space="preserve">дисциплине </w:t>
      </w:r>
      <w:r>
        <w:tab/>
        <w:t xml:space="preserve">«Теория </w:t>
      </w:r>
      <w:r>
        <w:tab/>
        <w:t xml:space="preserve">дискретных устройств» / В. В. Сапожников, Вл. В. Сапожников, Д. В. </w:t>
      </w:r>
      <w:proofErr w:type="spellStart"/>
      <w:r>
        <w:t>Ефанов</w:t>
      </w:r>
      <w:proofErr w:type="spellEnd"/>
      <w:r>
        <w:t xml:space="preserve"> // СПб.: ПГУПС, 2011. – 20 с. </w:t>
      </w:r>
    </w:p>
    <w:p w:rsidR="000F6E0D" w:rsidRDefault="00821193">
      <w:pPr>
        <w:spacing w:after="187" w:line="303" w:lineRule="auto"/>
        <w:ind w:left="-13" w:firstLine="843"/>
        <w:jc w:val="left"/>
      </w:pPr>
      <w:r>
        <w:t xml:space="preserve">1. </w:t>
      </w:r>
      <w:r>
        <w:tab/>
        <w:t xml:space="preserve">Синтез </w:t>
      </w:r>
      <w:r>
        <w:tab/>
        <w:t xml:space="preserve">типовых </w:t>
      </w:r>
      <w:r>
        <w:tab/>
        <w:t xml:space="preserve">комбинационных </w:t>
      </w:r>
      <w:r>
        <w:tab/>
        <w:t xml:space="preserve">схем: </w:t>
      </w:r>
      <w:r>
        <w:tab/>
        <w:t xml:space="preserve">Методические указания к практическому занятию №2 по дисциплине «Теория дискретных устройств» / В. В. Сапожников, Вл. В. Сапожников, В. Г. </w:t>
      </w:r>
      <w:proofErr w:type="spellStart"/>
      <w:r>
        <w:t>Трохов</w:t>
      </w:r>
      <w:proofErr w:type="spellEnd"/>
      <w:r>
        <w:t xml:space="preserve">, Д. В. </w:t>
      </w:r>
      <w:proofErr w:type="spellStart"/>
      <w:r>
        <w:t>Ефанов</w:t>
      </w:r>
      <w:proofErr w:type="spellEnd"/>
      <w:r>
        <w:t xml:space="preserve"> // СПб.: ПГУПС, 2011. – 22 с. 2. </w:t>
      </w:r>
      <w:r>
        <w:tab/>
        <w:t xml:space="preserve">Исключение критических состязаний в </w:t>
      </w:r>
      <w:proofErr w:type="spellStart"/>
      <w:r>
        <w:t>многотактных</w:t>
      </w:r>
      <w:proofErr w:type="spellEnd"/>
      <w:r>
        <w:t xml:space="preserve"> схемах: Методические указания к практическому занятию №3 по дисциплине «Теория дискретных устройств» / В. В. Сапожников, Вл. В. Сапожников, Д. В. </w:t>
      </w:r>
      <w:proofErr w:type="spellStart"/>
      <w:r>
        <w:t>Ефанов</w:t>
      </w:r>
      <w:proofErr w:type="spellEnd"/>
      <w:r>
        <w:t xml:space="preserve"> // СПб.: ПГУПС, 2012. – 20 с. </w:t>
      </w:r>
    </w:p>
    <w:p w:rsidR="000F6E0D" w:rsidRDefault="00821193">
      <w:pPr>
        <w:numPr>
          <w:ilvl w:val="0"/>
          <w:numId w:val="7"/>
        </w:numPr>
        <w:spacing w:after="178"/>
        <w:ind w:firstLine="843"/>
        <w:jc w:val="left"/>
      </w:pPr>
      <w:r>
        <w:t xml:space="preserve">Построение и минимизация таблиц переходов: Метод. указания к </w:t>
      </w:r>
      <w:proofErr w:type="spellStart"/>
      <w:r>
        <w:t>практ</w:t>
      </w:r>
      <w:proofErr w:type="spellEnd"/>
      <w:r>
        <w:t xml:space="preserve">. занятию №4 по дисциплине «Теория дискретных устройств» / В. В. Сапожников, Вл. В. Сапожников, Д. В. </w:t>
      </w:r>
      <w:proofErr w:type="spellStart"/>
      <w:r>
        <w:t>Ефанов</w:t>
      </w:r>
      <w:proofErr w:type="spellEnd"/>
      <w:r>
        <w:t xml:space="preserve"> // СПб.: ПГУПС, 2013. – 21 с. </w:t>
      </w:r>
    </w:p>
    <w:p w:rsidR="000F6E0D" w:rsidRDefault="00821193">
      <w:pPr>
        <w:numPr>
          <w:ilvl w:val="0"/>
          <w:numId w:val="7"/>
        </w:numPr>
        <w:spacing w:after="187" w:line="303" w:lineRule="auto"/>
        <w:ind w:firstLine="843"/>
        <w:jc w:val="left"/>
      </w:pPr>
      <w:r>
        <w:t xml:space="preserve">Метод </w:t>
      </w:r>
      <w:r>
        <w:tab/>
        <w:t xml:space="preserve">кодирования </w:t>
      </w:r>
      <w:r>
        <w:tab/>
        <w:t xml:space="preserve">состояний </w:t>
      </w:r>
      <w:r>
        <w:tab/>
        <w:t xml:space="preserve">асинхронных </w:t>
      </w:r>
      <w:r>
        <w:tab/>
        <w:t xml:space="preserve">конечных </w:t>
      </w:r>
      <w:r w:rsidR="00AC1661">
        <w:t>автоматов: Методические</w:t>
      </w:r>
      <w:r>
        <w:t xml:space="preserve"> указания к практическому занятию №5 по дисциплине «Теория дискретных устройств» / В. В. Сапожников, Вл. В. Сапожников, Д. В. </w:t>
      </w:r>
      <w:proofErr w:type="spellStart"/>
      <w:r>
        <w:t>Ефанов</w:t>
      </w:r>
      <w:proofErr w:type="spellEnd"/>
      <w:r>
        <w:t xml:space="preserve"> // СПб.: ПГУПС, 2013. – 13 с. </w:t>
      </w:r>
    </w:p>
    <w:p w:rsidR="000F6E0D" w:rsidRDefault="00821193">
      <w:pPr>
        <w:numPr>
          <w:ilvl w:val="0"/>
          <w:numId w:val="7"/>
        </w:numPr>
        <w:spacing w:after="187" w:line="303" w:lineRule="auto"/>
        <w:ind w:firstLine="843"/>
        <w:jc w:val="left"/>
      </w:pPr>
      <w:r>
        <w:t xml:space="preserve">Синтез </w:t>
      </w:r>
      <w:r>
        <w:tab/>
        <w:t xml:space="preserve">синхронных </w:t>
      </w:r>
      <w:r>
        <w:tab/>
        <w:t xml:space="preserve">автоматов </w:t>
      </w:r>
      <w:r>
        <w:tab/>
        <w:t xml:space="preserve">по </w:t>
      </w:r>
      <w:r>
        <w:tab/>
        <w:t xml:space="preserve">заданным </w:t>
      </w:r>
      <w:r>
        <w:tab/>
        <w:t xml:space="preserve">таблицам </w:t>
      </w:r>
      <w:r w:rsidR="00AC1661">
        <w:t>переходов: Методические</w:t>
      </w:r>
      <w:r>
        <w:t xml:space="preserve"> указания к практическому занятию №6 по дисциплине «Теория дискретных устройств» / В. В. Сапожников, Вл. В. Сапожников, Д. В. </w:t>
      </w:r>
      <w:proofErr w:type="spellStart"/>
      <w:r>
        <w:t>Ефанов</w:t>
      </w:r>
      <w:proofErr w:type="spellEnd"/>
      <w:r>
        <w:t xml:space="preserve"> // СПб.: ПГУПС, 2013. – 16 с. </w:t>
      </w:r>
    </w:p>
    <w:p w:rsidR="000F6E0D" w:rsidRDefault="00821193">
      <w:pPr>
        <w:numPr>
          <w:ilvl w:val="0"/>
          <w:numId w:val="7"/>
        </w:numPr>
        <w:spacing w:after="187" w:line="303" w:lineRule="auto"/>
        <w:ind w:firstLine="843"/>
        <w:jc w:val="left"/>
      </w:pPr>
      <w:r>
        <w:t xml:space="preserve">Минимизация </w:t>
      </w:r>
      <w:r>
        <w:tab/>
        <w:t xml:space="preserve">функций </w:t>
      </w:r>
      <w:r>
        <w:tab/>
        <w:t xml:space="preserve">алгебры </w:t>
      </w:r>
      <w:r>
        <w:tab/>
        <w:t xml:space="preserve">логики: </w:t>
      </w:r>
      <w:r>
        <w:tab/>
        <w:t xml:space="preserve">Методические указания к практическому занятию №7 по дисциплине «Теория дискретных устройств» / В. В. Сапожников, Вл. В. Сапожников, Д. В. </w:t>
      </w:r>
      <w:proofErr w:type="spellStart"/>
      <w:r>
        <w:t>Ефанов</w:t>
      </w:r>
      <w:proofErr w:type="spellEnd"/>
      <w:r>
        <w:t xml:space="preserve"> // СПб.: ПГУПС, 2014. – 17 с. </w:t>
      </w:r>
    </w:p>
    <w:p w:rsidR="000F6E0D" w:rsidRDefault="00821193">
      <w:pPr>
        <w:spacing w:after="64" w:line="326" w:lineRule="auto"/>
        <w:ind w:left="838" w:firstLine="120"/>
        <w:jc w:val="left"/>
      </w:pPr>
      <w:r>
        <w:rPr>
          <w:b/>
        </w:rPr>
        <w:lastRenderedPageBreak/>
        <w:t xml:space="preserve">9. Перечень ресурсов информационно-телекоммуникационной сети «Интернет», необходимых для освоения дисциплины </w:t>
      </w:r>
    </w:p>
    <w:p w:rsidR="000F6E0D" w:rsidRDefault="00821193">
      <w:pPr>
        <w:numPr>
          <w:ilvl w:val="0"/>
          <w:numId w:val="8"/>
        </w:numPr>
        <w:ind w:hanging="281"/>
      </w:pPr>
      <w:r>
        <w:t xml:space="preserve">http://e.lanbook.com. </w:t>
      </w:r>
    </w:p>
    <w:p w:rsidR="000F6E0D" w:rsidRDefault="00821193">
      <w:pPr>
        <w:numPr>
          <w:ilvl w:val="0"/>
          <w:numId w:val="8"/>
        </w:numPr>
        <w:spacing w:after="83"/>
        <w:ind w:hanging="281"/>
      </w:pPr>
      <w:r>
        <w:t xml:space="preserve">http://ibooks.ru/ </w:t>
      </w:r>
    </w:p>
    <w:p w:rsidR="00CC71E8" w:rsidRDefault="00CC71E8" w:rsidP="00CC71E8">
      <w:pPr>
        <w:numPr>
          <w:ilvl w:val="0"/>
          <w:numId w:val="8"/>
        </w:numPr>
        <w:spacing w:after="83"/>
        <w:ind w:hanging="281"/>
      </w:pPr>
      <w:r>
        <w:rPr>
          <w:szCs w:val="28"/>
          <w:lang w:val="en-US"/>
        </w:rPr>
        <w:t>http</w:t>
      </w:r>
      <w:r>
        <w:rPr>
          <w:szCs w:val="28"/>
        </w:rPr>
        <w:t>://</w:t>
      </w:r>
      <w:proofErr w:type="spellStart"/>
      <w:r w:rsidRPr="00280B19">
        <w:rPr>
          <w:szCs w:val="28"/>
          <w:lang w:val="en-US"/>
        </w:rPr>
        <w:t>sdo</w:t>
      </w:r>
      <w:proofErr w:type="spellEnd"/>
      <w:r w:rsidRPr="00280B19">
        <w:rPr>
          <w:szCs w:val="28"/>
        </w:rPr>
        <w:t>.</w:t>
      </w:r>
      <w:proofErr w:type="spellStart"/>
      <w:r w:rsidRPr="00280B19">
        <w:rPr>
          <w:szCs w:val="28"/>
          <w:lang w:val="en-US"/>
        </w:rPr>
        <w:t>pgups</w:t>
      </w:r>
      <w:proofErr w:type="spellEnd"/>
      <w:r w:rsidRPr="00280B19">
        <w:rPr>
          <w:szCs w:val="28"/>
        </w:rPr>
        <w:t>.</w:t>
      </w:r>
      <w:proofErr w:type="spellStart"/>
      <w:r w:rsidRPr="00280B19">
        <w:rPr>
          <w:szCs w:val="28"/>
          <w:lang w:val="en-US"/>
        </w:rPr>
        <w:t>ru</w:t>
      </w:r>
      <w:proofErr w:type="spellEnd"/>
      <w:r>
        <w:rPr>
          <w:szCs w:val="28"/>
        </w:rPr>
        <w:t xml:space="preserve"> – Электронная информационно-образовательная среда ПГУПС</w:t>
      </w:r>
    </w:p>
    <w:p w:rsidR="00CC71E8" w:rsidRDefault="00CC71E8" w:rsidP="00CC71E8">
      <w:pPr>
        <w:spacing w:after="83"/>
      </w:pPr>
    </w:p>
    <w:p w:rsidR="000F6E0D" w:rsidRDefault="00821193">
      <w:pPr>
        <w:spacing w:after="0" w:line="370" w:lineRule="auto"/>
        <w:ind w:left="838" w:right="374" w:firstLine="372"/>
        <w:jc w:val="left"/>
      </w:pPr>
      <w:r>
        <w:rPr>
          <w:b/>
        </w:rPr>
        <w:t xml:space="preserve">10. Методические указания для обучающихся по освоению дисциплины </w:t>
      </w:r>
      <w:r>
        <w:t xml:space="preserve">Порядок изучения дисциплины следующий: </w:t>
      </w:r>
    </w:p>
    <w:p w:rsidR="000F6E0D" w:rsidRDefault="00821193">
      <w:pPr>
        <w:numPr>
          <w:ilvl w:val="0"/>
          <w:numId w:val="9"/>
        </w:numPr>
        <w:spacing w:after="64"/>
        <w:ind w:firstLine="852"/>
      </w:pPr>
      <w: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 </w:t>
      </w:r>
    </w:p>
    <w:p w:rsidR="000F6E0D" w:rsidRDefault="00821193">
      <w:pPr>
        <w:numPr>
          <w:ilvl w:val="0"/>
          <w:numId w:val="9"/>
        </w:numPr>
        <w:spacing w:after="71"/>
        <w:ind w:firstLine="852"/>
      </w:pPr>
      <w: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 </w:t>
      </w:r>
    </w:p>
    <w:p w:rsidR="000F6E0D" w:rsidRDefault="00821193">
      <w:pPr>
        <w:numPr>
          <w:ilvl w:val="0"/>
          <w:numId w:val="9"/>
        </w:numPr>
        <w:ind w:firstLine="852"/>
      </w:pPr>
      <w:r>
        <w:t xml:space="preserve">По итогам текущего контроля по дисциплине, обучающийся должен пройти промежуточную аттестацию (см. фонд оценочных средств по дисциплине). </w:t>
      </w:r>
    </w:p>
    <w:p w:rsidR="000F6E0D" w:rsidRDefault="00821193">
      <w:pPr>
        <w:spacing w:after="0" w:line="259" w:lineRule="auto"/>
        <w:ind w:left="1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0F6E0D" w:rsidRDefault="00821193">
      <w:pPr>
        <w:spacing w:after="180" w:line="265" w:lineRule="auto"/>
        <w:ind w:left="80" w:firstLine="799"/>
        <w:jc w:val="left"/>
      </w:pPr>
      <w:r>
        <w:rPr>
          <w:b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0F6E0D" w:rsidRDefault="00821193">
      <w:pPr>
        <w:spacing w:after="86"/>
        <w:ind w:left="-13" w:firstLine="852"/>
      </w:pPr>
      <w:r>
        <w:t xml:space="preserve">Перечень </w:t>
      </w:r>
      <w:r>
        <w:tab/>
        <w:t xml:space="preserve">информационных </w:t>
      </w:r>
      <w:r>
        <w:tab/>
        <w:t xml:space="preserve">технологий, </w:t>
      </w:r>
      <w:r>
        <w:tab/>
        <w:t xml:space="preserve">используемых </w:t>
      </w:r>
      <w:r>
        <w:tab/>
        <w:t xml:space="preserve">при осуществлении образовательного процесса по дисциплине: </w:t>
      </w:r>
    </w:p>
    <w:p w:rsidR="000F6E0D" w:rsidRDefault="00821193">
      <w:pPr>
        <w:tabs>
          <w:tab w:val="center" w:pos="930"/>
          <w:tab w:val="center" w:pos="4742"/>
        </w:tabs>
        <w:spacing w:after="4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технические средства (проектор, интерактивная доска);</w:t>
      </w:r>
      <w:r>
        <w:rPr>
          <w:b/>
        </w:rPr>
        <w:t xml:space="preserve"> </w:t>
      </w:r>
    </w:p>
    <w:p w:rsidR="000F6E0D" w:rsidRDefault="00821193">
      <w:pPr>
        <w:tabs>
          <w:tab w:val="center" w:pos="930"/>
          <w:tab w:val="center" w:pos="1868"/>
          <w:tab w:val="center" w:pos="3236"/>
          <w:tab w:val="center" w:pos="4218"/>
          <w:tab w:val="center" w:pos="5613"/>
          <w:tab w:val="right" w:pos="9075"/>
        </w:tabs>
        <w:spacing w:after="2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методы </w:t>
      </w:r>
      <w:r>
        <w:tab/>
        <w:t xml:space="preserve">обучения </w:t>
      </w:r>
      <w:r>
        <w:tab/>
        <w:t xml:space="preserve">с </w:t>
      </w:r>
      <w:r>
        <w:tab/>
        <w:t xml:space="preserve">использованием </w:t>
      </w:r>
      <w:r>
        <w:tab/>
        <w:t xml:space="preserve">информационных </w:t>
      </w:r>
    </w:p>
    <w:p w:rsidR="000F6E0D" w:rsidRDefault="00821193">
      <w:pPr>
        <w:ind w:left="-3"/>
      </w:pPr>
      <w:r>
        <w:t>технологий (демонстрация мультимедийных материалов);</w:t>
      </w:r>
      <w:r>
        <w:rPr>
          <w:b/>
        </w:rPr>
        <w:t xml:space="preserve"> </w:t>
      </w:r>
    </w:p>
    <w:p w:rsidR="000F6E0D" w:rsidRDefault="00821193">
      <w:pPr>
        <w:spacing w:after="47"/>
        <w:ind w:left="-13" w:firstLine="852"/>
      </w:pPr>
      <w:r>
        <w:t xml:space="preserve">Кафедра «Автоматика и телемеханика на железных дорогах» обеспечена необходимым комплектом лицензионного программного обеспечения: </w:t>
      </w:r>
    </w:p>
    <w:p w:rsidR="000F6E0D" w:rsidRPr="009A49C3" w:rsidRDefault="00821193">
      <w:pPr>
        <w:ind w:left="-13" w:firstLine="852"/>
        <w:rPr>
          <w:lang w:val="en-US"/>
        </w:rPr>
      </w:pPr>
      <w:r w:rsidRPr="009A49C3">
        <w:rPr>
          <w:rFonts w:ascii="Segoe UI Symbol" w:eastAsia="Segoe UI Symbol" w:hAnsi="Segoe UI Symbol" w:cs="Segoe UI Symbol"/>
          <w:lang w:val="en-US"/>
        </w:rPr>
        <w:lastRenderedPageBreak/>
        <w:t>−</w:t>
      </w:r>
      <w:r w:rsidRPr="009A49C3">
        <w:rPr>
          <w:rFonts w:ascii="Arial" w:eastAsia="Arial" w:hAnsi="Arial" w:cs="Arial"/>
          <w:lang w:val="en-US"/>
        </w:rPr>
        <w:t xml:space="preserve"> </w:t>
      </w:r>
      <w:r w:rsidRPr="009A49C3">
        <w:rPr>
          <w:lang w:val="en-US"/>
        </w:rPr>
        <w:t xml:space="preserve">C++Builder XE2 Professional new user (and Upgrade from Version 2007 or earlier) Named ESD; </w:t>
      </w:r>
    </w:p>
    <w:p w:rsidR="000F6E0D" w:rsidRPr="009A49C3" w:rsidRDefault="00821193">
      <w:pPr>
        <w:spacing w:after="64"/>
        <w:ind w:left="-13" w:firstLine="852"/>
        <w:rPr>
          <w:lang w:val="en-US"/>
        </w:rPr>
      </w:pPr>
      <w:r w:rsidRPr="009A49C3">
        <w:rPr>
          <w:rFonts w:ascii="Segoe UI Symbol" w:eastAsia="Segoe UI Symbol" w:hAnsi="Segoe UI Symbol" w:cs="Segoe UI Symbol"/>
          <w:lang w:val="en-US"/>
        </w:rPr>
        <w:t>−</w:t>
      </w:r>
      <w:r w:rsidRPr="009A49C3">
        <w:rPr>
          <w:rFonts w:ascii="Arial" w:eastAsia="Arial" w:hAnsi="Arial" w:cs="Arial"/>
          <w:lang w:val="en-US"/>
        </w:rPr>
        <w:t xml:space="preserve"> </w:t>
      </w:r>
      <w:r w:rsidRPr="009A49C3">
        <w:rPr>
          <w:lang w:val="en-US"/>
        </w:rPr>
        <w:t xml:space="preserve">Flash PRO CS5 11 </w:t>
      </w:r>
      <w:proofErr w:type="spellStart"/>
      <w:r w:rsidRPr="009A49C3">
        <w:rPr>
          <w:lang w:val="en-US"/>
        </w:rPr>
        <w:t>AcademicEdition</w:t>
      </w:r>
      <w:proofErr w:type="spellEnd"/>
      <w:r w:rsidRPr="009A49C3">
        <w:rPr>
          <w:lang w:val="en-US"/>
        </w:rPr>
        <w:t xml:space="preserve"> License Level 2 2,500+ Russian </w:t>
      </w:r>
      <w:proofErr w:type="spellStart"/>
      <w:r w:rsidRPr="009A49C3">
        <w:rPr>
          <w:lang w:val="en-US"/>
        </w:rPr>
        <w:t>Windos</w:t>
      </w:r>
      <w:proofErr w:type="spellEnd"/>
      <w:r w:rsidRPr="009A49C3">
        <w:rPr>
          <w:lang w:val="en-US"/>
        </w:rPr>
        <w:t xml:space="preserve">; </w:t>
      </w:r>
    </w:p>
    <w:p w:rsidR="000F6E0D" w:rsidRPr="009A49C3" w:rsidRDefault="00821193">
      <w:pPr>
        <w:tabs>
          <w:tab w:val="center" w:pos="930"/>
          <w:tab w:val="center" w:pos="3092"/>
        </w:tabs>
        <w:ind w:left="0" w:firstLine="0"/>
        <w:jc w:val="left"/>
        <w:rPr>
          <w:lang w:val="en-US"/>
        </w:rPr>
      </w:pPr>
      <w:r w:rsidRPr="009A49C3">
        <w:rPr>
          <w:rFonts w:ascii="Calibri" w:eastAsia="Calibri" w:hAnsi="Calibri" w:cs="Calibri"/>
          <w:sz w:val="22"/>
          <w:lang w:val="en-US"/>
        </w:rPr>
        <w:tab/>
      </w:r>
      <w:r w:rsidRPr="009A49C3">
        <w:rPr>
          <w:rFonts w:ascii="Segoe UI Symbol" w:eastAsia="Segoe UI Symbol" w:hAnsi="Segoe UI Symbol" w:cs="Segoe UI Symbol"/>
          <w:lang w:val="en-US"/>
        </w:rPr>
        <w:t>−</w:t>
      </w:r>
      <w:r w:rsidRPr="009A49C3">
        <w:rPr>
          <w:rFonts w:ascii="Arial" w:eastAsia="Arial" w:hAnsi="Arial" w:cs="Arial"/>
          <w:lang w:val="en-US"/>
        </w:rPr>
        <w:t xml:space="preserve"> </w:t>
      </w:r>
      <w:r w:rsidRPr="009A49C3">
        <w:rPr>
          <w:rFonts w:ascii="Arial" w:eastAsia="Arial" w:hAnsi="Arial" w:cs="Arial"/>
          <w:lang w:val="en-US"/>
        </w:rPr>
        <w:tab/>
      </w:r>
      <w:r w:rsidRPr="009A49C3">
        <w:rPr>
          <w:lang w:val="en-US"/>
        </w:rPr>
        <w:t xml:space="preserve">GPSS </w:t>
      </w:r>
      <w:proofErr w:type="spellStart"/>
      <w:r w:rsidRPr="009A49C3">
        <w:rPr>
          <w:lang w:val="en-US"/>
        </w:rPr>
        <w:t>Wold</w:t>
      </w:r>
      <w:proofErr w:type="spellEnd"/>
      <w:r w:rsidRPr="009A49C3">
        <w:rPr>
          <w:lang w:val="en-US"/>
        </w:rPr>
        <w:t xml:space="preserve"> </w:t>
      </w:r>
      <w:r>
        <w:t>Академическая</w:t>
      </w:r>
      <w:r w:rsidRPr="009A49C3">
        <w:rPr>
          <w:lang w:val="en-US"/>
        </w:rPr>
        <w:t xml:space="preserve">; </w:t>
      </w:r>
    </w:p>
    <w:p w:rsidR="000F6E0D" w:rsidRPr="009A49C3" w:rsidRDefault="00821193">
      <w:pPr>
        <w:tabs>
          <w:tab w:val="center" w:pos="930"/>
          <w:tab w:val="right" w:pos="9075"/>
        </w:tabs>
        <w:ind w:left="0" w:firstLine="0"/>
        <w:jc w:val="left"/>
        <w:rPr>
          <w:lang w:val="en-US"/>
        </w:rPr>
      </w:pPr>
      <w:r w:rsidRPr="009A49C3">
        <w:rPr>
          <w:rFonts w:ascii="Calibri" w:eastAsia="Calibri" w:hAnsi="Calibri" w:cs="Calibri"/>
          <w:sz w:val="22"/>
          <w:lang w:val="en-US"/>
        </w:rPr>
        <w:tab/>
      </w:r>
      <w:r w:rsidRPr="009A49C3">
        <w:rPr>
          <w:rFonts w:ascii="Segoe UI Symbol" w:eastAsia="Segoe UI Symbol" w:hAnsi="Segoe UI Symbol" w:cs="Segoe UI Symbol"/>
          <w:lang w:val="en-US"/>
        </w:rPr>
        <w:t>−</w:t>
      </w:r>
      <w:r w:rsidRPr="009A49C3">
        <w:rPr>
          <w:rFonts w:ascii="Arial" w:eastAsia="Arial" w:hAnsi="Arial" w:cs="Arial"/>
          <w:lang w:val="en-US"/>
        </w:rPr>
        <w:t xml:space="preserve"> </w:t>
      </w:r>
      <w:r w:rsidRPr="009A49C3">
        <w:rPr>
          <w:rFonts w:ascii="Arial" w:eastAsia="Arial" w:hAnsi="Arial" w:cs="Arial"/>
          <w:lang w:val="en-US"/>
        </w:rPr>
        <w:tab/>
      </w:r>
      <w:r w:rsidRPr="009A49C3">
        <w:rPr>
          <w:lang w:val="en-US"/>
        </w:rPr>
        <w:t xml:space="preserve">Kaspersky </w:t>
      </w:r>
      <w:proofErr w:type="spellStart"/>
      <w:r w:rsidRPr="009A49C3">
        <w:rPr>
          <w:lang w:val="en-US"/>
        </w:rPr>
        <w:t>BusinessSpace</w:t>
      </w:r>
      <w:proofErr w:type="spellEnd"/>
      <w:r w:rsidRPr="009A49C3">
        <w:rPr>
          <w:lang w:val="en-US"/>
        </w:rPr>
        <w:t xml:space="preserve"> Security Russian Edition. 1500-2499 </w:t>
      </w:r>
    </w:p>
    <w:p w:rsidR="000F6E0D" w:rsidRPr="009A49C3" w:rsidRDefault="00821193">
      <w:pPr>
        <w:ind w:left="-3"/>
        <w:rPr>
          <w:lang w:val="en-US"/>
        </w:rPr>
      </w:pPr>
      <w:r w:rsidRPr="009A49C3">
        <w:rPr>
          <w:lang w:val="en-US"/>
        </w:rPr>
        <w:t xml:space="preserve">User </w:t>
      </w:r>
      <w:proofErr w:type="gramStart"/>
      <w:r w:rsidRPr="009A49C3">
        <w:rPr>
          <w:lang w:val="en-US"/>
        </w:rPr>
        <w:t>1 year</w:t>
      </w:r>
      <w:proofErr w:type="gramEnd"/>
      <w:r w:rsidRPr="009A49C3">
        <w:rPr>
          <w:lang w:val="en-US"/>
        </w:rPr>
        <w:t xml:space="preserve"> Educational Renewal License; </w:t>
      </w:r>
    </w:p>
    <w:p w:rsidR="000F6E0D" w:rsidRPr="009A49C3" w:rsidRDefault="00821193">
      <w:pPr>
        <w:tabs>
          <w:tab w:val="center" w:pos="930"/>
          <w:tab w:val="center" w:pos="2486"/>
        </w:tabs>
        <w:ind w:left="0" w:firstLine="0"/>
        <w:jc w:val="left"/>
        <w:rPr>
          <w:lang w:val="en-US"/>
        </w:rPr>
      </w:pPr>
      <w:r w:rsidRPr="009A49C3">
        <w:rPr>
          <w:rFonts w:ascii="Calibri" w:eastAsia="Calibri" w:hAnsi="Calibri" w:cs="Calibri"/>
          <w:sz w:val="22"/>
          <w:lang w:val="en-US"/>
        </w:rPr>
        <w:tab/>
      </w:r>
      <w:r w:rsidRPr="009A49C3">
        <w:rPr>
          <w:rFonts w:ascii="Segoe UI Symbol" w:eastAsia="Segoe UI Symbol" w:hAnsi="Segoe UI Symbol" w:cs="Segoe UI Symbol"/>
          <w:lang w:val="en-US"/>
        </w:rPr>
        <w:t>−</w:t>
      </w:r>
      <w:r w:rsidRPr="009A49C3">
        <w:rPr>
          <w:rFonts w:ascii="Arial" w:eastAsia="Arial" w:hAnsi="Arial" w:cs="Arial"/>
          <w:lang w:val="en-US"/>
        </w:rPr>
        <w:t xml:space="preserve"> </w:t>
      </w:r>
      <w:r w:rsidRPr="009A49C3">
        <w:rPr>
          <w:rFonts w:ascii="Arial" w:eastAsia="Arial" w:hAnsi="Arial" w:cs="Arial"/>
          <w:lang w:val="en-US"/>
        </w:rPr>
        <w:tab/>
      </w:r>
      <w:r w:rsidRPr="009A49C3">
        <w:rPr>
          <w:lang w:val="en-US"/>
        </w:rPr>
        <w:t xml:space="preserve">Multisim 10x stud; </w:t>
      </w:r>
    </w:p>
    <w:p w:rsidR="000F6E0D" w:rsidRPr="009A49C3" w:rsidRDefault="00821193">
      <w:pPr>
        <w:tabs>
          <w:tab w:val="center" w:pos="930"/>
          <w:tab w:val="right" w:pos="9075"/>
        </w:tabs>
        <w:ind w:left="0" w:firstLine="0"/>
        <w:jc w:val="left"/>
        <w:rPr>
          <w:lang w:val="en-US"/>
        </w:rPr>
      </w:pPr>
      <w:r w:rsidRPr="009A49C3">
        <w:rPr>
          <w:rFonts w:ascii="Calibri" w:eastAsia="Calibri" w:hAnsi="Calibri" w:cs="Calibri"/>
          <w:sz w:val="22"/>
          <w:lang w:val="en-US"/>
        </w:rPr>
        <w:tab/>
      </w:r>
      <w:r w:rsidRPr="009A49C3">
        <w:rPr>
          <w:rFonts w:ascii="Segoe UI Symbol" w:eastAsia="Segoe UI Symbol" w:hAnsi="Segoe UI Symbol" w:cs="Segoe UI Symbol"/>
          <w:lang w:val="en-US"/>
        </w:rPr>
        <w:t>−</w:t>
      </w:r>
      <w:r w:rsidRPr="009A49C3">
        <w:rPr>
          <w:rFonts w:ascii="Arial" w:eastAsia="Arial" w:hAnsi="Arial" w:cs="Arial"/>
          <w:lang w:val="en-US"/>
        </w:rPr>
        <w:t xml:space="preserve"> </w:t>
      </w:r>
      <w:r w:rsidRPr="009A49C3">
        <w:rPr>
          <w:rFonts w:ascii="Arial" w:eastAsia="Arial" w:hAnsi="Arial" w:cs="Arial"/>
          <w:lang w:val="en-US"/>
        </w:rPr>
        <w:tab/>
      </w:r>
      <w:r w:rsidRPr="009A49C3">
        <w:rPr>
          <w:lang w:val="en-US"/>
        </w:rPr>
        <w:t xml:space="preserve">Office 2007 Russian </w:t>
      </w:r>
      <w:proofErr w:type="spellStart"/>
      <w:r w:rsidRPr="009A49C3">
        <w:rPr>
          <w:lang w:val="en-US"/>
        </w:rPr>
        <w:t>OpenLicensePack</w:t>
      </w:r>
      <w:proofErr w:type="spellEnd"/>
      <w:r w:rsidRPr="009A49C3">
        <w:rPr>
          <w:lang w:val="en-US"/>
        </w:rPr>
        <w:t xml:space="preserve"> </w:t>
      </w:r>
      <w:proofErr w:type="spellStart"/>
      <w:r w:rsidRPr="009A49C3">
        <w:rPr>
          <w:lang w:val="en-US"/>
        </w:rPr>
        <w:t>NoLevel</w:t>
      </w:r>
      <w:proofErr w:type="spellEnd"/>
      <w:r w:rsidRPr="009A49C3">
        <w:rPr>
          <w:lang w:val="en-US"/>
        </w:rPr>
        <w:t xml:space="preserve"> </w:t>
      </w:r>
      <w:proofErr w:type="spellStart"/>
      <w:r w:rsidRPr="009A49C3">
        <w:rPr>
          <w:lang w:val="en-US"/>
        </w:rPr>
        <w:t>AcademicEdition</w:t>
      </w:r>
      <w:proofErr w:type="spellEnd"/>
      <w:r w:rsidRPr="009A49C3">
        <w:rPr>
          <w:lang w:val="en-US"/>
        </w:rPr>
        <w:t xml:space="preserve">; </w:t>
      </w:r>
    </w:p>
    <w:p w:rsidR="000F6E0D" w:rsidRPr="009A49C3" w:rsidRDefault="00821193">
      <w:pPr>
        <w:ind w:left="-13" w:firstLine="852"/>
        <w:rPr>
          <w:lang w:val="en-US"/>
        </w:rPr>
      </w:pPr>
      <w:r w:rsidRPr="009A49C3">
        <w:rPr>
          <w:rFonts w:ascii="Segoe UI Symbol" w:eastAsia="Segoe UI Symbol" w:hAnsi="Segoe UI Symbol" w:cs="Segoe UI Symbol"/>
          <w:lang w:val="en-US"/>
        </w:rPr>
        <w:t>−</w:t>
      </w:r>
      <w:r w:rsidRPr="009A49C3">
        <w:rPr>
          <w:rFonts w:ascii="Arial" w:eastAsia="Arial" w:hAnsi="Arial" w:cs="Arial"/>
          <w:lang w:val="en-US"/>
        </w:rPr>
        <w:t xml:space="preserve"> </w:t>
      </w:r>
      <w:r w:rsidRPr="009A49C3">
        <w:rPr>
          <w:lang w:val="en-US"/>
        </w:rPr>
        <w:t xml:space="preserve">Office Professional Plus 2007 Russian </w:t>
      </w:r>
      <w:proofErr w:type="spellStart"/>
      <w:r w:rsidRPr="009A49C3">
        <w:rPr>
          <w:lang w:val="en-US"/>
        </w:rPr>
        <w:t>OpenLicensePack</w:t>
      </w:r>
      <w:proofErr w:type="spellEnd"/>
      <w:r w:rsidRPr="009A49C3">
        <w:rPr>
          <w:lang w:val="en-US"/>
        </w:rPr>
        <w:t xml:space="preserve"> </w:t>
      </w:r>
      <w:proofErr w:type="spellStart"/>
      <w:r w:rsidRPr="009A49C3">
        <w:rPr>
          <w:lang w:val="en-US"/>
        </w:rPr>
        <w:t>NoLevel</w:t>
      </w:r>
      <w:proofErr w:type="spellEnd"/>
      <w:r w:rsidRPr="009A49C3">
        <w:rPr>
          <w:lang w:val="en-US"/>
        </w:rPr>
        <w:t xml:space="preserve"> </w:t>
      </w:r>
      <w:proofErr w:type="spellStart"/>
      <w:r w:rsidRPr="009A49C3">
        <w:rPr>
          <w:lang w:val="en-US"/>
        </w:rPr>
        <w:t>AcademicEdition</w:t>
      </w:r>
      <w:proofErr w:type="spellEnd"/>
      <w:r w:rsidRPr="009A49C3">
        <w:rPr>
          <w:lang w:val="en-US"/>
        </w:rPr>
        <w:t xml:space="preserve">; </w:t>
      </w:r>
    </w:p>
    <w:p w:rsidR="000F6E0D" w:rsidRPr="009A49C3" w:rsidRDefault="00821193">
      <w:pPr>
        <w:tabs>
          <w:tab w:val="center" w:pos="930"/>
          <w:tab w:val="center" w:pos="1778"/>
          <w:tab w:val="center" w:pos="2932"/>
          <w:tab w:val="center" w:pos="4008"/>
          <w:tab w:val="center" w:pos="5030"/>
          <w:tab w:val="center" w:pos="6785"/>
          <w:tab w:val="right" w:pos="9075"/>
        </w:tabs>
        <w:ind w:left="0" w:firstLine="0"/>
        <w:jc w:val="left"/>
        <w:rPr>
          <w:lang w:val="en-US"/>
        </w:rPr>
      </w:pPr>
      <w:r w:rsidRPr="009A49C3">
        <w:rPr>
          <w:rFonts w:ascii="Calibri" w:eastAsia="Calibri" w:hAnsi="Calibri" w:cs="Calibri"/>
          <w:sz w:val="22"/>
          <w:lang w:val="en-US"/>
        </w:rPr>
        <w:tab/>
      </w:r>
      <w:r w:rsidRPr="009A49C3">
        <w:rPr>
          <w:rFonts w:ascii="Segoe UI Symbol" w:eastAsia="Segoe UI Symbol" w:hAnsi="Segoe UI Symbol" w:cs="Segoe UI Symbol"/>
          <w:lang w:val="en-US"/>
        </w:rPr>
        <w:t>−</w:t>
      </w:r>
      <w:r w:rsidRPr="009A49C3">
        <w:rPr>
          <w:rFonts w:ascii="Arial" w:eastAsia="Arial" w:hAnsi="Arial" w:cs="Arial"/>
          <w:lang w:val="en-US"/>
        </w:rPr>
        <w:t xml:space="preserve"> </w:t>
      </w:r>
      <w:r w:rsidRPr="009A49C3">
        <w:rPr>
          <w:rFonts w:ascii="Arial" w:eastAsia="Arial" w:hAnsi="Arial" w:cs="Arial"/>
          <w:lang w:val="en-US"/>
        </w:rPr>
        <w:tab/>
      </w:r>
      <w:r w:rsidRPr="009A49C3">
        <w:rPr>
          <w:lang w:val="en-US"/>
        </w:rPr>
        <w:t xml:space="preserve">Office </w:t>
      </w:r>
      <w:r w:rsidRPr="009A49C3">
        <w:rPr>
          <w:lang w:val="en-US"/>
        </w:rPr>
        <w:tab/>
        <w:t xml:space="preserve">Standard </w:t>
      </w:r>
      <w:r w:rsidRPr="009A49C3">
        <w:rPr>
          <w:lang w:val="en-US"/>
        </w:rPr>
        <w:tab/>
        <w:t xml:space="preserve">2010 </w:t>
      </w:r>
      <w:r w:rsidRPr="009A49C3">
        <w:rPr>
          <w:lang w:val="en-US"/>
        </w:rPr>
        <w:tab/>
        <w:t xml:space="preserve">Russian </w:t>
      </w:r>
      <w:r w:rsidRPr="009A49C3">
        <w:rPr>
          <w:lang w:val="en-US"/>
        </w:rPr>
        <w:tab/>
      </w:r>
      <w:proofErr w:type="spellStart"/>
      <w:r w:rsidRPr="009A49C3">
        <w:rPr>
          <w:lang w:val="en-US"/>
        </w:rPr>
        <w:t>OpenLicensePack</w:t>
      </w:r>
      <w:proofErr w:type="spellEnd"/>
      <w:r w:rsidRPr="009A49C3">
        <w:rPr>
          <w:lang w:val="en-US"/>
        </w:rPr>
        <w:t xml:space="preserve"> </w:t>
      </w:r>
      <w:r w:rsidRPr="009A49C3">
        <w:rPr>
          <w:lang w:val="en-US"/>
        </w:rPr>
        <w:tab/>
      </w:r>
      <w:proofErr w:type="spellStart"/>
      <w:r w:rsidRPr="009A49C3">
        <w:rPr>
          <w:lang w:val="en-US"/>
        </w:rPr>
        <w:t>NoLevel</w:t>
      </w:r>
      <w:proofErr w:type="spellEnd"/>
      <w:r w:rsidRPr="009A49C3">
        <w:rPr>
          <w:lang w:val="en-US"/>
        </w:rPr>
        <w:t xml:space="preserve"> </w:t>
      </w:r>
    </w:p>
    <w:p w:rsidR="000F6E0D" w:rsidRPr="009A49C3" w:rsidRDefault="00821193">
      <w:pPr>
        <w:ind w:left="-3"/>
        <w:rPr>
          <w:lang w:val="en-US"/>
        </w:rPr>
      </w:pPr>
      <w:proofErr w:type="spellStart"/>
      <w:r w:rsidRPr="009A49C3">
        <w:rPr>
          <w:lang w:val="en-US"/>
        </w:rPr>
        <w:t>AcademicEdition</w:t>
      </w:r>
      <w:proofErr w:type="spellEnd"/>
      <w:r w:rsidRPr="009A49C3">
        <w:rPr>
          <w:lang w:val="en-US"/>
        </w:rPr>
        <w:t xml:space="preserve">; </w:t>
      </w:r>
    </w:p>
    <w:p w:rsidR="000F6E0D" w:rsidRPr="009A49C3" w:rsidRDefault="00821193">
      <w:pPr>
        <w:tabs>
          <w:tab w:val="center" w:pos="930"/>
          <w:tab w:val="center" w:pos="3925"/>
        </w:tabs>
        <w:ind w:left="0" w:firstLine="0"/>
        <w:jc w:val="left"/>
        <w:rPr>
          <w:lang w:val="en-US"/>
        </w:rPr>
      </w:pPr>
      <w:r w:rsidRPr="009A49C3">
        <w:rPr>
          <w:rFonts w:ascii="Calibri" w:eastAsia="Calibri" w:hAnsi="Calibri" w:cs="Calibri"/>
          <w:sz w:val="22"/>
          <w:lang w:val="en-US"/>
        </w:rPr>
        <w:tab/>
      </w:r>
      <w:r w:rsidRPr="009A49C3">
        <w:rPr>
          <w:rFonts w:ascii="Segoe UI Symbol" w:eastAsia="Segoe UI Symbol" w:hAnsi="Segoe UI Symbol" w:cs="Segoe UI Symbol"/>
          <w:lang w:val="en-US"/>
        </w:rPr>
        <w:t>−</w:t>
      </w:r>
      <w:r w:rsidRPr="009A49C3">
        <w:rPr>
          <w:rFonts w:ascii="Arial" w:eastAsia="Arial" w:hAnsi="Arial" w:cs="Arial"/>
          <w:lang w:val="en-US"/>
        </w:rPr>
        <w:t xml:space="preserve"> </w:t>
      </w:r>
      <w:r w:rsidRPr="009A49C3">
        <w:rPr>
          <w:rFonts w:ascii="Arial" w:eastAsia="Arial" w:hAnsi="Arial" w:cs="Arial"/>
          <w:lang w:val="en-US"/>
        </w:rPr>
        <w:tab/>
      </w:r>
      <w:r w:rsidRPr="009A49C3">
        <w:rPr>
          <w:lang w:val="en-US"/>
        </w:rPr>
        <w:t xml:space="preserve">Total Commander 7.x 101-200 User </w:t>
      </w:r>
      <w:proofErr w:type="spellStart"/>
      <w:r w:rsidRPr="009A49C3">
        <w:rPr>
          <w:lang w:val="en-US"/>
        </w:rPr>
        <w:t>licence</w:t>
      </w:r>
      <w:proofErr w:type="spellEnd"/>
      <w:r w:rsidRPr="009A49C3">
        <w:rPr>
          <w:lang w:val="en-US"/>
        </w:rPr>
        <w:t xml:space="preserve">; </w:t>
      </w:r>
    </w:p>
    <w:p w:rsidR="000F6E0D" w:rsidRPr="009A49C3" w:rsidRDefault="00821193">
      <w:pPr>
        <w:tabs>
          <w:tab w:val="center" w:pos="930"/>
          <w:tab w:val="center" w:pos="3357"/>
        </w:tabs>
        <w:ind w:left="0" w:firstLine="0"/>
        <w:jc w:val="left"/>
        <w:rPr>
          <w:lang w:val="en-US"/>
        </w:rPr>
      </w:pPr>
      <w:r w:rsidRPr="009A49C3">
        <w:rPr>
          <w:rFonts w:ascii="Calibri" w:eastAsia="Calibri" w:hAnsi="Calibri" w:cs="Calibri"/>
          <w:sz w:val="22"/>
          <w:lang w:val="en-US"/>
        </w:rPr>
        <w:tab/>
      </w:r>
      <w:r w:rsidRPr="009A49C3">
        <w:rPr>
          <w:rFonts w:ascii="Segoe UI Symbol" w:eastAsia="Segoe UI Symbol" w:hAnsi="Segoe UI Symbol" w:cs="Segoe UI Symbol"/>
          <w:lang w:val="en-US"/>
        </w:rPr>
        <w:t>−</w:t>
      </w:r>
      <w:r w:rsidRPr="009A49C3">
        <w:rPr>
          <w:rFonts w:ascii="Arial" w:eastAsia="Arial" w:hAnsi="Arial" w:cs="Arial"/>
          <w:lang w:val="en-US"/>
        </w:rPr>
        <w:t xml:space="preserve"> </w:t>
      </w:r>
      <w:r w:rsidRPr="009A49C3">
        <w:rPr>
          <w:rFonts w:ascii="Arial" w:eastAsia="Arial" w:hAnsi="Arial" w:cs="Arial"/>
          <w:lang w:val="en-US"/>
        </w:rPr>
        <w:tab/>
      </w:r>
      <w:proofErr w:type="gramStart"/>
      <w:r w:rsidRPr="009A49C3">
        <w:rPr>
          <w:lang w:val="en-US"/>
        </w:rPr>
        <w:t>WinRAR :</w:t>
      </w:r>
      <w:proofErr w:type="gramEnd"/>
      <w:r w:rsidRPr="009A49C3">
        <w:rPr>
          <w:lang w:val="en-US"/>
        </w:rPr>
        <w:t xml:space="preserve"> 3.x : Standard </w:t>
      </w:r>
      <w:proofErr w:type="spellStart"/>
      <w:r w:rsidRPr="009A49C3">
        <w:rPr>
          <w:lang w:val="en-US"/>
        </w:rPr>
        <w:t>Licence</w:t>
      </w:r>
      <w:proofErr w:type="spellEnd"/>
      <w:r w:rsidRPr="009A49C3">
        <w:rPr>
          <w:lang w:val="en-US"/>
        </w:rPr>
        <w:t xml:space="preserve">; </w:t>
      </w:r>
    </w:p>
    <w:p w:rsidR="000F6E0D" w:rsidRPr="009A49C3" w:rsidRDefault="00821193">
      <w:pPr>
        <w:tabs>
          <w:tab w:val="center" w:pos="930"/>
          <w:tab w:val="right" w:pos="9075"/>
        </w:tabs>
        <w:ind w:left="0" w:firstLine="0"/>
        <w:jc w:val="left"/>
        <w:rPr>
          <w:lang w:val="en-US"/>
        </w:rPr>
      </w:pPr>
      <w:r w:rsidRPr="009A49C3">
        <w:rPr>
          <w:rFonts w:ascii="Calibri" w:eastAsia="Calibri" w:hAnsi="Calibri" w:cs="Calibri"/>
          <w:sz w:val="22"/>
          <w:lang w:val="en-US"/>
        </w:rPr>
        <w:tab/>
      </w:r>
      <w:r w:rsidRPr="009A49C3">
        <w:rPr>
          <w:rFonts w:ascii="Segoe UI Symbol" w:eastAsia="Segoe UI Symbol" w:hAnsi="Segoe UI Symbol" w:cs="Segoe UI Symbol"/>
          <w:lang w:val="en-US"/>
        </w:rPr>
        <w:t>−</w:t>
      </w:r>
      <w:r w:rsidRPr="009A49C3">
        <w:rPr>
          <w:rFonts w:ascii="Arial" w:eastAsia="Arial" w:hAnsi="Arial" w:cs="Arial"/>
          <w:lang w:val="en-US"/>
        </w:rPr>
        <w:t xml:space="preserve"> </w:t>
      </w:r>
      <w:r w:rsidRPr="009A49C3">
        <w:rPr>
          <w:rFonts w:ascii="Arial" w:eastAsia="Arial" w:hAnsi="Arial" w:cs="Arial"/>
          <w:lang w:val="en-US"/>
        </w:rPr>
        <w:tab/>
      </w:r>
      <w:r w:rsidRPr="009A49C3">
        <w:rPr>
          <w:lang w:val="en-US"/>
        </w:rPr>
        <w:t xml:space="preserve">WinRAR Standard </w:t>
      </w:r>
      <w:proofErr w:type="spellStart"/>
      <w:r w:rsidRPr="009A49C3">
        <w:rPr>
          <w:lang w:val="en-US"/>
        </w:rPr>
        <w:t>Licence</w:t>
      </w:r>
      <w:proofErr w:type="spellEnd"/>
      <w:r w:rsidRPr="009A49C3">
        <w:rPr>
          <w:lang w:val="en-US"/>
        </w:rPr>
        <w:t xml:space="preserve"> — </w:t>
      </w:r>
      <w:r>
        <w:t>для</w:t>
      </w:r>
      <w:r w:rsidRPr="009A49C3">
        <w:rPr>
          <w:lang w:val="en-US"/>
        </w:rPr>
        <w:t xml:space="preserve"> </w:t>
      </w:r>
      <w:r>
        <w:t>юридических</w:t>
      </w:r>
      <w:r w:rsidRPr="009A49C3">
        <w:rPr>
          <w:lang w:val="en-US"/>
        </w:rPr>
        <w:t xml:space="preserve"> </w:t>
      </w:r>
      <w:r>
        <w:t>лиц</w:t>
      </w:r>
      <w:r w:rsidRPr="009A49C3">
        <w:rPr>
          <w:lang w:val="en-US"/>
        </w:rPr>
        <w:t xml:space="preserve"> 500-999 </w:t>
      </w:r>
    </w:p>
    <w:p w:rsidR="000F6E0D" w:rsidRDefault="00821193">
      <w:pPr>
        <w:spacing w:after="83"/>
        <w:ind w:left="-3"/>
      </w:pPr>
      <w:r>
        <w:t xml:space="preserve">лицензий (за 1 </w:t>
      </w:r>
      <w:proofErr w:type="gramStart"/>
      <w:r>
        <w:t>лицензию )</w:t>
      </w:r>
      <w:proofErr w:type="gramEnd"/>
      <w:r>
        <w:t xml:space="preserve">; </w:t>
      </w:r>
    </w:p>
    <w:p w:rsidR="000F6E0D" w:rsidRDefault="00821193">
      <w:pPr>
        <w:tabs>
          <w:tab w:val="center" w:pos="930"/>
          <w:tab w:val="center" w:pos="2196"/>
          <w:tab w:val="center" w:pos="3508"/>
          <w:tab w:val="center" w:pos="4694"/>
          <w:tab w:val="center" w:pos="7020"/>
          <w:tab w:val="right" w:pos="907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Антиплагиат</w:t>
      </w:r>
      <w:proofErr w:type="spellEnd"/>
      <w:r>
        <w:t xml:space="preserve"> </w:t>
      </w:r>
      <w:r>
        <w:tab/>
        <w:t xml:space="preserve">— </w:t>
      </w:r>
      <w:r>
        <w:tab/>
        <w:t xml:space="preserve">Коллекция </w:t>
      </w:r>
      <w:r>
        <w:tab/>
        <w:t xml:space="preserve">интернет-источников </w:t>
      </w:r>
      <w:r>
        <w:tab/>
        <w:t xml:space="preserve">(25 </w:t>
      </w:r>
    </w:p>
    <w:p w:rsidR="000F6E0D" w:rsidRDefault="00821193">
      <w:pPr>
        <w:spacing w:after="85"/>
        <w:ind w:left="-3"/>
      </w:pPr>
      <w:proofErr w:type="spellStart"/>
      <w:proofErr w:type="gramStart"/>
      <w:r>
        <w:t>млн.документов</w:t>
      </w:r>
      <w:proofErr w:type="spellEnd"/>
      <w:proofErr w:type="gramEnd"/>
      <w:r>
        <w:t xml:space="preserve">) на 3 года; </w:t>
      </w:r>
    </w:p>
    <w:p w:rsidR="000F6E0D" w:rsidRDefault="00821193">
      <w:pPr>
        <w:tabs>
          <w:tab w:val="center" w:pos="930"/>
          <w:tab w:val="center" w:pos="2196"/>
          <w:tab w:val="center" w:pos="3492"/>
          <w:tab w:val="center" w:pos="4841"/>
          <w:tab w:val="center" w:pos="6119"/>
          <w:tab w:val="center" w:pos="7567"/>
          <w:tab w:val="right" w:pos="907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Антиплагиат</w:t>
      </w:r>
      <w:proofErr w:type="spellEnd"/>
      <w:r>
        <w:t xml:space="preserve"> </w:t>
      </w:r>
      <w:r>
        <w:tab/>
        <w:t xml:space="preserve">— </w:t>
      </w:r>
      <w:r>
        <w:tab/>
        <w:t xml:space="preserve">Подключение </w:t>
      </w:r>
      <w:r>
        <w:tab/>
        <w:t xml:space="preserve">к </w:t>
      </w:r>
      <w:r>
        <w:tab/>
        <w:t xml:space="preserve">интернет-версии </w:t>
      </w:r>
      <w:r>
        <w:tab/>
        <w:t xml:space="preserve">с </w:t>
      </w:r>
    </w:p>
    <w:p w:rsidR="000F6E0D" w:rsidRDefault="00821193">
      <w:pPr>
        <w:spacing w:after="85"/>
        <w:ind w:left="-3"/>
      </w:pPr>
      <w:r>
        <w:t xml:space="preserve">возможностью создания собственной коллекции на 3 года; </w:t>
      </w:r>
    </w:p>
    <w:p w:rsidR="000F6E0D" w:rsidRDefault="00821193">
      <w:pPr>
        <w:tabs>
          <w:tab w:val="center" w:pos="930"/>
          <w:tab w:val="center" w:pos="2196"/>
          <w:tab w:val="center" w:pos="3460"/>
          <w:tab w:val="center" w:pos="4779"/>
          <w:tab w:val="center" w:pos="6588"/>
          <w:tab w:val="right" w:pos="907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Антиплагиат</w:t>
      </w:r>
      <w:proofErr w:type="spellEnd"/>
      <w:r>
        <w:t xml:space="preserve"> </w:t>
      </w:r>
      <w:r>
        <w:tab/>
        <w:t xml:space="preserve">— </w:t>
      </w:r>
      <w:r>
        <w:tab/>
        <w:t xml:space="preserve">Подключение </w:t>
      </w:r>
      <w:r>
        <w:tab/>
        <w:t xml:space="preserve">коллекции </w:t>
      </w:r>
      <w:r>
        <w:tab/>
        <w:t xml:space="preserve">диссертаций </w:t>
      </w:r>
    </w:p>
    <w:p w:rsidR="000F6E0D" w:rsidRDefault="00821193">
      <w:pPr>
        <w:spacing w:after="146"/>
        <w:ind w:left="839" w:right="1095" w:hanging="852"/>
      </w:pPr>
      <w:r>
        <w:t xml:space="preserve">Российской государственной библиотеки (700 тыс. документов);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Электронный ключ USB (сетевой на 20 рабочих мест). </w:t>
      </w:r>
    </w:p>
    <w:p w:rsidR="000F6E0D" w:rsidRDefault="00821193">
      <w:pPr>
        <w:spacing w:after="146" w:line="327" w:lineRule="auto"/>
        <w:ind w:left="1" w:firstLine="708"/>
        <w:jc w:val="left"/>
      </w:pPr>
      <w:r>
        <w:rPr>
          <w:b/>
        </w:rPr>
        <w:t xml:space="preserve">12. Описание материально-технической базы, необходимой для осуществления образовательного процесса по дисциплине </w:t>
      </w:r>
    </w:p>
    <w:p w:rsidR="000F6E0D" w:rsidRDefault="00821193">
      <w:pPr>
        <w:spacing w:after="0" w:line="303" w:lineRule="auto"/>
        <w:ind w:left="-13" w:firstLine="843"/>
        <w:jc w:val="left"/>
      </w:pPr>
      <w:r>
        <w:t xml:space="preserve">Материально-техническая база обеспечивает проведение всех видов учебных занятий, предусмотренных учебным планом по данному направлению </w:t>
      </w:r>
      <w:r>
        <w:tab/>
        <w:t xml:space="preserve">и </w:t>
      </w:r>
      <w:r>
        <w:tab/>
        <w:t xml:space="preserve">соответствует </w:t>
      </w:r>
      <w:r>
        <w:tab/>
        <w:t xml:space="preserve">действующим </w:t>
      </w:r>
      <w:r>
        <w:tab/>
        <w:t xml:space="preserve">санитарным </w:t>
      </w:r>
      <w:r>
        <w:tab/>
        <w:t xml:space="preserve">и противопожарным нормам и правилам. </w:t>
      </w:r>
    </w:p>
    <w:p w:rsidR="000F6E0D" w:rsidRDefault="00821193">
      <w:pPr>
        <w:spacing w:after="88"/>
        <w:ind w:left="863"/>
      </w:pPr>
      <w:r>
        <w:t xml:space="preserve">Она содержит: </w:t>
      </w:r>
    </w:p>
    <w:p w:rsidR="000F6E0D" w:rsidRDefault="00821193">
      <w:pPr>
        <w:spacing w:after="13" w:line="303" w:lineRule="auto"/>
        <w:ind w:left="-13" w:firstLine="843"/>
        <w:jc w:val="left"/>
      </w:pPr>
      <w:r>
        <w:rPr>
          <w:rFonts w:ascii="Segoe UI Symbol" w:eastAsia="Segoe UI Symbol" w:hAnsi="Segoe UI Symbol" w:cs="Segoe UI Symbol"/>
        </w:rP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помещения (ауд. 7-422) для проведения лекционных занятий, укомплектованное техническими средствами обучения, служащими для представления </w:t>
      </w:r>
      <w:r>
        <w:tab/>
        <w:t xml:space="preserve">учебной </w:t>
      </w:r>
      <w:r>
        <w:tab/>
        <w:t xml:space="preserve">информации </w:t>
      </w:r>
      <w:r>
        <w:tab/>
        <w:t xml:space="preserve">большой </w:t>
      </w:r>
      <w:r>
        <w:tab/>
        <w:t xml:space="preserve">аудитории </w:t>
      </w:r>
    </w:p>
    <w:p w:rsidR="000F6E0D" w:rsidRDefault="00821193">
      <w:pPr>
        <w:spacing w:after="90"/>
        <w:ind w:left="-3"/>
      </w:pPr>
      <w:r>
        <w:t xml:space="preserve">(мультимедийным проектором, аудиоаппаратурой, настенным экраном) </w:t>
      </w:r>
    </w:p>
    <w:p w:rsidR="000F6E0D" w:rsidRDefault="00821193">
      <w:pPr>
        <w:ind w:left="1574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помещения для лабораторных занятий, укомплектованные специализированной учебной м</w:t>
      </w:r>
      <w:bookmarkStart w:id="0" w:name="_GoBack"/>
      <w:bookmarkEnd w:id="0"/>
      <w:r>
        <w:t xml:space="preserve">ебелью и техническими средствами обучения (лабораторными макетами и установками).» </w:t>
      </w:r>
    </w:p>
    <w:p w:rsidR="00CC71E8" w:rsidRDefault="00CC71E8" w:rsidP="00CC71E8">
      <w:pPr>
        <w:pStyle w:val="a3"/>
        <w:numPr>
          <w:ilvl w:val="0"/>
          <w:numId w:val="11"/>
        </w:numPr>
        <w:ind w:left="1560" w:hanging="284"/>
      </w:pPr>
      <w:r w:rsidRPr="00CC71E8">
        <w:rPr>
          <w:bCs/>
          <w:szCs w:val="20"/>
        </w:rPr>
        <w:t xml:space="preserve">помещения для самостоятельной работы с возможностью выхода в сеть Интернет и </w:t>
      </w:r>
      <w:r w:rsidRPr="00CC71E8">
        <w:rPr>
          <w:szCs w:val="28"/>
        </w:rPr>
        <w:t>электронную информационно-образовательную среду ПГУПС.</w:t>
      </w:r>
    </w:p>
    <w:p w:rsidR="00CC71E8" w:rsidRDefault="00CC71E8" w:rsidP="00CC71E8">
      <w:pPr>
        <w:pStyle w:val="a3"/>
        <w:ind w:left="1701" w:firstLine="0"/>
      </w:pPr>
    </w:p>
    <w:p w:rsidR="000F6E0D" w:rsidRDefault="00821193">
      <w:pPr>
        <w:spacing w:after="57" w:line="259" w:lineRule="auto"/>
        <w:ind w:left="854" w:firstLine="0"/>
        <w:jc w:val="left"/>
      </w:pPr>
      <w:r>
        <w:t xml:space="preserve"> </w:t>
      </w:r>
    </w:p>
    <w:p w:rsidR="000F6E0D" w:rsidRDefault="00821193">
      <w:pPr>
        <w:ind w:left="-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2983886</wp:posOffset>
                </wp:positionH>
                <wp:positionV relativeFrom="paragraph">
                  <wp:posOffset>-54931</wp:posOffset>
                </wp:positionV>
                <wp:extent cx="2820800" cy="784515"/>
                <wp:effectExtent l="0" t="0" r="0" b="0"/>
                <wp:wrapSquare wrapText="bothSides"/>
                <wp:docPr id="31680" name="Group 31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800" cy="784515"/>
                          <a:chOff x="0" y="0"/>
                          <a:chExt cx="2820800" cy="784515"/>
                        </a:xfrm>
                      </wpg:grpSpPr>
                      <wps:wsp>
                        <wps:cNvPr id="3545" name="Rectangle 3545"/>
                        <wps:cNvSpPr/>
                        <wps:spPr>
                          <a:xfrm>
                            <a:off x="333251" y="0"/>
                            <a:ext cx="23809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193" w:rsidRDefault="0082119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" name="Rectangle 3546"/>
                        <wps:cNvSpPr/>
                        <wps:spPr>
                          <a:xfrm>
                            <a:off x="511558" y="0"/>
                            <a:ext cx="355796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193" w:rsidRDefault="0082119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7" name="Rectangle 3547"/>
                        <wps:cNvSpPr/>
                        <wps:spPr>
                          <a:xfrm>
                            <a:off x="778258" y="0"/>
                            <a:ext cx="1183092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193" w:rsidRDefault="0082119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8" name="Rectangle 3548"/>
                        <wps:cNvSpPr/>
                        <wps:spPr>
                          <a:xfrm>
                            <a:off x="1666751" y="0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193" w:rsidRDefault="0082119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9" name="Rectangle 3549"/>
                        <wps:cNvSpPr/>
                        <wps:spPr>
                          <a:xfrm>
                            <a:off x="1832866" y="55925"/>
                            <a:ext cx="37915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193" w:rsidRDefault="0082119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Д.В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0" name="Rectangle 3550"/>
                        <wps:cNvSpPr/>
                        <wps:spPr>
                          <a:xfrm>
                            <a:off x="2117855" y="0"/>
                            <a:ext cx="118100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193" w:rsidRDefault="0082119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1" name="Rectangle 3551"/>
                        <wps:cNvSpPr/>
                        <wps:spPr>
                          <a:xfrm>
                            <a:off x="2206246" y="55925"/>
                            <a:ext cx="7605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193" w:rsidRDefault="0082119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Ефанов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2" name="Rectangle 3552"/>
                        <wps:cNvSpPr/>
                        <wps:spPr>
                          <a:xfrm>
                            <a:off x="2776223" y="0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193" w:rsidRDefault="0082119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2" name="Rectangle 3562"/>
                        <wps:cNvSpPr/>
                        <wps:spPr>
                          <a:xfrm>
                            <a:off x="333251" y="205739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193" w:rsidRDefault="0082119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6" name="Picture 356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00"/>
                            <a:ext cx="1691005" cy="767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680" o:spid="_x0000_s1026" style="position:absolute;left:0;text-align:left;margin-left:234.95pt;margin-top:-4.35pt;width:222.1pt;height:61.75pt;z-index:251659264" coordsize="28208,78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m/P7gMAACwVAAAOAAAAZHJzL2Uyb0RvYy54bWzkWMFu2zgQvS/QfxB4&#10;byRSkSgLcYpFsw0KFNtgu/sBNE1ZwkoiQdKxs1/fISUqaaxukxawDz5EISmK8+Y9Djmeq3f7ro3u&#10;hTaN7JcIXyQoEj2X66bfLNE/f394W6DIWNavWSt7sUQPwqB3129+u9qpUhBZy3YtdASL9KbcqSWq&#10;rVVlHBtei46ZC6lEDy8rqTtmoas38VqzHazetTFJkjzeSb1WWnJhDIzeDC/RtV+/qgS3n6vKCBu1&#10;SwTYrH9q/1y5Z3x9xcqNZqpu+AiD/QSKjjU9GJ2WumGWRVvdHCzVNVxLIyt7wWUXy6pquPA+gDc4&#10;eebNrZZb5X3ZlLuNmmgCap/x9NPL8j/v73TUrJcoxXkBDPWsA5m85WgYAop2alPCzFutvqg7PQ5s&#10;hp7zel/pzv0Hf6K9J/dhIlfsbcRhkBQkKRKwwOEdLS4znA3s8xokOviM13/8/4dxMBs7dBOYnYKN&#10;ZB65Mr/G1ZeaKeElMI6BwFV2mQWq/oI9xvpNK6LUjXpy/NyJKlMaYG2GpzRNSYZRNENWWiQLCB3H&#10;VYpxPnA1ucxKpY29FbKLXGOJNIDw+4/dfzIWMMDUMMUZbnv37OWHpm2Ht24EmAvYXMvuV/sR/kqu&#10;H8DXWur/PkN0V63cLZEcW8gFPBh1b1HUfuyBYxdboaFDYxUa2rbvpY/AAcbvWyurxuN0hgdrIx4Q&#10;z22446iYz6qYv0rFDOMsA60OVUyzjC7AxNFV9AGNgxfnIiadFZMGGiB8fxySlBZkXkyMizRZkFOp&#10;SYIb56ImRNRwF31zwBaBhhepifM8p/MnbLYgxSkO2OGuDV6ci5iLWTEXgYaXiVmkpMjhOIWDNgP5&#10;xvQh5BcpXcA5PIQnwRklPvCPcGV6RS+DK2eiaDalik/DE0Zfk/8QjGnhNDu8OuG0xSFZPGoC5NWc&#10;0rhzUROS0MPDFg7OV6lJkpxcfjc+aZ5kxZgMHT8+p5TuXBSFRGVG0SmLeNGJSyjNCUnn4vOk1+eU&#10;0p2JmPmsmDD6mvB88mOTJBlN/eXLynB9nlTQKas7taCq4SX8jZUWaB1UD35ckYKv7FYLNC7SvWiN&#10;jul/t+otFIUUs82qaRv74Atc8Kvegerv7xruigiuA8E7FSJcQjQEOkxwdqEMAWOwM8JM9x10Y9f/&#10;ZplV2yhXEHC/yV17BAzVsWfVpRmfh8rVjeTbTvR2KMVp0QJ22Zu6UQZFuhTdSkBlSX9c+5uElcZq&#10;YXntDFZg2KUODtmTFx7lIzCH+TvFE0hAIG1wRauxihd2Ms4XkDqMmSDNKf214olHNGDwTYDkKxW+&#10;JOfBj+VDV/N72vezHouc118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PJT6auEA&#10;AAAKAQAADwAAAGRycy9kb3ducmV2LnhtbEyPwU7DMBBE70j8g7VI3FrHEEoS4lRVBZyqSrRIVW9u&#10;vE2ixusodpP07zEnOK7maeZtvpxMywbsXWNJgphHwJBKqxuqJHzvP2YJMOcVadVaQgk3dLAs7u9y&#10;lWk70hcOO1+xUEIuUxJq77uMc1fWaJSb2w4pZGfbG+XD2Vdc92oM5ablT1G04EY1FBZq1eG6xvKy&#10;uxoJn6MaV8/ifdhczuvbcf+yPWwESvn4MK3egHmc/B8Mv/pBHYrgdLJX0o61EuJFmgZUwix5BRaA&#10;VMQC2CmQIk6AFzn//0LxAwAA//8DAFBLAwQKAAAAAAAAACEAtlHD7c0bAADNGwAAFAAAAGRycy9t&#10;ZWRpYS9pbWFnZTEuanBn/9j/4AAQSkZJRgABAQEAYABgAAD/2wBDAAMCAgMCAgMDAwMEAwMEBQgF&#10;BQQEBQoHBwYIDAoMDAsKCwsNDhIQDQ4RDgsLEBYQERMUFRUVDA8XGBYUGBIUFRT/2wBDAQMEBAUE&#10;BQkFBQkUDQsNFBQUFBQUFBQUFBQUFBQUFBQUFBQUFBQUFBQUFBQUFBQUFBQUFBQUFBQUFBQUFBQU&#10;FBT/wAARCAC5AZ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r3FxFY28k8ziOCNSzu3RVHWrFfMX7b3xqfwP4Hj8JaK/n+JfEP+jxQ&#10;xv8AvEjbjdQB6/4B+Nngv4pX2oWXhrXLfU7uxbbcQx8Mn+1g131fnf8AsJ/s5+Mvhf8AGi81LVo5&#10;I7F7HfcP/Dvb7q1+iFABRRRQAUUUUAFFFFABRRRQAUUUUAFFFFABRRRQAUUUUAFFFFABRRRQAUUU&#10;UAFFFFABRRRQAUUUUAFFFFABRRRQAUUUUAFFFFABRRRQAUUUUAFFFFABRRRQAUUUUAFFFV7i5isr&#10;eSeZxHDGrO7t0VR1oA5n4mfELSvhf4R1DxBrFxHBb20TMu8/M7fwqtfIH7M3gHUv2ifilqPxe8YQ&#10;O9hDPt0qGT7rbfulazPEF5q/7cPx2Ph+3kkt/hr4enzcSJ/y2x/7M1fdXhnw3pvg/Q7PR9Kt47Sw&#10;tIlihhTsooA0o40j+7Ulcj47+J/hj4b6ZJe+ItYt9NiRd2ySQb/++a+RfiX/AMFNtH0+7ex8FaHJ&#10;q8nzbbq6+SOgD7ormtY+InhjQJNmoa/p9m/9yW4Va/LnVP2qPjL8XNQktPtlx5Fx9yy0eNv/AGWr&#10;mh/sd/GD4meXcXFncWEE3/LbVbhl/wCBbaAP06t/iN4VurP7RF4g0x4P+eguU2/zret7iK8t0mgk&#10;SaF13K6HKtXxN4L/AOCbNtb2kf8AwlHjC8v3+X9zablj/pX2J4O8L2vgvwvpmhWQ/wBEsYFhT8KA&#10;NyisrW/EmleG7M3Wq6hb2EC/8tJ5FWvJ/G37YXwz8Fh0bXY9VukTf5Gn/vDQB7bUbyJGNznbXxvJ&#10;+2N4/wDiZ/ovw3+H9x87YTUL77lc3J8Bf2hPilqX/FW+MLjSbdvmaO3k2xop/hoA+5rW8t7tN1vP&#10;HMi/LmN91Wq8x+AvwXtvgh4PfRor+41Oe4na4nuriQszsa9OoAKKKKACiiigAooooAKKKKACiiig&#10;AooooAKKKKACiiigAooooAKKKKACiiigAooooAKKKKACiiigAooooAKKKKACiiigAoorzbx/+0F4&#10;D+GcTjW/EFvHcf8APtG++T8hQB6RXx/+1h8erjVtQT4YeDbjfqF58uoXscnywRfxfNXnfxe/4KWw&#10;6lZ3mieAtDuJNQuFaKK7n+8n+0q184/D/wDZ3+LvxcvLi7SO8tPt0u+W6k3L97/aoD4T7e8EfGv4&#10;K/ss+ALfQl8QW93qW3zb37InmTTT/wAW6vJ/iN/wUK8VeO/P0r4VeGLnzG+T7bInmSf73TatdD8J&#10;/wDgmjo+n28Fx401CS8uPvNBAd3/AI/X1t4A+DvhP4Z2aW+haPb2m3/lsIxu/OgD84fDH7FPxv8A&#10;jtqH9q+O9Uk0yCb5me+k3Sf8BWvpP4X/APBNn4f+C5Y7rXbi48SXa/wSfLHX0t4w+J3hXwDAZdf1&#10;uz0wKPuzSYb/AL5r598cft/eEtLvPsPhWwuPE13/AH0+WP8AxoH7x9B+E/hp4W8D26R6FodnpoX+&#10;OCIbv++q1db8SaV4YtvtGq6hb2EP9+4kC18UXnx6+P8A8YJPsXhTwv8A8I9aM3/H15bK23/gVLp/&#10;7GHxI+JFxHN8RvGFxdwf88fM3UCPXviJ+3N8OvBkhtbC4n8S3+dnk6b93d/vV5RJ+0l8d/jB/ovg&#10;fwXHoVpNuVL24+Ztv975q97+Gv7JvgD4bRxtbaVHeXaf8tp03V7Ba2cFnH5VvBHDGv8ACibVoA+L&#10;NN/Yl8cePpo9R+JHju5vJ3+doI5G2p/s17b4H/Y/+G/gvy5v7Hj1K7T/AJbXXzV7fRQBnaToun6F&#10;a/Z9PtIrSBf+WcKba0aKKACiiigAooooAKKKKACiiigAooooAKKKKACiiigAooooAKKKKACiiigA&#10;ooooAKKKKACiiigAooooAKKKKACio5JEjj3Odi15345/aD+H/wAO/k1vxJZ28/8Azxjk3N/47QB6&#10;RVW8vLfT7fzrqeOCNeryPtFfDvxT/wCCjUMVwbLwZp8f+xe3f/xNeGap8TPiH8aJPNvf+Eg1qP7/&#10;ANlsY2hhoA/Qnxx+018PfAdvO13r9vdXUK5+y2p8yRq8E1f9ubxL4suDb+AvBclxn7t1d7tv/wAT&#10;XzDqnh/xX4bt/Nl8N6PoUjr8k2pSedN/3zzWP4T8P/GX4qahJZaZqFxBYI2z/RY/JX+lAHsHxU+J&#10;HxD/ALP+2/EDxxHosE33NI0qRfMf/Z+Wvk/xZ4s0/VLyRNPjku593/LTdNJ/wJq908cfst2XgO3s&#10;7jxhrFx4l8S3f/HvpccjM3/Aq9E+B+j/AAl/Z30+41jxX9n1nxRcf6rSLWNZPJ/2f96g1PG/gP4o&#10;8NfDPy9Qu/AeoeJdddt6PJbt5af7te3eJv8Agpd4l8E3FnFN8NzaWO5dyOdvy03xp8bPG3xA+0J4&#10;d8L6X4M0L5tl7dxqsm3+98y14/Z/DO9+KGoSWkV5qnj7Xd33INy2sP8AwKgyPrN/+CkXg+/0u3/s&#10;fw/qmpatNF/x5Rx/cb+7Wfb+MP2gfjNdxzabH/wh+ky/wJH+82/3q6/9lX9jXT/g3o9xe+Io7fUt&#10;dvG3tD96O2X+7/tV9PW9vFZ26RQokcajaqIMLQB8vaH+wj4evLj+0PGGqXniLU3bezzyMy7q9n8L&#10;/AnwR4PWP+zPD9nHIv8Ay0aPLV6DRQBXt7OK0j2xRpH/ALg21YoooAKKKKACiiigAooooAKKKKAC&#10;iiigAooooAKKKKACiiigAooooAKKKKACiiigAooooAKKKKACiiigAooooAKKKwvEHjTQvCdu8+r6&#10;vaWEafeM8qrQBu0V8vfEP/goD8OfCcn2XRZLjxLqH3VjtE+T/vqvJNT/AGkPj78arr7J4F8JyaFY&#10;St8t15bbtv8AvNQB9xa/4s0XwvB5ur6nb2Ef3v8ASJFWvnz4pft9fDrwP/oukXn/AAkmpfwx2n3a&#10;8oT9g3x/8T7yPUPiR48kkdvvwwSMzf7v92vc/hZ+xH8NfhhslTTP7YvF/wCW998xoA+UfFnx8+OH&#10;7TH/ABL/AAfod5pmmv8A88I2X/x+r/w//wCCbXinxXeJq3j7xK8HmfM9rGS0lfodHDp/h+zcRR29&#10;haRL82wLGqV88/FD9srTNLuJNH8D2EniXWfuLNH/AKlG/wDZqALej/sq/B34OaGNQ1SyjeO1+/e6&#10;lIrb64TxJ8a9T8WXsfhj4RaBHaWm7Z/aCW/zf/YrWBceB/EvxDs/+El+LXiT+wdMRt32V5FX5fvf&#10;cq/eftb+B/hvZnw18JfDcniXUlXZ9pgj/d7v7ztQB2Hg/wDZEt/M/t34i639vu0/eunmfu0/3nau&#10;I+On7ang34R2dx4X+G+l2+ra06+Sj2sf7tG/9mr5z/aA+OHxA8WXH2fxL4g/syS4VUXRbGT7m7+F&#10;ttW/2ff2ZfGXiq4/tDQNHjtJH+9rWqx/u0/3EoAyPD/hvxR401j/AISvx74k/sKC4+eX95tk2t/D&#10;/s16Z4b8P6Pql5/Znwq8J3nijUn/ANbrV9H+5Rv725q+jvAn7DXhnT7yPU/GGoXHizUlbfskO23R&#10;v9yvozR9DsNAs0tNNs7ewtU+7DbxrGv6UAfK/gX9i/UvEEkGofE/xBJqZHzrpFj+7t4/9mvprwn4&#10;H0PwPpaafoWmW+m2i/8ALOCNV3f73HNb9FABRRRQAUUUUAFFFFABRRRQAUUUUAFFFFABRRRQAUUU&#10;UAFFFFABRRRQAUUUUAFFFFABRRRQAUUUUAFFFFABRRRQAUV5V8bP2kPBXwBt7KXxbeSW/wBr3eUk&#10;EfmNxXkv/DzD4KeXuXVNQ/8AANqAPq+ivkeT/gpv8GI9/wDpuof+A9M/4eefBfzP+PzUP/AdqAPq&#10;XxJpc+ueH7+wtL+TTLi4iaJLyD78LH+Ja+Sbz9gG68SapJceIvHF5qaP/fkb560J/wDgp98HIvuX&#10;GoSfWDbR/wAPPPg5+7/0jUPn/wCnegD0b4c/sdfD34dyW9xHpcd/dxdJLhN1e2Wdlb6fbiG1gjt4&#10;V6JGm0V8oXH/AAU6+DEXS+1B/pbGoP8Ah6H8Gf47zUI/+3egOU+wK4nx/wDFzwx8NLMy63qccc+3&#10;5bZPmmf6LXxT8Vv+CrXhRreSx8GeZBI/yf2hdxt8n+6tfPF5+1h8PJJLjXfEF5qHizWnbelr5beX&#10;u/2qAPpv4h/Ebxl8fpJXEn/CNeCIt37+STbG6/3m6bq5jw/8WNC8H/8AEi+Fnh+TxZ4h27JdXkt9&#10;y7q+c4/2qNB+Kl5bp4t1i40Lw9D8iaRYxsse2vWNQ/b0+GXwn0OPR/hf4f8AIu3Vf+JpdW7fI397&#10;pQaneXn7P+t+JI5PFfxt8efYLD7/APZn2jaqf7O2uLvPiZZXFx/wgnwP8NyT3dx+5fVPL+b/AHlr&#10;xPxR+0BoXxA1Czl1vxBeatfzS77i6njkaFN391a+r/gn+2H+z18G/D9vb6faXn9pbP8ASNQks90j&#10;t/v/AMK0GR6B8BP2DdO8PSf2747k/trXZWWb95Ju2NX19p+n2+l2cdrawJBBEu1I0+6K+RpP+Con&#10;wg8zYv8Aakn/AG70n/D0P4Rb8eXqn/gPQB9iUV8dyf8ABUP4RRvjy9XdP+en2alj/wCCoHwnk/5Z&#10;6p/4D0AfYdFfH8n/AAU/+Esf/LPV/wDwGqOT/gqF8JsYt49Ukf8AuG320AfYlFfH/wDw9A+EWz/m&#10;Kb/7n2eq/wDw9G+Enl72j1T/AGf9HagD7Ior47/4eifCP+5rH/gNR/w9E+Ef9zWP/AagD7Eor47/&#10;AOHonwj/ALmsf+A1SR/8FP8A4Syf8s9X/wDAagD7Aor4/T/gp58JfM2NHq8af89Ps1Fx/wAFPvhF&#10;H92PWJP+3OgD7Aor48j/AOCoHwnk+7b6x/4D0/8A4effCj/n31f/AMB6APsCivjj/h6P8Jf+ffWP&#10;/Aenp/wVE+Esn/LDWP8AwHoA+xKK+P8A/h598KPM2fZ9X/8AAeq//D0P4W+Z5Safrkh/696APsii&#10;vje4/wCCofwvjj+TT9Ykk/ufZ6lj/wCCoHwsk/5c9Y/8B6APsOivlr4c/wDBQr4cfEnxhp/hy0tN&#10;UtL++lWGJp7f5dzfdr6loAKKKKACiiigAooooAKKKKACiiigAooooAKKKKAOV8bfDHwr8RoIIvEu&#10;h2esxwHMQuo92z6VzFt+zL8LLW3MKeCNHKN/ftlavT9po2mjml3Fyo8sP7MPwqeQN/wg+j5X/plS&#10;/wDDMHwq/wChG0f72/8A4969S5o5q+eXcnlj2PMI/wBmb4WRyeb/AMINo+/1+z1JJ+zb8L5I9jeB&#10;9HI/69lrt/EXiTTfCekXGp6rdx2VhbrueaQ8CvhX4/8A7Y2q+K7y40fwlef2NoX3Jb2P/j4m/wDi&#10;ajml3K5Y9j0z4yWfwB+FcElvN4P0rVdZ2/utOtYlb5v9r+7XyRrEfg/UPFH9p+INH0/SbR/+PXSN&#10;Nt1aR/8AZrc+Hfw78UfFPUPs/hrT7z5l/e6vffM3+8teuaX8L/hp+zvcW+oaxJJ438bv9y1j/ebG&#10;/XbRzS7j5Y9jg/Cf7J978ZPL1L/hH9P8GeE9vzPdW6xttrqx8M/g74E/4pjwF4G/4WL4o+5Lc+Xu&#10;t0b/AH8V6xpHgH4mfHyRJfFty/gzwaOYtIsT+8mT+69eha34g8B/sy+G0sdI0+MXzrshsoPmmmb/&#10;AGmpc0g5YngOn/si+EtHj/4S34s2+l6bAvz2+h6bHtUf7P8AtNWf4Z/ZttPjt4rN9a+F7Pwn4Itm&#10;VYn+zr5lyv8As8V7d4M+GutfGDVv+Eq+I0UiWkbD7BovSPb/AHm/2a+gbe1isreOCCNIYI12qiDa&#10;FWnzSDliea6P+zN8MNDs47e38F6Q+xdu+a2VmrS/4UN8Ov8AoS9H/wDARa7/AIo4quaXcXLHsef/&#10;APDP3w42bf8AhCtEx/15p/hR/wAKA+HG3b/whmjY/wCvRa9B59aOfWjml3J5Y9jzuP8AZ9+G8cm8&#10;eC9H3+v2Zasf8KM+Hvyf8UZo3y9P9Cj/AMK7vijijml3K5Y9jg7j4G/D27j2TeDdHkT0Nmv+FRw/&#10;AX4dW3+q8GaOv/borV6BxRxRzS7hyx7HAR/AX4dRyGVfBmjh27/ZFof4A/DmT73gzRz/ANuy13+D&#10;Rg0c0u4csTgv+FE/Dtf+ZM0f/wABF/wpU+BPw6j6eC9E/wDAKP8AwrvOKOKOaXcOWPY4P/hRPw82&#10;bP8AhDdH2en2RaY/wF+HUmxT4P0j5en+jLXf7TRtNTzS7hyxOE/4UT8PP+hP0j/wGWgfA34frHt/&#10;4Q/R/wDwDSu72mjaarml3DlicQvwR8ARrtXwhoyj2so/8Kjk+Bnw/kfc3hDRyf8ArzWu72mjaaOa&#10;XcOWJw//AApHwB/0J2j/APgGn+FEfwQ8AQJtj8IaOg/69F/wruNpo2mp5pdw5UcXH8GfAccm9fCO&#10;jb/+vKM/0pf+FOeBXl83/hE9H3/9ecf+FdntNG00c0u4+VHFSfBnwNJGV/4RTSU3Nu+WzjBz+VP/&#10;AOFN+Bd+7/hE9Hz/ANecf+FdltNG00c0u4uVHN6Z8OPCuiXiXWn+HNLs7tPuTwWcayL/AMCxXTUU&#10;UDCiiigAooooAKKKKACiiigAooooAKKKKACiiigAooooAKKKKAPif46fDP4z/FT4oXmn3Fnv8HpL&#10;/oXkyfudn95v9qtTwv8Asg/D/wCEmnyeIvHmoR3exd/kySbYww/u/wB6vX/if+0Fa+GLz+wPDFmf&#10;FHiyX5EsrU7lib/baub8Kfs/6v461CDxL8Vb/wDtO/jbfBpEb/6Pbf7LetAHOHVfFXxat00r4W6W&#10;fBnhpfkl12ePy2mX/Yr1b4ZfA3wp8J9Pe8kSO/1R/nutX1H5nLd+W+7U/wARvjX4Q+DtnHZTPHJe&#10;7f3Gl2W3d/8AY15bb+H/AB5+0hPZ32smTwv4QRt623zLLOv+z/8AFNQBseM/jzq/i/XLjwt8NdPk&#10;v7z7suqbP3af7S/w/wDAq6f4Y/s/2Hhe+/tzxFP/AMJD4nl+d57j5o4W/wBhT/6FXf8Ag3wLo/w/&#10;0hNO0e0EEXV3/jkb+8zV0dABRRRQAUUUUAFFFFABRRRQAUUUUAFFFFABRRRQAUUUUAFFFFABRRRQ&#10;AUUUUAFFFFABRRRQAUUUUAFFFFABRRRQAUUUUAFFFFABRRRQAUUUUAFFFFABRRXA/Fr4xaF8H9Be&#10;+1OTzLpx/o9lH/rJm9BQB1msa5YeHtOnv9Suo7S0hXc80x2qK+eNe+Iniv4/atceH/AYk0zw2jbL&#10;vXX+RnX/AGKPCPhDxh+0NJHrvjqSTRvC+7fa6FD8rTL/ALddJ8SPj34T+Cmnx+H/AA7Zx32rIuy3&#10;0uxj/dp/vbaAOr+Hnws8J/BHQZZ0kjjnb5rrVr6TMkjepZq8j+IX7R3iDx9qc/hj4V2EtxcM3lPq&#10;+zcv/Af7v+9UGi/Cj4hfHq4t9X+IV/Jo2hbt8WiwfKdv8Py//FV9FeD/AAPoXgXS0stF0+Cwt/4v&#10;LHzP/vN/FQB478Gf2WLXwncf2/4yuP8AhJfFEvzvJcfvI0b/AIF96voCONYowqjYi1LRQAUUUUAF&#10;FFFABRRRQAUUUUAFFFFABRRRQAUUUUAFFFFABRRRQAUUUUAFFFFABRRRQAUUUUAFFFFABRRRQAUU&#10;UUAFFFFABRRRQAUUUUAFFFFABRRRQAUUV8r/ABi/aK1Xxd4guPh/8NI5JNT3eTe6v/yzhXo23/4q&#10;gDsvjF+0taeD9U/4RXwrb/8ACQ+MpvkS1h+ZYWP9/Fcj4V8B6X4Ht7jx/wDGHVI7vXZv3q208nmL&#10;B/sqlcPoupeGv2efPtPDUB8Z/EnUD5VxdfeWFj/d612/w/8A2XNU8V6mfE/xP1S41W+nbzU0zf8A&#10;In+y1AGZqnx28X/HjVf7A+GulXGm6E37qXV54/Lbb/7KterfCP8AZx0D4a+XqF1/xOfEDfO97dfM&#10;Ub+LbXqOkaHp/h+zjtNNs4LG0T7sMEYVa0aACiiigAooooAKKKKACiiigAooooAKKKKACiiigAoo&#10;ooAKKKKACiiigAooooAKKKKACiiigAooooAKKKKACiiigAooooAKKKKACiiigAooooAKKKKACiii&#10;gAoorlfiZ4Y1Lxh4I1TR9H1R9Gv7qLZFeR9Y6APmD9sL9qdfDe/wb4bvI/tEy7L26hk+aP8A2Vry&#10;34L/AA7+JHxA0fyvC9n/AMI1otx/x8avdf66b+9X0N8G/wBiXwr4AvJNW8Qv/wAJZrsr73nu/mjV&#10;vZTX0db20NnbpFBGkMa/dROFoA8t+DPwA0T4S6ekg/4mWtP881/P8zbv4ttes0UUAFFFFABRRRQA&#10;UUUUAFFFFABRRRQAUUUUAFFFFABRRRQAUUUUAFFFFABRRRQAUUUUAFFFFABRRRQAUUUUAFFFFABR&#10;RRQAUUUUAFFFFABRRRQAUUUUAFFFFABRRRQAUUUUAFFFFABRRRQAUUUUAFFFFABRRRQAUUUUAFFF&#10;FABRRRQAUUUUAFFFFABRRRQAUUUUAFFFFABRRRQAUUUUAFFFFABRRRQAUUUUAFFFFABRRRQAUUUU&#10;AFFFFAH/2VBLAQItABQABgAIAAAAIQArENvACgEAABQCAAATAAAAAAAAAAAAAAAAAAAAAABbQ29u&#10;dGVudF9UeXBlc10ueG1sUEsBAi0AFAAGAAgAAAAhADj9If/WAAAAlAEAAAsAAAAAAAAAAAAAAAAA&#10;OwEAAF9yZWxzLy5yZWxzUEsBAi0AFAAGAAgAAAAhANoKb8/uAwAALBUAAA4AAAAAAAAAAAAAAAAA&#10;OgIAAGRycy9lMm9Eb2MueG1sUEsBAi0AFAAGAAgAAAAhADedwRi6AAAAIQEAABkAAAAAAAAAAAAA&#10;AAAAVAYAAGRycy9fcmVscy9lMm9Eb2MueG1sLnJlbHNQSwECLQAUAAYACAAAACEAPJT6auEAAAAK&#10;AQAADwAAAAAAAAAAAAAAAABFBwAAZHJzL2Rvd25yZXYueG1sUEsBAi0ACgAAAAAAAAAhALZRw+3N&#10;GwAAzRsAABQAAAAAAAAAAAAAAAAAUwgAAGRycy9tZWRpYS9pbWFnZTEuanBnUEsFBgAAAAAGAAYA&#10;fAEAAFIkAAAAAA==&#10;">
                <v:rect id="Rectangle 3545" o:spid="_x0000_s1027" style="position:absolute;left:3332;width:2381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ZX9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WCYvCXw/yY8ATm9AQAA//8DAFBLAQItABQABgAIAAAAIQDb4fbL7gAAAIUBAAATAAAAAAAA&#10;AAAAAAAAAAAAAABbQ29udGVudF9UeXBlc10ueG1sUEsBAi0AFAAGAAgAAAAhAFr0LFu/AAAAFQEA&#10;AAsAAAAAAAAAAAAAAAAAHwEAAF9yZWxzLy5yZWxzUEsBAi0AFAAGAAgAAAAhANNplf3HAAAA3QAA&#10;AA8AAAAAAAAAAAAAAAAABwIAAGRycy9kb3ducmV2LnhtbFBLBQYAAAAAAwADALcAAAD7AgAAAAA=&#10;" filled="f" stroked="f">
                  <v:textbox inset="0,0,0,0">
                    <w:txbxContent>
                      <w:p w:rsidR="00821193" w:rsidRDefault="0082119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__</w:t>
                        </w:r>
                      </w:p>
                    </w:txbxContent>
                  </v:textbox>
                </v:rect>
                <v:rect id="Rectangle 3546" o:spid="_x0000_s1028" style="position:absolute;left:5115;width:3558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uK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9j8ZwfxOegEx/AQAA//8DAFBLAQItABQABgAIAAAAIQDb4fbL7gAAAIUBAAATAAAAAAAA&#10;AAAAAAAAAAAAAABbQ29udGVudF9UeXBlc10ueG1sUEsBAi0AFAAGAAgAAAAhAFr0LFu/AAAAFQEA&#10;AAsAAAAAAAAAAAAAAAAAHwEAAF9yZWxzLy5yZWxzUEsBAi0AFAAGAAgAAAAhACO7C4rHAAAA3QAA&#10;AA8AAAAAAAAAAAAAAAAABwIAAGRycy9kb3ducmV2LnhtbFBLBQYAAAAAAwADALcAAAD7AgAAAAA=&#10;" filled="f" stroked="f">
                  <v:textbox inset="0,0,0,0">
                    <w:txbxContent>
                      <w:p w:rsidR="00821193" w:rsidRDefault="0082119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___</w:t>
                        </w:r>
                      </w:p>
                    </w:txbxContent>
                  </v:textbox>
                </v:rect>
                <v:rect id="Rectangle 3547" o:spid="_x0000_s1029" style="position:absolute;left:7782;width:11831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64R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v5wMIa/N+EJyPkDAAD//wMAUEsBAi0AFAAGAAgAAAAhANvh9svuAAAAhQEAABMAAAAAAAAA&#10;AAAAAAAAAAAAAFtDb250ZW50X1R5cGVzXS54bWxQSwECLQAUAAYACAAAACEAWvQsW78AAAAVAQAA&#10;CwAAAAAAAAAAAAAAAAAfAQAAX3JlbHMvLnJlbHNQSwECLQAUAAYACAAAACEATPeuEcYAAADdAAAA&#10;DwAAAAAAAAAAAAAAAAAHAgAAZHJzL2Rvd25yZXYueG1sUEsFBgAAAAADAAMAtwAAAPoCAAAAAA==&#10;" filled="f" stroked="f">
                  <v:textbox inset="0,0,0,0">
                    <w:txbxContent>
                      <w:p w:rsidR="00821193" w:rsidRDefault="0082119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__________</w:t>
                        </w:r>
                      </w:p>
                    </w:txbxContent>
                  </v:textbox>
                </v:rect>
                <v:rect id="Rectangle 3548" o:spid="_x0000_s1030" style="position:absolute;left:16667;width:593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Dpj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3iev4S54U14AnL5DwAA//8DAFBLAQItABQABgAIAAAAIQDb4fbL7gAAAIUBAAATAAAAAAAAAAAA&#10;AAAAAAAAAABbQ29udGVudF9UeXBlc10ueG1sUEsBAi0AFAAGAAgAAAAhAFr0LFu/AAAAFQEAAAsA&#10;AAAAAAAAAAAAAAAAHwEAAF9yZWxzLy5yZWxzUEsBAi0AFAAGAAgAAAAhAD1oOmPEAAAA3QAAAA8A&#10;AAAAAAAAAAAAAAAABwIAAGRycy9kb3ducmV2LnhtbFBLBQYAAAAAAwADALcAAAD4AgAAAAA=&#10;" filled="f" stroked="f">
                  <v:textbox inset="0,0,0,0">
                    <w:txbxContent>
                      <w:p w:rsidR="00821193" w:rsidRDefault="0082119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49" o:spid="_x0000_s1031" style="position:absolute;left:18328;top:559;width:379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/4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aP3txieb8ITkPMHAAAA//8DAFBLAQItABQABgAIAAAAIQDb4fbL7gAAAIUBAAATAAAAAAAA&#10;AAAAAAAAAAAAAABbQ29udGVudF9UeXBlc10ueG1sUEsBAi0AFAAGAAgAAAAhAFr0LFu/AAAAFQEA&#10;AAsAAAAAAAAAAAAAAAAAHwEAAF9yZWxzLy5yZWxzUEsBAi0AFAAGAAgAAAAhAFIkn/jHAAAA3QAA&#10;AA8AAAAAAAAAAAAAAAAABwIAAGRycy9kb3ducmV2LnhtbFBLBQYAAAAAAwADALcAAAD7AgAAAAA=&#10;" filled="f" stroked="f">
                  <v:textbox inset="0,0,0,0">
                    <w:txbxContent>
                      <w:p w:rsidR="00821193" w:rsidRDefault="0082119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Д.В</w:t>
                        </w:r>
                      </w:p>
                    </w:txbxContent>
                  </v:textbox>
                </v:rect>
                <v:rect id="Rectangle 3550" o:spid="_x0000_s1032" style="position:absolute;left:21178;width:1181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6C4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nkzC/vAmPAG5egIAAP//AwBQSwECLQAUAAYACAAAACEA2+H2y+4AAACFAQAAEwAAAAAAAAAAAAAA&#10;AAAAAAAAW0NvbnRlbnRfVHlwZXNdLnhtbFBLAQItABQABgAIAAAAIQBa9CxbvwAAABUBAAALAAAA&#10;AAAAAAAAAAAAAB8BAABfcmVscy8ucmVsc1BLAQItABQABgAIAAAAIQBGx6C4wgAAAN0AAAAPAAAA&#10;AAAAAAAAAAAAAAcCAABkcnMvZG93bnJldi54bWxQSwUGAAAAAAMAAwC3AAAA9gIAAAAA&#10;" filled="f" stroked="f">
                  <v:textbox inset="0,0,0,0">
                    <w:txbxContent>
                      <w:p w:rsidR="00821193" w:rsidRDefault="0082119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3551" o:spid="_x0000_s1033" style="position:absolute;left:22062;top:559;width:760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Uj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bDHrzehCcg508AAAD//wMAUEsBAi0AFAAGAAgAAAAhANvh9svuAAAAhQEAABMAAAAAAAAA&#10;AAAAAAAAAAAAAFtDb250ZW50X1R5cGVzXS54bWxQSwECLQAUAAYACAAAACEAWvQsW78AAAAVAQAA&#10;CwAAAAAAAAAAAAAAAAAfAQAAX3JlbHMvLnJlbHNQSwECLQAUAAYACAAAACEAKYsFI8YAAADdAAAA&#10;DwAAAAAAAAAAAAAAAAAHAgAAZHJzL2Rvd25yZXYueG1sUEsFBgAAAAADAAMAtwAAAPoCAAAAAA==&#10;" filled="f" stroked="f">
                  <v:textbox inset="0,0,0,0">
                    <w:txbxContent>
                      <w:p w:rsidR="00821193" w:rsidRDefault="0082119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Ефанов</w:t>
                        </w:r>
                        <w:proofErr w:type="spellEnd"/>
                      </w:p>
                    </w:txbxContent>
                  </v:textbox>
                </v:rect>
                <v:rect id="Rectangle 3552" o:spid="_x0000_s1034" style="position:absolute;left:27762;width:593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tU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PofDAbzehCcg508AAAD//wMAUEsBAi0AFAAGAAgAAAAhANvh9svuAAAAhQEAABMAAAAAAAAA&#10;AAAAAAAAAAAAAFtDb250ZW50X1R5cGVzXS54bWxQSwECLQAUAAYACAAAACEAWvQsW78AAAAVAQAA&#10;CwAAAAAAAAAAAAAAAAAfAQAAX3JlbHMvLnJlbHNQSwECLQAUAAYACAAAACEA2VmbVMYAAADdAAAA&#10;DwAAAAAAAAAAAAAAAAAHAgAAZHJzL2Rvd25yZXYueG1sUEsFBgAAAAADAAMAtwAAAPoCAAAAAA==&#10;" filled="f" stroked="f">
                  <v:textbox inset="0,0,0,0">
                    <w:txbxContent>
                      <w:p w:rsidR="00821193" w:rsidRDefault="0082119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62" o:spid="_x0000_s1035" style="position:absolute;left:3332;top:2057;width:593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Hp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eZ1O4vQlPQK6vAAAA//8DAFBLAQItABQABgAIAAAAIQDb4fbL7gAAAIUBAAATAAAAAAAA&#10;AAAAAAAAAAAAAABbQ29udGVudF9UeXBlc10ueG1sUEsBAi0AFAAGAAgAAAAhAFr0LFu/AAAAFQEA&#10;AAsAAAAAAAAAAAAAAAAAHwEAAF9yZWxzLy5yZWxzUEsBAi0AFAAGAAgAAAAhABc1UenHAAAA3QAA&#10;AA8AAAAAAAAAAAAAAAAABwIAAGRycy9kb3ducmV2LnhtbFBLBQYAAAAAAwADALcAAAD7AgAAAAA=&#10;" filled="f" stroked="f">
                  <v:textbox inset="0,0,0,0">
                    <w:txbxContent>
                      <w:p w:rsidR="00821193" w:rsidRDefault="0082119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66" o:spid="_x0000_s1036" type="#_x0000_t75" style="position:absolute;top:168;width:16910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mbxwAAAN0AAAAPAAAAZHJzL2Rvd25yZXYueG1sRI9Ba8JA&#10;FITvBf/D8gre6qZqQ0ldpRRFKQpWpdDba/aZBLNvw+4a47/vCgWPw8x8w0xmnalFS85XlhU8DxIQ&#10;xLnVFRcKDvvF0ysIH5A11pZJwZU8zKa9hwlm2l74i9pdKESEsM9QQRlCk0np85IM+oFtiKN3tM5g&#10;iNIVUju8RLip5TBJUmmw4rhQYkMfJeWn3dko+B2Nv68rt/zZhHZutkavh5/HXKn+Y/f+BiJQF+7h&#10;//ZKKxi9pCnc3sQnIKd/AAAA//8DAFBLAQItABQABgAIAAAAIQDb4fbL7gAAAIUBAAATAAAAAAAA&#10;AAAAAAAAAAAAAABbQ29udGVudF9UeXBlc10ueG1sUEsBAi0AFAAGAAgAAAAhAFr0LFu/AAAAFQEA&#10;AAsAAAAAAAAAAAAAAAAAHwEAAF9yZWxzLy5yZWxzUEsBAi0AFAAGAAgAAAAhAM4VOZvHAAAA3QAA&#10;AA8AAAAAAAAAAAAAAAAABwIAAGRycy9kb3ducmV2LnhtbFBLBQYAAAAAAwADALcAAAD7AgAAAAA=&#10;">
                  <v:imagedata r:id="rId13" o:title=""/>
                </v:shape>
                <w10:wrap type="square"/>
              </v:group>
            </w:pict>
          </mc:Fallback>
        </mc:AlternateContent>
      </w:r>
      <w:r>
        <w:t xml:space="preserve">Разработчик программы, доцент </w:t>
      </w:r>
    </w:p>
    <w:p w:rsidR="000F6E0D" w:rsidRDefault="00821193">
      <w:pPr>
        <w:tabs>
          <w:tab w:val="center" w:pos="7540"/>
        </w:tabs>
        <w:ind w:left="-13" w:firstLine="0"/>
        <w:jc w:val="left"/>
      </w:pPr>
      <w:r>
        <w:t xml:space="preserve">«21» ноября 2016 г. </w:t>
      </w:r>
      <w:r>
        <w:tab/>
        <w:t xml:space="preserve"> </w:t>
      </w:r>
    </w:p>
    <w:p w:rsidR="000F6E0D" w:rsidRDefault="00821193">
      <w:pPr>
        <w:spacing w:after="0" w:line="259" w:lineRule="auto"/>
        <w:ind w:left="66" w:firstLine="0"/>
        <w:jc w:val="center"/>
      </w:pPr>
      <w:r>
        <w:t xml:space="preserve"> </w:t>
      </w:r>
    </w:p>
    <w:sectPr w:rsidR="000F6E0D">
      <w:footerReference w:type="even" r:id="rId14"/>
      <w:footerReference w:type="default" r:id="rId15"/>
      <w:footerReference w:type="first" r:id="rId16"/>
      <w:pgSz w:w="11906" w:h="16838"/>
      <w:pgMar w:top="1398" w:right="1415" w:bottom="1462" w:left="1417" w:header="720" w:footer="4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A06" w:rsidRDefault="00EC3A06">
      <w:pPr>
        <w:spacing w:after="0" w:line="240" w:lineRule="auto"/>
      </w:pPr>
      <w:r>
        <w:separator/>
      </w:r>
    </w:p>
  </w:endnote>
  <w:endnote w:type="continuationSeparator" w:id="0">
    <w:p w:rsidR="00EC3A06" w:rsidRDefault="00EC3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193" w:rsidRDefault="00821193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193" w:rsidRDefault="00821193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193" w:rsidRDefault="00821193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193" w:rsidRDefault="00821193">
    <w:pPr>
      <w:spacing w:after="0" w:line="259" w:lineRule="auto"/>
      <w:ind w:left="0" w:right="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C71E8" w:rsidRPr="00CC71E8">
      <w:rPr>
        <w:noProof/>
        <w:sz w:val="20"/>
      </w:rPr>
      <w:t>18</w:t>
    </w:r>
    <w:r>
      <w:rPr>
        <w:sz w:val="20"/>
      </w:rPr>
      <w:fldChar w:fldCharType="end"/>
    </w:r>
    <w:r>
      <w:rPr>
        <w:sz w:val="20"/>
      </w:rPr>
      <w:t xml:space="preserve"> </w:t>
    </w:r>
  </w:p>
  <w:p w:rsidR="00821193" w:rsidRDefault="00821193">
    <w:pPr>
      <w:spacing w:after="0" w:line="259" w:lineRule="auto"/>
      <w:ind w:left="1" w:firstLine="0"/>
      <w:jc w:val="left"/>
    </w:pPr>
    <w:r>
      <w:rPr>
        <w:sz w:val="20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193" w:rsidRDefault="00821193">
    <w:pPr>
      <w:spacing w:after="0" w:line="259" w:lineRule="auto"/>
      <w:ind w:left="0" w:right="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C71E8" w:rsidRPr="00CC71E8">
      <w:rPr>
        <w:noProof/>
        <w:sz w:val="20"/>
      </w:rPr>
      <w:t>19</w:t>
    </w:r>
    <w:r>
      <w:rPr>
        <w:sz w:val="20"/>
      </w:rPr>
      <w:fldChar w:fldCharType="end"/>
    </w:r>
    <w:r>
      <w:rPr>
        <w:sz w:val="20"/>
      </w:rPr>
      <w:t xml:space="preserve"> </w:t>
    </w:r>
  </w:p>
  <w:p w:rsidR="00821193" w:rsidRDefault="00821193">
    <w:pPr>
      <w:spacing w:after="0" w:line="259" w:lineRule="auto"/>
      <w:ind w:left="1" w:firstLine="0"/>
      <w:jc w:val="left"/>
    </w:pPr>
    <w:r>
      <w:rPr>
        <w:sz w:val="20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193" w:rsidRDefault="00821193">
    <w:pPr>
      <w:spacing w:after="0" w:line="259" w:lineRule="auto"/>
      <w:ind w:left="0" w:right="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821193" w:rsidRDefault="00821193">
    <w:pPr>
      <w:spacing w:after="0" w:line="259" w:lineRule="auto"/>
      <w:ind w:left="1" w:firstLine="0"/>
      <w:jc w:val="left"/>
    </w:pP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A06" w:rsidRDefault="00EC3A06">
      <w:pPr>
        <w:spacing w:after="0" w:line="240" w:lineRule="auto"/>
      </w:pPr>
      <w:r>
        <w:separator/>
      </w:r>
    </w:p>
  </w:footnote>
  <w:footnote w:type="continuationSeparator" w:id="0">
    <w:p w:rsidR="00EC3A06" w:rsidRDefault="00EC3A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95EEF"/>
    <w:multiLevelType w:val="hybridMultilevel"/>
    <w:tmpl w:val="A03A72BE"/>
    <w:lvl w:ilvl="0" w:tplc="5550632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A2D976">
      <w:start w:val="1"/>
      <w:numFmt w:val="lowerLetter"/>
      <w:lvlText w:val="%2"/>
      <w:lvlJc w:val="left"/>
      <w:pPr>
        <w:ind w:left="1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D69C12">
      <w:start w:val="1"/>
      <w:numFmt w:val="lowerRoman"/>
      <w:lvlText w:val="%3"/>
      <w:lvlJc w:val="left"/>
      <w:pPr>
        <w:ind w:left="2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0AF62A">
      <w:start w:val="1"/>
      <w:numFmt w:val="decimal"/>
      <w:lvlText w:val="%4"/>
      <w:lvlJc w:val="left"/>
      <w:pPr>
        <w:ind w:left="3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B6196C">
      <w:start w:val="1"/>
      <w:numFmt w:val="lowerLetter"/>
      <w:lvlText w:val="%5"/>
      <w:lvlJc w:val="left"/>
      <w:pPr>
        <w:ind w:left="4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6C6BAA">
      <w:start w:val="1"/>
      <w:numFmt w:val="lowerRoman"/>
      <w:lvlText w:val="%6"/>
      <w:lvlJc w:val="left"/>
      <w:pPr>
        <w:ind w:left="4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E2BCAE">
      <w:start w:val="1"/>
      <w:numFmt w:val="decimal"/>
      <w:lvlText w:val="%7"/>
      <w:lvlJc w:val="left"/>
      <w:pPr>
        <w:ind w:left="5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4ACCA8">
      <w:start w:val="1"/>
      <w:numFmt w:val="lowerLetter"/>
      <w:lvlText w:val="%8"/>
      <w:lvlJc w:val="left"/>
      <w:pPr>
        <w:ind w:left="6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2C5004">
      <w:start w:val="1"/>
      <w:numFmt w:val="lowerRoman"/>
      <w:lvlText w:val="%9"/>
      <w:lvlJc w:val="left"/>
      <w:pPr>
        <w:ind w:left="6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446536"/>
    <w:multiLevelType w:val="hybridMultilevel"/>
    <w:tmpl w:val="0B2E4310"/>
    <w:lvl w:ilvl="0" w:tplc="4A7CFAD2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C2CA50">
      <w:start w:val="1"/>
      <w:numFmt w:val="lowerLetter"/>
      <w:lvlText w:val="%2"/>
      <w:lvlJc w:val="left"/>
      <w:pPr>
        <w:ind w:left="1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84FB0A">
      <w:start w:val="1"/>
      <w:numFmt w:val="lowerRoman"/>
      <w:lvlText w:val="%3"/>
      <w:lvlJc w:val="left"/>
      <w:pPr>
        <w:ind w:left="2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201A30">
      <w:start w:val="1"/>
      <w:numFmt w:val="decimal"/>
      <w:lvlText w:val="%4"/>
      <w:lvlJc w:val="left"/>
      <w:pPr>
        <w:ind w:left="3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80C59A">
      <w:start w:val="1"/>
      <w:numFmt w:val="lowerLetter"/>
      <w:lvlText w:val="%5"/>
      <w:lvlJc w:val="left"/>
      <w:pPr>
        <w:ind w:left="4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341AE0">
      <w:start w:val="1"/>
      <w:numFmt w:val="lowerRoman"/>
      <w:lvlText w:val="%6"/>
      <w:lvlJc w:val="left"/>
      <w:pPr>
        <w:ind w:left="4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369FA8">
      <w:start w:val="1"/>
      <w:numFmt w:val="decimal"/>
      <w:lvlText w:val="%7"/>
      <w:lvlJc w:val="left"/>
      <w:pPr>
        <w:ind w:left="5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0E0834">
      <w:start w:val="1"/>
      <w:numFmt w:val="lowerLetter"/>
      <w:lvlText w:val="%8"/>
      <w:lvlJc w:val="left"/>
      <w:pPr>
        <w:ind w:left="6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0EC5C2">
      <w:start w:val="1"/>
      <w:numFmt w:val="lowerRoman"/>
      <w:lvlText w:val="%9"/>
      <w:lvlJc w:val="left"/>
      <w:pPr>
        <w:ind w:left="6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130A71"/>
    <w:multiLevelType w:val="hybridMultilevel"/>
    <w:tmpl w:val="8D242582"/>
    <w:lvl w:ilvl="0" w:tplc="4D985862">
      <w:start w:val="1"/>
      <w:numFmt w:val="bullet"/>
      <w:lvlText w:val="–"/>
      <w:lvlJc w:val="left"/>
      <w:pPr>
        <w:ind w:left="1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EC0BC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3C0B6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E83C1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7C175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FC505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8438A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72136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C8959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810133"/>
    <w:multiLevelType w:val="multilevel"/>
    <w:tmpl w:val="64906BB0"/>
    <w:lvl w:ilvl="0">
      <w:start w:val="4"/>
      <w:numFmt w:val="decimal"/>
      <w:lvlText w:val="%1."/>
      <w:lvlJc w:val="left"/>
      <w:pPr>
        <w:ind w:left="4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646411"/>
    <w:multiLevelType w:val="multilevel"/>
    <w:tmpl w:val="7D301AA0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"/>
      <w:lvlJc w:val="left"/>
      <w:pPr>
        <w:ind w:left="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F02762A"/>
    <w:multiLevelType w:val="hybridMultilevel"/>
    <w:tmpl w:val="7D0CA5F0"/>
    <w:lvl w:ilvl="0" w:tplc="4D985862">
      <w:start w:val="1"/>
      <w:numFmt w:val="bullet"/>
      <w:lvlText w:val="–"/>
      <w:lvlJc w:val="left"/>
      <w:pPr>
        <w:ind w:left="1934" w:hanging="360"/>
      </w:pPr>
      <w:rPr>
        <w:rFonts w:ascii="Times New Roman" w:eastAsia="Times New Roman" w:hAnsi="Times New Roman" w:cs="Times New Roman" w:hint="default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4" w:hanging="360"/>
      </w:pPr>
      <w:rPr>
        <w:rFonts w:ascii="Wingdings" w:hAnsi="Wingdings" w:hint="default"/>
      </w:rPr>
    </w:lvl>
  </w:abstractNum>
  <w:abstractNum w:abstractNumId="6" w15:restartNumberingAfterBreak="0">
    <w:nsid w:val="4D7D706F"/>
    <w:multiLevelType w:val="hybridMultilevel"/>
    <w:tmpl w:val="2822193E"/>
    <w:lvl w:ilvl="0" w:tplc="B28C355A">
      <w:start w:val="7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54659E">
      <w:start w:val="1"/>
      <w:numFmt w:val="lowerLetter"/>
      <w:lvlText w:val="%2"/>
      <w:lvlJc w:val="left"/>
      <w:pPr>
        <w:ind w:left="19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4A13C4">
      <w:start w:val="1"/>
      <w:numFmt w:val="lowerRoman"/>
      <w:lvlText w:val="%3"/>
      <w:lvlJc w:val="left"/>
      <w:pPr>
        <w:ind w:left="26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FC555C">
      <w:start w:val="1"/>
      <w:numFmt w:val="decimal"/>
      <w:lvlText w:val="%4"/>
      <w:lvlJc w:val="left"/>
      <w:pPr>
        <w:ind w:left="34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1CE2A4">
      <w:start w:val="1"/>
      <w:numFmt w:val="lowerLetter"/>
      <w:lvlText w:val="%5"/>
      <w:lvlJc w:val="left"/>
      <w:pPr>
        <w:ind w:left="4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6C4FE0">
      <w:start w:val="1"/>
      <w:numFmt w:val="lowerRoman"/>
      <w:lvlText w:val="%6"/>
      <w:lvlJc w:val="left"/>
      <w:pPr>
        <w:ind w:left="48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FA8F7E">
      <w:start w:val="1"/>
      <w:numFmt w:val="decimal"/>
      <w:lvlText w:val="%7"/>
      <w:lvlJc w:val="left"/>
      <w:pPr>
        <w:ind w:left="55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F16FEF2">
      <w:start w:val="1"/>
      <w:numFmt w:val="lowerLetter"/>
      <w:lvlText w:val="%8"/>
      <w:lvlJc w:val="left"/>
      <w:pPr>
        <w:ind w:left="62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B0275A">
      <w:start w:val="1"/>
      <w:numFmt w:val="lowerRoman"/>
      <w:lvlText w:val="%9"/>
      <w:lvlJc w:val="left"/>
      <w:pPr>
        <w:ind w:left="70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80E54DE"/>
    <w:multiLevelType w:val="hybridMultilevel"/>
    <w:tmpl w:val="226E4498"/>
    <w:lvl w:ilvl="0" w:tplc="C7D8606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6EA876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5A70A4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C05446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102D2E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FACAC8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D64834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52218E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D4C6F8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2BC01A5"/>
    <w:multiLevelType w:val="hybridMultilevel"/>
    <w:tmpl w:val="A024F332"/>
    <w:lvl w:ilvl="0" w:tplc="8668BE3E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167106">
      <w:start w:val="1"/>
      <w:numFmt w:val="bullet"/>
      <w:lvlText w:val="o"/>
      <w:lvlJc w:val="left"/>
      <w:pPr>
        <w:ind w:left="1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3495DC">
      <w:start w:val="1"/>
      <w:numFmt w:val="bullet"/>
      <w:lvlText w:val="▪"/>
      <w:lvlJc w:val="left"/>
      <w:pPr>
        <w:ind w:left="2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061BE8">
      <w:start w:val="1"/>
      <w:numFmt w:val="bullet"/>
      <w:lvlText w:val="•"/>
      <w:lvlJc w:val="left"/>
      <w:pPr>
        <w:ind w:left="28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C24F5C">
      <w:start w:val="1"/>
      <w:numFmt w:val="bullet"/>
      <w:lvlText w:val="o"/>
      <w:lvlJc w:val="left"/>
      <w:pPr>
        <w:ind w:left="35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AEAD70">
      <w:start w:val="1"/>
      <w:numFmt w:val="bullet"/>
      <w:lvlText w:val="▪"/>
      <w:lvlJc w:val="left"/>
      <w:pPr>
        <w:ind w:left="4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121092">
      <w:start w:val="1"/>
      <w:numFmt w:val="bullet"/>
      <w:lvlText w:val="•"/>
      <w:lvlJc w:val="left"/>
      <w:pPr>
        <w:ind w:left="50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02B96C">
      <w:start w:val="1"/>
      <w:numFmt w:val="bullet"/>
      <w:lvlText w:val="o"/>
      <w:lvlJc w:val="left"/>
      <w:pPr>
        <w:ind w:left="57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1A2394">
      <w:start w:val="1"/>
      <w:numFmt w:val="bullet"/>
      <w:lvlText w:val="▪"/>
      <w:lvlJc w:val="left"/>
      <w:pPr>
        <w:ind w:left="6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6B32509"/>
    <w:multiLevelType w:val="hybridMultilevel"/>
    <w:tmpl w:val="F9C48656"/>
    <w:lvl w:ilvl="0" w:tplc="0A022B78">
      <w:start w:val="1"/>
      <w:numFmt w:val="decimal"/>
      <w:lvlText w:val="%1."/>
      <w:lvlJc w:val="left"/>
      <w:pPr>
        <w:ind w:left="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88C5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70EE4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14038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42845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5871A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58BD2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8A3A1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52E20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D6E2E25"/>
    <w:multiLevelType w:val="hybridMultilevel"/>
    <w:tmpl w:val="027834FC"/>
    <w:lvl w:ilvl="0" w:tplc="175A512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269F86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2AD2CE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EA7FE4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E46E74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58C6E0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34D604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486F00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128204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7"/>
  </w:num>
  <w:num w:numId="8">
    <w:abstractNumId w:val="9"/>
  </w:num>
  <w:num w:numId="9">
    <w:abstractNumId w:val="10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E0D"/>
    <w:rsid w:val="00000D47"/>
    <w:rsid w:val="00055D01"/>
    <w:rsid w:val="000F6E0D"/>
    <w:rsid w:val="00520FFF"/>
    <w:rsid w:val="00590B24"/>
    <w:rsid w:val="005A0830"/>
    <w:rsid w:val="007B3C72"/>
    <w:rsid w:val="007C3458"/>
    <w:rsid w:val="00821193"/>
    <w:rsid w:val="008427DF"/>
    <w:rsid w:val="009A49C3"/>
    <w:rsid w:val="00AC1661"/>
    <w:rsid w:val="00CB47E1"/>
    <w:rsid w:val="00CC71E8"/>
    <w:rsid w:val="00EC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393CB"/>
  <w15:docId w15:val="{39ED9745-C26C-4B4D-964C-C55D1865F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9" w:lineRule="auto"/>
      <w:ind w:left="68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67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C71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3341</Words>
  <Characters>19045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student</cp:lastModifiedBy>
  <cp:revision>11</cp:revision>
  <dcterms:created xsi:type="dcterms:W3CDTF">2017-12-14T10:46:00Z</dcterms:created>
  <dcterms:modified xsi:type="dcterms:W3CDTF">2017-12-21T08:49:00Z</dcterms:modified>
</cp:coreProperties>
</file>