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84" w:rsidRPr="00340B7B" w:rsidRDefault="00672C84" w:rsidP="00340B7B">
      <w:pPr>
        <w:ind w:left="-142" w:firstLine="709"/>
        <w:jc w:val="center"/>
        <w:rPr>
          <w:rFonts w:eastAsia="Times New Roman"/>
          <w:sz w:val="28"/>
          <w:szCs w:val="28"/>
        </w:rPr>
      </w:pPr>
      <w:r w:rsidRPr="00340B7B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672C84" w:rsidRPr="00340B7B" w:rsidRDefault="00672C84" w:rsidP="00340B7B">
      <w:pPr>
        <w:ind w:left="-142" w:firstLine="709"/>
        <w:jc w:val="center"/>
        <w:rPr>
          <w:rFonts w:eastAsia="Times New Roman"/>
          <w:sz w:val="28"/>
          <w:szCs w:val="28"/>
        </w:rPr>
      </w:pPr>
      <w:r w:rsidRPr="00340B7B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72C84" w:rsidRPr="00340B7B" w:rsidRDefault="00672C84" w:rsidP="00340B7B">
      <w:pPr>
        <w:ind w:left="-142" w:firstLine="709"/>
        <w:jc w:val="center"/>
        <w:rPr>
          <w:rFonts w:eastAsia="Times New Roman"/>
          <w:sz w:val="28"/>
          <w:szCs w:val="28"/>
        </w:rPr>
      </w:pPr>
      <w:r w:rsidRPr="00340B7B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672C84" w:rsidRPr="00340B7B" w:rsidRDefault="00672C84" w:rsidP="00340B7B">
      <w:pPr>
        <w:ind w:left="-142" w:firstLine="709"/>
        <w:jc w:val="center"/>
        <w:rPr>
          <w:rFonts w:eastAsia="Times New Roman"/>
          <w:sz w:val="28"/>
          <w:szCs w:val="28"/>
        </w:rPr>
      </w:pPr>
      <w:r w:rsidRPr="00340B7B">
        <w:rPr>
          <w:rFonts w:eastAsia="Times New Roman"/>
          <w:sz w:val="28"/>
          <w:szCs w:val="28"/>
        </w:rPr>
        <w:t xml:space="preserve">Императора Александра </w:t>
      </w:r>
      <w:r w:rsidRPr="00340B7B">
        <w:rPr>
          <w:rFonts w:eastAsia="Times New Roman"/>
          <w:sz w:val="28"/>
          <w:szCs w:val="28"/>
          <w:lang w:val="en-US"/>
        </w:rPr>
        <w:t>I</w:t>
      </w:r>
      <w:r w:rsidRPr="00340B7B">
        <w:rPr>
          <w:rFonts w:eastAsia="Times New Roman"/>
          <w:sz w:val="28"/>
          <w:szCs w:val="28"/>
        </w:rPr>
        <w:t>»</w:t>
      </w:r>
    </w:p>
    <w:p w:rsidR="00672C84" w:rsidRPr="00340B7B" w:rsidRDefault="00672C84" w:rsidP="00340B7B">
      <w:pPr>
        <w:ind w:left="-142" w:firstLine="709"/>
        <w:jc w:val="center"/>
        <w:rPr>
          <w:rFonts w:eastAsia="Times New Roman"/>
          <w:sz w:val="28"/>
          <w:szCs w:val="28"/>
        </w:rPr>
      </w:pPr>
      <w:r w:rsidRPr="00340B7B">
        <w:rPr>
          <w:rFonts w:eastAsia="Times New Roman"/>
          <w:sz w:val="28"/>
          <w:szCs w:val="28"/>
        </w:rPr>
        <w:t>(ФГБОУ ВО ПГУПС)</w:t>
      </w:r>
    </w:p>
    <w:p w:rsidR="00672C84" w:rsidRPr="00340B7B" w:rsidRDefault="00672C84" w:rsidP="00340B7B">
      <w:pPr>
        <w:ind w:left="-142" w:firstLine="709"/>
        <w:jc w:val="center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jc w:val="center"/>
        <w:rPr>
          <w:rFonts w:eastAsia="Times New Roman"/>
          <w:sz w:val="28"/>
          <w:szCs w:val="28"/>
        </w:rPr>
      </w:pPr>
      <w:r w:rsidRPr="00340B7B">
        <w:rPr>
          <w:rFonts w:eastAsia="Times New Roman"/>
          <w:sz w:val="28"/>
          <w:szCs w:val="28"/>
        </w:rPr>
        <w:t>Кафедра «</w:t>
      </w:r>
      <w:r w:rsidRPr="00340B7B">
        <w:rPr>
          <w:sz w:val="28"/>
          <w:szCs w:val="28"/>
        </w:rPr>
        <w:t>Электрическая связь</w:t>
      </w:r>
      <w:r w:rsidRPr="00340B7B">
        <w:rPr>
          <w:rFonts w:eastAsia="Times New Roman"/>
          <w:sz w:val="28"/>
          <w:szCs w:val="28"/>
        </w:rPr>
        <w:t>»</w:t>
      </w:r>
    </w:p>
    <w:p w:rsidR="00672C84" w:rsidRPr="00340B7B" w:rsidRDefault="00672C84" w:rsidP="00340B7B">
      <w:pPr>
        <w:ind w:left="-142" w:firstLine="709"/>
        <w:jc w:val="center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jc w:val="center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rPr>
          <w:rFonts w:eastAsia="Times New Roman"/>
          <w:sz w:val="28"/>
          <w:szCs w:val="28"/>
        </w:rPr>
      </w:pPr>
    </w:p>
    <w:p w:rsidR="00672C84" w:rsidRPr="00340B7B" w:rsidRDefault="00672C84" w:rsidP="00340B7B">
      <w:pPr>
        <w:ind w:left="-142" w:firstLine="709"/>
        <w:jc w:val="center"/>
        <w:rPr>
          <w:rFonts w:eastAsia="Times New Roman"/>
          <w:b/>
          <w:bCs/>
          <w:sz w:val="28"/>
          <w:szCs w:val="28"/>
        </w:rPr>
      </w:pPr>
      <w:r w:rsidRPr="00340B7B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672C84" w:rsidRPr="00340B7B" w:rsidRDefault="00672C84" w:rsidP="00340B7B">
      <w:pPr>
        <w:ind w:left="-142" w:firstLine="709"/>
        <w:jc w:val="center"/>
        <w:rPr>
          <w:rFonts w:eastAsia="Times New Roman"/>
          <w:i/>
          <w:iCs/>
          <w:sz w:val="28"/>
          <w:szCs w:val="28"/>
        </w:rPr>
      </w:pPr>
      <w:r w:rsidRPr="00340B7B">
        <w:rPr>
          <w:rFonts w:eastAsia="Times New Roman"/>
          <w:i/>
          <w:iCs/>
          <w:sz w:val="28"/>
          <w:szCs w:val="28"/>
        </w:rPr>
        <w:t>дисциплины</w:t>
      </w:r>
    </w:p>
    <w:p w:rsidR="004E4012" w:rsidRPr="00340B7B" w:rsidRDefault="004E4012" w:rsidP="00340B7B">
      <w:pPr>
        <w:ind w:left="-142" w:firstLine="709"/>
        <w:jc w:val="center"/>
        <w:rPr>
          <w:sz w:val="28"/>
          <w:szCs w:val="28"/>
        </w:rPr>
      </w:pPr>
      <w:r w:rsidRPr="00340B7B">
        <w:rPr>
          <w:sz w:val="28"/>
          <w:szCs w:val="28"/>
        </w:rPr>
        <w:t>«</w:t>
      </w:r>
      <w:r w:rsidR="00993C63" w:rsidRPr="00340B7B">
        <w:rPr>
          <w:sz w:val="28"/>
          <w:szCs w:val="28"/>
        </w:rPr>
        <w:t>ИНФОРМАЦИОННО-ТЕЛЕКОММУНИКАЦИОННЫЕ ТЕХНОЛОГИИ В ОБЕСПЕЧЕНИИ БЕЗОПАСНОСТИ СОЦИУМА</w:t>
      </w:r>
      <w:r w:rsidRPr="00340B7B">
        <w:rPr>
          <w:sz w:val="28"/>
          <w:szCs w:val="28"/>
        </w:rPr>
        <w:t>»</w:t>
      </w:r>
      <w:r w:rsidR="00152395" w:rsidRPr="00340B7B">
        <w:rPr>
          <w:sz w:val="28"/>
          <w:szCs w:val="28"/>
        </w:rPr>
        <w:t xml:space="preserve"> (</w:t>
      </w:r>
      <w:r w:rsidR="00672C84" w:rsidRPr="00340B7B">
        <w:rPr>
          <w:sz w:val="28"/>
          <w:szCs w:val="28"/>
        </w:rPr>
        <w:t>Б1.В.ДВ.1.2</w:t>
      </w:r>
      <w:r w:rsidR="00152395" w:rsidRPr="00340B7B">
        <w:rPr>
          <w:sz w:val="28"/>
          <w:szCs w:val="28"/>
        </w:rPr>
        <w:t>)</w:t>
      </w:r>
    </w:p>
    <w:p w:rsidR="00143238" w:rsidRPr="00340B7B" w:rsidRDefault="00143238" w:rsidP="00340B7B">
      <w:pPr>
        <w:ind w:left="-142" w:firstLine="709"/>
        <w:jc w:val="center"/>
        <w:rPr>
          <w:sz w:val="28"/>
          <w:szCs w:val="28"/>
        </w:rPr>
      </w:pPr>
    </w:p>
    <w:p w:rsidR="001D5AF0" w:rsidRPr="00340B7B" w:rsidRDefault="004E4012" w:rsidP="00340B7B">
      <w:pPr>
        <w:ind w:left="-142" w:firstLine="709"/>
        <w:jc w:val="center"/>
        <w:rPr>
          <w:sz w:val="28"/>
          <w:szCs w:val="28"/>
        </w:rPr>
      </w:pPr>
      <w:r w:rsidRPr="00340B7B">
        <w:rPr>
          <w:sz w:val="28"/>
          <w:szCs w:val="28"/>
        </w:rPr>
        <w:t xml:space="preserve">для </w:t>
      </w:r>
      <w:r w:rsidR="005D5EE7" w:rsidRPr="00340B7B">
        <w:rPr>
          <w:sz w:val="28"/>
          <w:szCs w:val="28"/>
        </w:rPr>
        <w:t>специальности</w:t>
      </w:r>
    </w:p>
    <w:p w:rsidR="001D5AF0" w:rsidRPr="00340B7B" w:rsidRDefault="005D5EE7" w:rsidP="00340B7B">
      <w:pPr>
        <w:ind w:left="-142" w:firstLine="709"/>
        <w:jc w:val="center"/>
        <w:rPr>
          <w:sz w:val="28"/>
          <w:szCs w:val="28"/>
        </w:rPr>
      </w:pPr>
      <w:r w:rsidRPr="00340B7B">
        <w:rPr>
          <w:sz w:val="28"/>
          <w:szCs w:val="28"/>
        </w:rPr>
        <w:t>23.05.05 «Системы обеспечения движения поездов</w:t>
      </w:r>
      <w:r w:rsidR="00142AEF" w:rsidRPr="00340B7B">
        <w:rPr>
          <w:sz w:val="28"/>
          <w:szCs w:val="28"/>
        </w:rPr>
        <w:t xml:space="preserve">» </w:t>
      </w:r>
    </w:p>
    <w:p w:rsidR="00143238" w:rsidRPr="00340B7B" w:rsidRDefault="00143238" w:rsidP="00340B7B">
      <w:pPr>
        <w:ind w:left="-142" w:firstLine="709"/>
        <w:jc w:val="center"/>
        <w:rPr>
          <w:sz w:val="28"/>
          <w:szCs w:val="28"/>
        </w:rPr>
      </w:pPr>
    </w:p>
    <w:p w:rsidR="00F302AE" w:rsidRPr="00340B7B" w:rsidRDefault="00142AEF" w:rsidP="00340B7B">
      <w:pPr>
        <w:ind w:left="-142" w:firstLine="709"/>
        <w:jc w:val="center"/>
        <w:rPr>
          <w:sz w:val="28"/>
          <w:szCs w:val="28"/>
        </w:rPr>
      </w:pPr>
      <w:r w:rsidRPr="00340B7B">
        <w:rPr>
          <w:sz w:val="28"/>
          <w:szCs w:val="28"/>
        </w:rPr>
        <w:t>по специализации</w:t>
      </w:r>
    </w:p>
    <w:p w:rsidR="00D727AB" w:rsidRPr="00340B7B" w:rsidRDefault="00916FE2" w:rsidP="00340B7B">
      <w:pPr>
        <w:ind w:left="-142" w:firstLine="709"/>
        <w:jc w:val="center"/>
        <w:rPr>
          <w:sz w:val="28"/>
          <w:szCs w:val="28"/>
        </w:rPr>
      </w:pPr>
      <w:r w:rsidRPr="00340B7B">
        <w:rPr>
          <w:sz w:val="28"/>
          <w:szCs w:val="28"/>
        </w:rPr>
        <w:t>«</w:t>
      </w:r>
      <w:r w:rsidR="005D5EE7" w:rsidRPr="00340B7B">
        <w:rPr>
          <w:sz w:val="28"/>
          <w:szCs w:val="28"/>
        </w:rPr>
        <w:t>Телекоммуникационные системы и сети железнодорожного транспорта</w:t>
      </w:r>
      <w:r w:rsidRPr="00340B7B">
        <w:rPr>
          <w:sz w:val="28"/>
          <w:szCs w:val="28"/>
        </w:rPr>
        <w:t>»</w:t>
      </w:r>
    </w:p>
    <w:p w:rsidR="004E4012" w:rsidRPr="00340B7B" w:rsidRDefault="004E4012" w:rsidP="00340B7B">
      <w:pPr>
        <w:ind w:left="-142" w:firstLine="709"/>
        <w:jc w:val="center"/>
        <w:rPr>
          <w:i/>
          <w:sz w:val="28"/>
          <w:szCs w:val="28"/>
        </w:rPr>
      </w:pPr>
    </w:p>
    <w:p w:rsidR="004E4012" w:rsidRPr="00340B7B" w:rsidRDefault="004E4012" w:rsidP="00340B7B">
      <w:pPr>
        <w:ind w:left="-142" w:firstLine="709"/>
        <w:jc w:val="center"/>
        <w:rPr>
          <w:sz w:val="28"/>
          <w:szCs w:val="28"/>
        </w:rPr>
      </w:pPr>
      <w:r w:rsidRPr="00340B7B">
        <w:rPr>
          <w:sz w:val="28"/>
          <w:szCs w:val="28"/>
        </w:rPr>
        <w:t>Форма обучения – очная</w:t>
      </w:r>
      <w:r w:rsidR="00866EE6" w:rsidRPr="00340B7B">
        <w:rPr>
          <w:sz w:val="28"/>
          <w:szCs w:val="28"/>
        </w:rPr>
        <w:t xml:space="preserve">, очно-заочная, </w:t>
      </w:r>
      <w:r w:rsidR="00973600" w:rsidRPr="00340B7B">
        <w:rPr>
          <w:sz w:val="28"/>
          <w:szCs w:val="28"/>
        </w:rPr>
        <w:t>заочная</w:t>
      </w:r>
    </w:p>
    <w:p w:rsidR="006E7ACF" w:rsidRPr="00340B7B" w:rsidRDefault="006E7ACF" w:rsidP="00340B7B">
      <w:pPr>
        <w:ind w:left="-142" w:firstLine="709"/>
        <w:jc w:val="center"/>
        <w:rPr>
          <w:i/>
          <w:sz w:val="24"/>
          <w:szCs w:val="28"/>
        </w:rPr>
      </w:pPr>
    </w:p>
    <w:p w:rsidR="005D5EE7" w:rsidRPr="00340B7B" w:rsidRDefault="005D5EE7" w:rsidP="00340B7B">
      <w:pPr>
        <w:ind w:left="-142" w:firstLine="709"/>
        <w:jc w:val="center"/>
        <w:rPr>
          <w:sz w:val="28"/>
          <w:szCs w:val="28"/>
        </w:rPr>
      </w:pPr>
    </w:p>
    <w:p w:rsidR="004E4012" w:rsidRPr="00340B7B" w:rsidRDefault="004E4012" w:rsidP="00340B7B">
      <w:pPr>
        <w:ind w:left="-142" w:firstLine="709"/>
        <w:jc w:val="center"/>
        <w:rPr>
          <w:sz w:val="28"/>
          <w:szCs w:val="28"/>
        </w:rPr>
      </w:pPr>
    </w:p>
    <w:p w:rsidR="00F11431" w:rsidRPr="00340B7B" w:rsidRDefault="00F11431" w:rsidP="00340B7B">
      <w:pPr>
        <w:ind w:left="-142" w:firstLine="709"/>
        <w:jc w:val="center"/>
        <w:rPr>
          <w:sz w:val="28"/>
          <w:szCs w:val="28"/>
        </w:rPr>
      </w:pPr>
    </w:p>
    <w:p w:rsidR="00F11431" w:rsidRPr="00340B7B" w:rsidRDefault="00F11431" w:rsidP="00340B7B">
      <w:pPr>
        <w:ind w:left="-142" w:firstLine="709"/>
        <w:jc w:val="center"/>
        <w:rPr>
          <w:sz w:val="28"/>
          <w:szCs w:val="28"/>
        </w:rPr>
      </w:pPr>
    </w:p>
    <w:p w:rsidR="00F11431" w:rsidRPr="00340B7B" w:rsidRDefault="00F11431" w:rsidP="00BD6718">
      <w:pPr>
        <w:rPr>
          <w:sz w:val="28"/>
          <w:szCs w:val="28"/>
        </w:rPr>
      </w:pPr>
    </w:p>
    <w:p w:rsidR="00F11431" w:rsidRPr="00340B7B" w:rsidRDefault="00F11431" w:rsidP="00340B7B">
      <w:pPr>
        <w:ind w:left="-142" w:firstLine="709"/>
        <w:jc w:val="center"/>
        <w:rPr>
          <w:sz w:val="28"/>
          <w:szCs w:val="28"/>
        </w:rPr>
      </w:pPr>
    </w:p>
    <w:p w:rsidR="00F11431" w:rsidRPr="00340B7B" w:rsidRDefault="00F11431" w:rsidP="00340B7B">
      <w:pPr>
        <w:ind w:left="-142" w:firstLine="709"/>
        <w:jc w:val="center"/>
        <w:rPr>
          <w:sz w:val="28"/>
          <w:szCs w:val="28"/>
        </w:rPr>
      </w:pPr>
    </w:p>
    <w:p w:rsidR="00F11431" w:rsidRPr="00340B7B" w:rsidRDefault="00F11431" w:rsidP="00340B7B">
      <w:pPr>
        <w:ind w:left="-142" w:firstLine="709"/>
        <w:jc w:val="center"/>
        <w:rPr>
          <w:sz w:val="28"/>
          <w:szCs w:val="28"/>
        </w:rPr>
      </w:pPr>
    </w:p>
    <w:p w:rsidR="004E4012" w:rsidRPr="00340B7B" w:rsidRDefault="00571297" w:rsidP="00340B7B">
      <w:pPr>
        <w:ind w:left="-142" w:firstLine="709"/>
        <w:jc w:val="center"/>
        <w:rPr>
          <w:sz w:val="28"/>
          <w:szCs w:val="28"/>
        </w:rPr>
      </w:pPr>
      <w:r w:rsidRPr="00340B7B">
        <w:rPr>
          <w:sz w:val="28"/>
          <w:szCs w:val="28"/>
        </w:rPr>
        <w:t>Санкт-</w:t>
      </w:r>
      <w:r w:rsidR="004E4012" w:rsidRPr="00340B7B">
        <w:rPr>
          <w:sz w:val="28"/>
          <w:szCs w:val="28"/>
        </w:rPr>
        <w:t>Петербург</w:t>
      </w:r>
    </w:p>
    <w:p w:rsidR="00250B27" w:rsidRPr="00340B7B" w:rsidRDefault="004E4012" w:rsidP="00340B7B">
      <w:pPr>
        <w:ind w:left="-142" w:firstLine="709"/>
        <w:jc w:val="center"/>
        <w:rPr>
          <w:sz w:val="28"/>
          <w:szCs w:val="28"/>
        </w:rPr>
      </w:pPr>
      <w:r w:rsidRPr="00340B7B">
        <w:rPr>
          <w:sz w:val="28"/>
          <w:szCs w:val="28"/>
        </w:rPr>
        <w:t>20</w:t>
      </w:r>
      <w:r w:rsidR="00672C84" w:rsidRPr="00340B7B">
        <w:rPr>
          <w:sz w:val="28"/>
          <w:szCs w:val="28"/>
        </w:rPr>
        <w:t>16</w:t>
      </w:r>
    </w:p>
    <w:p w:rsidR="00672C84" w:rsidRPr="00340B7B" w:rsidRDefault="0058113F" w:rsidP="00340B7B">
      <w:pPr>
        <w:ind w:left="-142" w:firstLine="709"/>
        <w:jc w:val="center"/>
        <w:rPr>
          <w:rFonts w:eastAsia="Times New Roman"/>
          <w:i/>
          <w:sz w:val="28"/>
          <w:szCs w:val="28"/>
        </w:rPr>
      </w:pPr>
      <w:r w:rsidRPr="0058113F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5940425" cy="8353425"/>
            <wp:effectExtent l="19050" t="0" r="317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документ 2017-10-18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FF6" w:rsidRPr="00340B7B" w:rsidRDefault="00672C84" w:rsidP="00340B7B">
      <w:pPr>
        <w:ind w:left="-142" w:firstLine="709"/>
        <w:jc w:val="center"/>
        <w:rPr>
          <w:i/>
          <w:sz w:val="28"/>
          <w:szCs w:val="28"/>
        </w:rPr>
      </w:pPr>
      <w:r w:rsidRPr="00340B7B">
        <w:rPr>
          <w:rFonts w:eastAsia="Times New Roman"/>
          <w:sz w:val="28"/>
          <w:szCs w:val="28"/>
        </w:rPr>
        <w:br w:type="page"/>
      </w:r>
      <w:r w:rsidR="00952431" w:rsidRPr="00340B7B">
        <w:rPr>
          <w:noProof/>
          <w:sz w:val="28"/>
          <w:szCs w:val="28"/>
        </w:rPr>
        <w:lastRenderedPageBreak/>
        <w:drawing>
          <wp:inline distT="0" distB="0" distL="0" distR="0">
            <wp:extent cx="5940425" cy="8121308"/>
            <wp:effectExtent l="0" t="0" r="0" b="0"/>
            <wp:docPr id="1" name="Рисунок 1" descr="ГИА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ИА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8E" w:rsidRPr="00340B7B" w:rsidRDefault="0060758E" w:rsidP="00340B7B">
      <w:pPr>
        <w:spacing w:line="276" w:lineRule="auto"/>
        <w:ind w:left="-142" w:firstLine="709"/>
        <w:jc w:val="center"/>
        <w:rPr>
          <w:sz w:val="28"/>
          <w:szCs w:val="28"/>
        </w:rPr>
      </w:pPr>
    </w:p>
    <w:p w:rsidR="004E4012" w:rsidRPr="00340B7B" w:rsidRDefault="000A0566" w:rsidP="00340B7B">
      <w:pPr>
        <w:ind w:left="-142" w:firstLine="709"/>
        <w:jc w:val="center"/>
        <w:rPr>
          <w:b/>
          <w:bCs/>
          <w:sz w:val="28"/>
          <w:szCs w:val="28"/>
        </w:rPr>
      </w:pPr>
      <w:r w:rsidRPr="00340B7B">
        <w:rPr>
          <w:sz w:val="28"/>
          <w:szCs w:val="28"/>
        </w:rPr>
        <w:br w:type="page"/>
      </w:r>
      <w:r w:rsidR="004E4012" w:rsidRPr="00340B7B">
        <w:rPr>
          <w:b/>
          <w:bCs/>
          <w:sz w:val="28"/>
          <w:szCs w:val="28"/>
        </w:rPr>
        <w:lastRenderedPageBreak/>
        <w:t>1</w:t>
      </w:r>
      <w:r w:rsidR="005E6081" w:rsidRPr="00340B7B">
        <w:rPr>
          <w:b/>
          <w:bCs/>
          <w:sz w:val="28"/>
          <w:szCs w:val="28"/>
        </w:rPr>
        <w:t>.</w:t>
      </w:r>
      <w:r w:rsidR="004E4012" w:rsidRPr="00340B7B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340B7B" w:rsidRDefault="007C124A" w:rsidP="00340B7B">
      <w:pPr>
        <w:pStyle w:val="13"/>
        <w:tabs>
          <w:tab w:val="left" w:pos="0"/>
        </w:tabs>
        <w:ind w:left="-142" w:firstLine="709"/>
        <w:jc w:val="both"/>
        <w:rPr>
          <w:rFonts w:cs="Times New Roman"/>
          <w:szCs w:val="28"/>
        </w:rPr>
      </w:pPr>
    </w:p>
    <w:p w:rsidR="00BA4A8B" w:rsidRPr="00340B7B" w:rsidRDefault="00672C84" w:rsidP="00340B7B">
      <w:pPr>
        <w:pStyle w:val="13"/>
        <w:ind w:left="-142" w:firstLine="709"/>
        <w:contextualSpacing w:val="0"/>
        <w:jc w:val="both"/>
        <w:rPr>
          <w:rFonts w:cs="Times New Roman"/>
          <w:szCs w:val="28"/>
        </w:rPr>
      </w:pPr>
      <w:r w:rsidRPr="00340B7B">
        <w:rPr>
          <w:rFonts w:cs="Times New Roman"/>
          <w:szCs w:val="28"/>
        </w:rPr>
        <w:t>Рабочая программа составлена в соответствии с ФГОС ВО, утвержденным 17 октября 2016 г., приказ № 1296 по специальности 23.05.05 «Системы обеспечения движения поездов»</w:t>
      </w:r>
      <w:r w:rsidRPr="00340B7B">
        <w:rPr>
          <w:rFonts w:eastAsia="Times New Roman" w:cs="Times New Roman"/>
          <w:szCs w:val="28"/>
        </w:rPr>
        <w:t>, по дисциплине</w:t>
      </w:r>
      <w:r w:rsidR="00E571DC" w:rsidRPr="00340B7B">
        <w:rPr>
          <w:rFonts w:cs="Times New Roman"/>
          <w:szCs w:val="28"/>
        </w:rPr>
        <w:t>«</w:t>
      </w:r>
      <w:r w:rsidR="00993C63" w:rsidRPr="00340B7B">
        <w:rPr>
          <w:rFonts w:cs="Times New Roman"/>
          <w:bCs/>
          <w:szCs w:val="28"/>
        </w:rPr>
        <w:t>Информационные и телекоммуникационные технологии в обеспечении безопасности социума</w:t>
      </w:r>
      <w:r w:rsidR="00E571DC" w:rsidRPr="00340B7B">
        <w:rPr>
          <w:rFonts w:cs="Times New Roman"/>
          <w:szCs w:val="28"/>
        </w:rPr>
        <w:t>».</w:t>
      </w:r>
    </w:p>
    <w:p w:rsidR="00D174B7" w:rsidRPr="00340B7B" w:rsidRDefault="000E1E0F" w:rsidP="00340B7B">
      <w:pPr>
        <w:pStyle w:val="13"/>
        <w:ind w:left="-142" w:firstLine="709"/>
        <w:contextualSpacing w:val="0"/>
        <w:jc w:val="both"/>
        <w:rPr>
          <w:rFonts w:cs="Times New Roman"/>
          <w:bCs/>
          <w:szCs w:val="28"/>
        </w:rPr>
      </w:pPr>
      <w:r w:rsidRPr="00340B7B">
        <w:rPr>
          <w:rFonts w:cs="Times New Roman"/>
          <w:bCs/>
          <w:szCs w:val="28"/>
        </w:rPr>
        <w:t>Целью изучения дисциплины «</w:t>
      </w:r>
      <w:r w:rsidR="00993C63" w:rsidRPr="00340B7B">
        <w:rPr>
          <w:rFonts w:cs="Times New Roman"/>
          <w:bCs/>
          <w:szCs w:val="28"/>
        </w:rPr>
        <w:t>Информационные и телекоммуникационные технологии в обеспечении безопасности социума</w:t>
      </w:r>
      <w:r w:rsidRPr="00340B7B">
        <w:rPr>
          <w:rFonts w:cs="Times New Roman"/>
          <w:bCs/>
          <w:szCs w:val="28"/>
        </w:rPr>
        <w:t xml:space="preserve">» </w:t>
      </w:r>
      <w:r w:rsidR="00993C63" w:rsidRPr="00340B7B">
        <w:rPr>
          <w:rFonts w:cs="Times New Roman"/>
          <w:szCs w:val="28"/>
        </w:rPr>
        <w:t>является</w:t>
      </w:r>
      <w:r w:rsidR="00993C63" w:rsidRPr="00340B7B">
        <w:rPr>
          <w:rFonts w:cs="Times New Roman"/>
          <w:bCs/>
          <w:szCs w:val="28"/>
        </w:rPr>
        <w:t>формирование начальных представлений обинформационных и телекоммуникационных технологиях, объектах защиты и проблемах обеспечения информационной безопасности в телекоммуникационных системах</w:t>
      </w:r>
      <w:r w:rsidR="00993C63" w:rsidRPr="00340B7B">
        <w:rPr>
          <w:rFonts w:cs="Times New Roman"/>
          <w:szCs w:val="28"/>
        </w:rPr>
        <w:t>железнодорожного транспорта</w:t>
      </w:r>
      <w:r w:rsidR="00993C63" w:rsidRPr="00340B7B">
        <w:rPr>
          <w:rFonts w:cs="Times New Roman"/>
          <w:bCs/>
          <w:szCs w:val="28"/>
        </w:rPr>
        <w:t>.</w:t>
      </w:r>
    </w:p>
    <w:p w:rsidR="00C7279F" w:rsidRPr="00340B7B" w:rsidRDefault="00FC7034" w:rsidP="00340B7B">
      <w:pPr>
        <w:pStyle w:val="13"/>
        <w:ind w:left="-142" w:firstLine="709"/>
        <w:contextualSpacing w:val="0"/>
        <w:jc w:val="both"/>
        <w:rPr>
          <w:rFonts w:cs="Times New Roman"/>
          <w:szCs w:val="28"/>
        </w:rPr>
      </w:pPr>
      <w:r w:rsidRPr="00340B7B">
        <w:rPr>
          <w:rFonts w:cs="Times New Roman"/>
          <w:szCs w:val="28"/>
        </w:rPr>
        <w:t>Для достижения поставленной цели</w:t>
      </w:r>
      <w:r w:rsidR="00C7279F" w:rsidRPr="00340B7B">
        <w:rPr>
          <w:rFonts w:cs="Times New Roman"/>
          <w:szCs w:val="28"/>
        </w:rPr>
        <w:t xml:space="preserve"> решаются следующие задачи:</w:t>
      </w:r>
    </w:p>
    <w:p w:rsidR="00993C63" w:rsidRPr="00340B7B" w:rsidRDefault="00993C63" w:rsidP="00E232E2">
      <w:pPr>
        <w:pStyle w:val="13"/>
        <w:numPr>
          <w:ilvl w:val="0"/>
          <w:numId w:val="3"/>
        </w:numPr>
        <w:tabs>
          <w:tab w:val="left" w:pos="1418"/>
        </w:tabs>
        <w:ind w:left="-142" w:firstLine="709"/>
        <w:contextualSpacing w:val="0"/>
        <w:jc w:val="both"/>
        <w:rPr>
          <w:rFonts w:cs="Times New Roman"/>
          <w:szCs w:val="28"/>
        </w:rPr>
      </w:pPr>
      <w:r w:rsidRPr="00340B7B">
        <w:rPr>
          <w:rFonts w:cs="Times New Roman"/>
          <w:szCs w:val="28"/>
        </w:rPr>
        <w:t xml:space="preserve">изучение структуры, состава и назначения телекоммуникационных систем, их роли и места в обеспечении безопасности социума; </w:t>
      </w:r>
    </w:p>
    <w:p w:rsidR="00993C63" w:rsidRPr="00340B7B" w:rsidRDefault="00993C63" w:rsidP="00E232E2">
      <w:pPr>
        <w:pStyle w:val="13"/>
        <w:numPr>
          <w:ilvl w:val="0"/>
          <w:numId w:val="3"/>
        </w:numPr>
        <w:tabs>
          <w:tab w:val="left" w:pos="1418"/>
        </w:tabs>
        <w:ind w:left="-142" w:firstLine="709"/>
        <w:contextualSpacing w:val="0"/>
        <w:jc w:val="both"/>
        <w:rPr>
          <w:rFonts w:cs="Times New Roman"/>
          <w:szCs w:val="28"/>
        </w:rPr>
      </w:pPr>
      <w:r w:rsidRPr="00340B7B">
        <w:rPr>
          <w:rFonts w:cs="Times New Roman"/>
          <w:szCs w:val="28"/>
        </w:rPr>
        <w:t>изучение принципов реализации телекоммуникационных технологий в современных телекоммуникационных системах железнодорожного транспорта;</w:t>
      </w:r>
    </w:p>
    <w:p w:rsidR="00993C63" w:rsidRPr="00340B7B" w:rsidRDefault="00993C63" w:rsidP="00E232E2">
      <w:pPr>
        <w:pStyle w:val="13"/>
        <w:numPr>
          <w:ilvl w:val="0"/>
          <w:numId w:val="3"/>
        </w:numPr>
        <w:tabs>
          <w:tab w:val="left" w:pos="1418"/>
        </w:tabs>
        <w:ind w:left="-142" w:firstLine="709"/>
        <w:contextualSpacing w:val="0"/>
        <w:jc w:val="both"/>
        <w:rPr>
          <w:rFonts w:cs="Times New Roman"/>
          <w:szCs w:val="28"/>
        </w:rPr>
      </w:pPr>
      <w:r w:rsidRPr="00340B7B">
        <w:rPr>
          <w:rFonts w:cs="Times New Roman"/>
          <w:szCs w:val="28"/>
        </w:rPr>
        <w:t xml:space="preserve">получение навыков в анализе уязвимостей, угроз и атак на информационные объекты телекоммуникационных систем железнодорожного транспорта; </w:t>
      </w:r>
    </w:p>
    <w:p w:rsidR="00993C63" w:rsidRPr="00340B7B" w:rsidRDefault="00993C63" w:rsidP="00E232E2">
      <w:pPr>
        <w:pStyle w:val="13"/>
        <w:numPr>
          <w:ilvl w:val="0"/>
          <w:numId w:val="3"/>
        </w:numPr>
        <w:tabs>
          <w:tab w:val="left" w:pos="1418"/>
        </w:tabs>
        <w:ind w:left="-142" w:firstLine="709"/>
        <w:contextualSpacing w:val="0"/>
        <w:jc w:val="both"/>
        <w:rPr>
          <w:rFonts w:cs="Times New Roman"/>
          <w:szCs w:val="28"/>
        </w:rPr>
      </w:pPr>
      <w:r w:rsidRPr="00340B7B">
        <w:rPr>
          <w:rFonts w:cs="Times New Roman"/>
          <w:szCs w:val="28"/>
        </w:rPr>
        <w:t>изучение методов и средств обеспечения информационной безопасности в телекоммуникационных системах железнодорожного транспорта.</w:t>
      </w:r>
    </w:p>
    <w:p w:rsidR="00143238" w:rsidRPr="00340B7B" w:rsidRDefault="00143238" w:rsidP="00814F6D">
      <w:pPr>
        <w:pStyle w:val="13"/>
        <w:tabs>
          <w:tab w:val="left" w:pos="1418"/>
        </w:tabs>
        <w:ind w:left="567"/>
        <w:contextualSpacing w:val="0"/>
        <w:jc w:val="both"/>
        <w:rPr>
          <w:rFonts w:cs="Times New Roman"/>
          <w:szCs w:val="28"/>
        </w:rPr>
      </w:pPr>
    </w:p>
    <w:p w:rsidR="00E54C36" w:rsidRPr="00340B7B" w:rsidRDefault="00E54C36" w:rsidP="00340B7B">
      <w:pPr>
        <w:tabs>
          <w:tab w:val="left" w:pos="851"/>
        </w:tabs>
        <w:ind w:left="-142" w:firstLine="709"/>
        <w:jc w:val="center"/>
        <w:rPr>
          <w:b/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t xml:space="preserve">2. </w:t>
      </w:r>
      <w:r w:rsidR="00632601" w:rsidRPr="00340B7B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143238" w:rsidRPr="00340B7B" w:rsidRDefault="00143238" w:rsidP="00340B7B">
      <w:pPr>
        <w:tabs>
          <w:tab w:val="left" w:pos="851"/>
        </w:tabs>
        <w:ind w:left="-142" w:firstLine="709"/>
        <w:jc w:val="center"/>
        <w:rPr>
          <w:b/>
          <w:bCs/>
          <w:sz w:val="28"/>
          <w:szCs w:val="28"/>
        </w:rPr>
      </w:pPr>
    </w:p>
    <w:p w:rsidR="007F1E29" w:rsidRPr="00340B7B" w:rsidRDefault="007F1E29" w:rsidP="00340B7B">
      <w:pPr>
        <w:tabs>
          <w:tab w:val="left" w:pos="0"/>
        </w:tabs>
        <w:ind w:left="-142" w:firstLine="709"/>
        <w:jc w:val="both"/>
        <w:rPr>
          <w:bCs/>
          <w:sz w:val="28"/>
          <w:szCs w:val="28"/>
        </w:rPr>
      </w:pPr>
      <w:r w:rsidRPr="00340B7B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4C36" w:rsidRPr="00340B7B" w:rsidRDefault="00E54C36" w:rsidP="00340B7B">
      <w:pPr>
        <w:tabs>
          <w:tab w:val="left" w:pos="0"/>
        </w:tabs>
        <w:ind w:left="-142" w:firstLine="709"/>
        <w:jc w:val="both"/>
        <w:rPr>
          <w:bCs/>
          <w:sz w:val="28"/>
          <w:szCs w:val="28"/>
        </w:rPr>
      </w:pPr>
      <w:r w:rsidRPr="00340B7B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340B7B" w:rsidRDefault="00E54C36" w:rsidP="00340B7B">
      <w:pPr>
        <w:tabs>
          <w:tab w:val="left" w:pos="0"/>
        </w:tabs>
        <w:ind w:left="-142" w:firstLine="709"/>
        <w:jc w:val="both"/>
        <w:rPr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t>ЗНАТЬ</w:t>
      </w:r>
      <w:r w:rsidRPr="00340B7B">
        <w:rPr>
          <w:bCs/>
          <w:sz w:val="28"/>
          <w:szCs w:val="28"/>
        </w:rPr>
        <w:t>:</w:t>
      </w:r>
    </w:p>
    <w:p w:rsidR="00993C63" w:rsidRPr="00340B7B" w:rsidRDefault="00993C63" w:rsidP="00E232E2">
      <w:pPr>
        <w:numPr>
          <w:ilvl w:val="0"/>
          <w:numId w:val="4"/>
        </w:numPr>
        <w:tabs>
          <w:tab w:val="left" w:pos="1418"/>
        </w:tabs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классификацию и назначение телекоммуникационных систем, основы их построения;</w:t>
      </w:r>
    </w:p>
    <w:p w:rsidR="00993C63" w:rsidRPr="00340B7B" w:rsidRDefault="00993C63" w:rsidP="00E232E2">
      <w:pPr>
        <w:numPr>
          <w:ilvl w:val="0"/>
          <w:numId w:val="4"/>
        </w:numPr>
        <w:tabs>
          <w:tab w:val="left" w:pos="1418"/>
        </w:tabs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основы формирования, передачи, обработки и хранения информации, а также информационного взаимодействия в телекоммуникационных системах;</w:t>
      </w:r>
    </w:p>
    <w:p w:rsidR="00993C63" w:rsidRPr="00340B7B" w:rsidRDefault="00993C63" w:rsidP="00E232E2">
      <w:pPr>
        <w:numPr>
          <w:ilvl w:val="0"/>
          <w:numId w:val="4"/>
        </w:numPr>
        <w:tabs>
          <w:tab w:val="left" w:pos="1418"/>
        </w:tabs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основные информационные объекты телекоммуникационных систем;</w:t>
      </w:r>
    </w:p>
    <w:p w:rsidR="00993C63" w:rsidRPr="00340B7B" w:rsidRDefault="00993C63" w:rsidP="00E232E2">
      <w:pPr>
        <w:numPr>
          <w:ilvl w:val="0"/>
          <w:numId w:val="4"/>
        </w:numPr>
        <w:tabs>
          <w:tab w:val="left" w:pos="1418"/>
        </w:tabs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основные проблемы обеспечения безопасности информации в информационных</w:t>
      </w:r>
      <w:r w:rsidR="00724D70" w:rsidRPr="00340B7B">
        <w:rPr>
          <w:sz w:val="28"/>
          <w:szCs w:val="28"/>
        </w:rPr>
        <w:t>и телекоммуникационных системах.</w:t>
      </w:r>
    </w:p>
    <w:p w:rsidR="00724D70" w:rsidRPr="00340B7B" w:rsidRDefault="00724D70" w:rsidP="00E232E2">
      <w:pPr>
        <w:numPr>
          <w:ilvl w:val="0"/>
          <w:numId w:val="4"/>
        </w:numPr>
        <w:tabs>
          <w:tab w:val="left" w:pos="1418"/>
        </w:tabs>
        <w:ind w:left="-142" w:firstLine="709"/>
        <w:jc w:val="both"/>
        <w:rPr>
          <w:sz w:val="28"/>
          <w:szCs w:val="28"/>
        </w:rPr>
      </w:pPr>
    </w:p>
    <w:p w:rsidR="00E54C36" w:rsidRPr="00340B7B" w:rsidRDefault="00E54C36" w:rsidP="00340B7B">
      <w:pPr>
        <w:tabs>
          <w:tab w:val="left" w:pos="0"/>
        </w:tabs>
        <w:ind w:left="-142" w:firstLine="709"/>
        <w:jc w:val="both"/>
        <w:rPr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lastRenderedPageBreak/>
        <w:t>УМЕТЬ</w:t>
      </w:r>
      <w:r w:rsidRPr="00340B7B">
        <w:rPr>
          <w:bCs/>
          <w:sz w:val="28"/>
          <w:szCs w:val="28"/>
        </w:rPr>
        <w:t>:</w:t>
      </w:r>
    </w:p>
    <w:p w:rsidR="00993C63" w:rsidRPr="00340B7B" w:rsidRDefault="00993C63" w:rsidP="00E232E2">
      <w:pPr>
        <w:numPr>
          <w:ilvl w:val="0"/>
          <w:numId w:val="4"/>
        </w:numPr>
        <w:tabs>
          <w:tab w:val="left" w:pos="1418"/>
        </w:tabs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анализировать и обобщать современную научно-техническую информацию, материалы по методам обеспечения информационной безопасности социума телекоммуникационных систем;</w:t>
      </w:r>
    </w:p>
    <w:p w:rsidR="00993C63" w:rsidRPr="00340B7B" w:rsidRDefault="00993C63" w:rsidP="00E232E2">
      <w:pPr>
        <w:numPr>
          <w:ilvl w:val="0"/>
          <w:numId w:val="4"/>
        </w:numPr>
        <w:tabs>
          <w:tab w:val="left" w:pos="1418"/>
        </w:tabs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выявлять тенденции развития информационной безопасности телекоммуникационных систем.</w:t>
      </w:r>
    </w:p>
    <w:p w:rsidR="00E54C36" w:rsidRPr="00340B7B" w:rsidRDefault="00E54C36" w:rsidP="00340B7B">
      <w:pPr>
        <w:tabs>
          <w:tab w:val="left" w:pos="0"/>
        </w:tabs>
        <w:ind w:left="-142" w:firstLine="709"/>
        <w:jc w:val="both"/>
        <w:rPr>
          <w:b/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t>ВЛАДЕТЬ:</w:t>
      </w:r>
    </w:p>
    <w:p w:rsidR="00993C63" w:rsidRPr="00340B7B" w:rsidRDefault="00993C63" w:rsidP="00E232E2">
      <w:pPr>
        <w:numPr>
          <w:ilvl w:val="0"/>
          <w:numId w:val="4"/>
        </w:numPr>
        <w:tabs>
          <w:tab w:val="left" w:pos="1418"/>
        </w:tabs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 xml:space="preserve">методиками расчета качества функционирования телекоммуникационных систем железнодорожного транспорта при заданном уровне обеспечения информационной безопасности; </w:t>
      </w:r>
    </w:p>
    <w:p w:rsidR="00993C63" w:rsidRPr="00340B7B" w:rsidRDefault="00993C63" w:rsidP="00E232E2">
      <w:pPr>
        <w:numPr>
          <w:ilvl w:val="0"/>
          <w:numId w:val="4"/>
        </w:numPr>
        <w:tabs>
          <w:tab w:val="left" w:pos="1418"/>
        </w:tabs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методами оценки и выбора рациональных способов обеспечения информационной безопасности в телекоммуникационных системах железнодорожного транспорта.</w:t>
      </w:r>
    </w:p>
    <w:p w:rsidR="006110DA" w:rsidRPr="00340B7B" w:rsidRDefault="006110DA" w:rsidP="00340B7B">
      <w:pPr>
        <w:tabs>
          <w:tab w:val="left" w:pos="1418"/>
        </w:tabs>
        <w:ind w:left="-142" w:firstLine="709"/>
        <w:jc w:val="both"/>
        <w:rPr>
          <w:sz w:val="28"/>
          <w:szCs w:val="28"/>
        </w:rPr>
      </w:pPr>
      <w:r w:rsidRPr="00340B7B">
        <w:rPr>
          <w:rFonts w:eastAsia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672C84" w:rsidRPr="00340B7B" w:rsidRDefault="00672C84" w:rsidP="00340B7B">
      <w:pPr>
        <w:tabs>
          <w:tab w:val="left" w:pos="0"/>
        </w:tabs>
        <w:ind w:left="-142" w:firstLine="709"/>
        <w:jc w:val="both"/>
        <w:rPr>
          <w:rFonts w:eastAsia="Times New Roman"/>
          <w:sz w:val="28"/>
          <w:szCs w:val="28"/>
        </w:rPr>
      </w:pPr>
      <w:r w:rsidRPr="00340B7B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340B7B">
        <w:rPr>
          <w:rFonts w:eastAsia="Times New Roman"/>
          <w:b/>
          <w:sz w:val="28"/>
          <w:szCs w:val="28"/>
        </w:rPr>
        <w:t>общих компетенций (ОК)</w:t>
      </w:r>
      <w:r w:rsidRPr="00340B7B">
        <w:rPr>
          <w:rFonts w:eastAsia="Times New Roman"/>
          <w:sz w:val="28"/>
          <w:szCs w:val="28"/>
        </w:rPr>
        <w:t xml:space="preserve">, </w:t>
      </w:r>
      <w:r w:rsidRPr="00340B7B">
        <w:rPr>
          <w:rFonts w:eastAsia="Times New Roman"/>
          <w:bCs/>
          <w:sz w:val="28"/>
          <w:szCs w:val="28"/>
        </w:rPr>
        <w:t>соответствующих видам профессиональной деятельности, на которые ориентирована программа специалитета:</w:t>
      </w:r>
    </w:p>
    <w:p w:rsidR="00672C84" w:rsidRPr="00340B7B" w:rsidRDefault="00672C84" w:rsidP="00340B7B">
      <w:pPr>
        <w:tabs>
          <w:tab w:val="left" w:pos="851"/>
        </w:tabs>
        <w:ind w:left="-142" w:firstLine="709"/>
        <w:jc w:val="both"/>
        <w:rPr>
          <w:rFonts w:eastAsia="Times New Roman"/>
          <w:bCs/>
          <w:sz w:val="28"/>
          <w:szCs w:val="28"/>
        </w:rPr>
      </w:pPr>
      <w:r w:rsidRPr="00340B7B">
        <w:rPr>
          <w:rFonts w:eastAsia="Times New Roman"/>
          <w:bCs/>
          <w:sz w:val="28"/>
          <w:szCs w:val="28"/>
        </w:rPr>
        <w:t>способностью осознавать социальную значимость своей будущей профессии, обладанием высокой мотивацией к выполнению профессиональной деятельности (ОК-8)</w:t>
      </w:r>
    </w:p>
    <w:p w:rsidR="00672C84" w:rsidRPr="00340B7B" w:rsidRDefault="00672C84" w:rsidP="00340B7B">
      <w:pPr>
        <w:tabs>
          <w:tab w:val="left" w:pos="851"/>
        </w:tabs>
        <w:ind w:left="-142" w:firstLine="709"/>
        <w:jc w:val="both"/>
        <w:rPr>
          <w:rFonts w:eastAsia="Times New Roman"/>
          <w:bCs/>
          <w:sz w:val="28"/>
          <w:szCs w:val="28"/>
        </w:rPr>
      </w:pPr>
      <w:r w:rsidRPr="00340B7B">
        <w:rPr>
          <w:rFonts w:eastAsia="Times New Roman"/>
          <w:bCs/>
          <w:sz w:val="28"/>
          <w:szCs w:val="28"/>
        </w:rPr>
        <w:t>способностью использовать основные положения и методы социальных, гуманитарных и экономических наук при решении профессиональных задач (ОК-11)</w:t>
      </w:r>
    </w:p>
    <w:p w:rsidR="00672C84" w:rsidRPr="00340B7B" w:rsidRDefault="00672C84" w:rsidP="00340B7B">
      <w:pPr>
        <w:tabs>
          <w:tab w:val="left" w:pos="851"/>
        </w:tabs>
        <w:ind w:left="-142" w:firstLine="709"/>
        <w:jc w:val="both"/>
        <w:rPr>
          <w:rFonts w:eastAsia="Times New Roman"/>
          <w:bCs/>
          <w:sz w:val="28"/>
          <w:szCs w:val="28"/>
        </w:rPr>
      </w:pPr>
      <w:r w:rsidRPr="00340B7B">
        <w:rPr>
          <w:rFonts w:eastAsia="Times New Roman"/>
          <w:bCs/>
          <w:sz w:val="28"/>
          <w:szCs w:val="28"/>
        </w:rPr>
        <w:t xml:space="preserve">Изучение дисциплины направлено на формирование следующих </w:t>
      </w:r>
      <w:r w:rsidRPr="00340B7B">
        <w:rPr>
          <w:rFonts w:eastAsia="Times New Roman"/>
          <w:b/>
          <w:bCs/>
          <w:sz w:val="28"/>
          <w:szCs w:val="28"/>
        </w:rPr>
        <w:t>общепрофессиональных компетенций (ОПК)</w:t>
      </w:r>
      <w:r w:rsidRPr="00340B7B">
        <w:rPr>
          <w:rFonts w:eastAsia="Times New Roman"/>
          <w:bCs/>
          <w:sz w:val="28"/>
          <w:szCs w:val="28"/>
        </w:rPr>
        <w:t>, соответствующих видам профессиональной деятельности, на которые ориентирована программа специалитета:</w:t>
      </w:r>
    </w:p>
    <w:p w:rsidR="00672C84" w:rsidRPr="00340B7B" w:rsidRDefault="00672C84" w:rsidP="00340B7B">
      <w:pPr>
        <w:tabs>
          <w:tab w:val="left" w:pos="851"/>
        </w:tabs>
        <w:ind w:left="-142" w:firstLine="709"/>
        <w:jc w:val="both"/>
        <w:rPr>
          <w:rFonts w:eastAsia="Times New Roman"/>
          <w:b/>
          <w:bCs/>
          <w:sz w:val="28"/>
          <w:szCs w:val="28"/>
        </w:rPr>
      </w:pPr>
      <w:r w:rsidRPr="00340B7B">
        <w:rPr>
          <w:rFonts w:eastAsia="Times New Roman"/>
          <w:b/>
          <w:bCs/>
          <w:sz w:val="28"/>
          <w:szCs w:val="28"/>
        </w:rPr>
        <w:t>проектно-конструкторская деятельность:</w:t>
      </w:r>
    </w:p>
    <w:p w:rsidR="00672C84" w:rsidRDefault="00672C84" w:rsidP="00E232E2">
      <w:pPr>
        <w:pStyle w:val="af8"/>
        <w:numPr>
          <w:ilvl w:val="0"/>
          <w:numId w:val="10"/>
        </w:numPr>
        <w:tabs>
          <w:tab w:val="left" w:pos="851"/>
        </w:tabs>
        <w:ind w:left="-142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40B7B">
        <w:rPr>
          <w:rFonts w:ascii="Times New Roman" w:eastAsia="Times New Roman" w:hAnsi="Times New Roman"/>
          <w:bCs/>
          <w:sz w:val="28"/>
          <w:szCs w:val="28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 (ОПК-4)</w:t>
      </w:r>
      <w:r w:rsidR="004B1D48" w:rsidRPr="00340B7B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A0604" w:rsidRDefault="004A0604" w:rsidP="004A0604">
      <w:pPr>
        <w:tabs>
          <w:tab w:val="left" w:pos="851"/>
        </w:tabs>
        <w:ind w:left="-142" w:firstLine="709"/>
        <w:jc w:val="both"/>
        <w:rPr>
          <w:rFonts w:eastAsia="Times New Roman"/>
          <w:b/>
          <w:bCs/>
          <w:sz w:val="28"/>
          <w:szCs w:val="28"/>
        </w:rPr>
      </w:pPr>
      <w:r w:rsidRPr="004A0604">
        <w:rPr>
          <w:rFonts w:eastAsia="Times New Roman"/>
          <w:b/>
          <w:bCs/>
          <w:sz w:val="28"/>
          <w:szCs w:val="28"/>
        </w:rPr>
        <w:t>ПСК деятельность</w:t>
      </w:r>
      <w:r>
        <w:rPr>
          <w:rFonts w:eastAsia="Times New Roman"/>
          <w:b/>
          <w:bCs/>
          <w:sz w:val="28"/>
          <w:szCs w:val="28"/>
        </w:rPr>
        <w:t>:</w:t>
      </w:r>
    </w:p>
    <w:p w:rsidR="004A0604" w:rsidRDefault="004A0604" w:rsidP="004A0604">
      <w:pPr>
        <w:tabs>
          <w:tab w:val="left" w:pos="851"/>
        </w:tabs>
        <w:ind w:left="-142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4A0604">
        <w:rPr>
          <w:rFonts w:eastAsia="Times New Roman"/>
          <w:bCs/>
          <w:sz w:val="28"/>
          <w:szCs w:val="28"/>
        </w:rPr>
        <w:t xml:space="preserve">способностью применять принципы построения аналоговых и цифровых систем передачи сигналов, использовать оборудование волоконно-оптических систем передачи сигналов, демонстрировать знание системы передачи со спектральным разделением длин волн, организации узлов цифровой сети связи, нормирования электрических параметров каналов и </w:t>
      </w:r>
      <w:r w:rsidRPr="004A0604">
        <w:rPr>
          <w:rFonts w:eastAsia="Times New Roman"/>
          <w:bCs/>
          <w:sz w:val="28"/>
          <w:szCs w:val="28"/>
        </w:rPr>
        <w:lastRenderedPageBreak/>
        <w:t>трактов, владением принципами организации многоканальной связи и построения аппаратуры многоканальных систем передачи сигналов, методами проектирования первичной сети связи железнодорожного транспорта, основами эксплуатации систем передачи информации (ПСК-3.3)</w:t>
      </w:r>
      <w:r>
        <w:rPr>
          <w:rFonts w:eastAsia="Times New Roman"/>
          <w:bCs/>
          <w:sz w:val="28"/>
          <w:szCs w:val="28"/>
        </w:rPr>
        <w:t>.</w:t>
      </w:r>
    </w:p>
    <w:p w:rsidR="004A0604" w:rsidRPr="004A0604" w:rsidRDefault="004A0604" w:rsidP="004A0604">
      <w:pPr>
        <w:tabs>
          <w:tab w:val="left" w:pos="851"/>
        </w:tabs>
        <w:ind w:left="-142" w:firstLine="709"/>
        <w:jc w:val="both"/>
        <w:rPr>
          <w:rFonts w:eastAsia="Times New Roman"/>
          <w:bCs/>
          <w:sz w:val="28"/>
          <w:szCs w:val="28"/>
        </w:rPr>
      </w:pPr>
    </w:p>
    <w:p w:rsidR="004E4012" w:rsidRPr="00340B7B" w:rsidRDefault="00FA59F8" w:rsidP="00340B7B">
      <w:pPr>
        <w:ind w:left="-142" w:firstLine="709"/>
        <w:jc w:val="center"/>
        <w:rPr>
          <w:b/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t>3</w:t>
      </w:r>
      <w:r w:rsidR="002E47ED" w:rsidRPr="00340B7B">
        <w:rPr>
          <w:b/>
          <w:bCs/>
          <w:sz w:val="28"/>
          <w:szCs w:val="28"/>
        </w:rPr>
        <w:t>.</w:t>
      </w:r>
      <w:r w:rsidR="004E4012" w:rsidRPr="00340B7B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340B7B">
        <w:rPr>
          <w:b/>
          <w:bCs/>
          <w:sz w:val="28"/>
          <w:szCs w:val="28"/>
        </w:rPr>
        <w:t>основной образовательной программы</w:t>
      </w:r>
    </w:p>
    <w:p w:rsidR="00143238" w:rsidRPr="00340B7B" w:rsidRDefault="00143238" w:rsidP="00340B7B">
      <w:pPr>
        <w:ind w:left="-142" w:firstLine="709"/>
        <w:jc w:val="center"/>
        <w:rPr>
          <w:b/>
          <w:bCs/>
          <w:sz w:val="28"/>
          <w:szCs w:val="28"/>
        </w:rPr>
      </w:pPr>
    </w:p>
    <w:p w:rsidR="00C0245D" w:rsidRPr="00340B7B" w:rsidRDefault="00A7628E" w:rsidP="00340B7B">
      <w:pPr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 xml:space="preserve">Дисциплина </w:t>
      </w:r>
      <w:r w:rsidR="00564235" w:rsidRPr="00340B7B">
        <w:rPr>
          <w:sz w:val="28"/>
          <w:szCs w:val="28"/>
        </w:rPr>
        <w:t>«</w:t>
      </w:r>
      <w:r w:rsidR="00993C63" w:rsidRPr="00340B7B">
        <w:rPr>
          <w:bCs/>
          <w:sz w:val="28"/>
          <w:szCs w:val="28"/>
        </w:rPr>
        <w:t>Информационные и телекоммуникационные технологии в обеспечении безопасности социума</w:t>
      </w:r>
      <w:r w:rsidR="00564235" w:rsidRPr="00340B7B">
        <w:rPr>
          <w:sz w:val="28"/>
          <w:szCs w:val="28"/>
        </w:rPr>
        <w:t>» (</w:t>
      </w:r>
      <w:r w:rsidR="00672C84" w:rsidRPr="00340B7B">
        <w:rPr>
          <w:sz w:val="28"/>
          <w:szCs w:val="28"/>
        </w:rPr>
        <w:t>Б1.В.ДВ.1.2</w:t>
      </w:r>
      <w:r w:rsidR="00564235" w:rsidRPr="00340B7B">
        <w:rPr>
          <w:sz w:val="28"/>
          <w:szCs w:val="28"/>
        </w:rPr>
        <w:t xml:space="preserve">) относится к </w:t>
      </w:r>
      <w:r w:rsidR="007B40B5" w:rsidRPr="00340B7B">
        <w:rPr>
          <w:sz w:val="28"/>
          <w:szCs w:val="28"/>
        </w:rPr>
        <w:t>вариативной</w:t>
      </w:r>
      <w:r w:rsidR="00564235" w:rsidRPr="00340B7B">
        <w:rPr>
          <w:sz w:val="28"/>
          <w:szCs w:val="28"/>
        </w:rPr>
        <w:t>части профессионального цикла</w:t>
      </w:r>
      <w:r w:rsidR="00EE3827" w:rsidRPr="00340B7B">
        <w:rPr>
          <w:sz w:val="28"/>
          <w:szCs w:val="28"/>
        </w:rPr>
        <w:t xml:space="preserve"> и является </w:t>
      </w:r>
      <w:r w:rsidR="007B40B5" w:rsidRPr="00340B7B">
        <w:rPr>
          <w:sz w:val="28"/>
          <w:szCs w:val="28"/>
        </w:rPr>
        <w:t>дисциплиной по выбору</w:t>
      </w:r>
      <w:r w:rsidR="00EE0EEB" w:rsidRPr="00340B7B">
        <w:rPr>
          <w:sz w:val="28"/>
          <w:szCs w:val="28"/>
        </w:rPr>
        <w:t>.</w:t>
      </w:r>
    </w:p>
    <w:p w:rsidR="00143238" w:rsidRPr="00340B7B" w:rsidRDefault="00143238" w:rsidP="00340B7B">
      <w:pPr>
        <w:ind w:left="-142" w:firstLine="709"/>
        <w:jc w:val="center"/>
        <w:rPr>
          <w:b/>
          <w:bCs/>
          <w:sz w:val="28"/>
          <w:szCs w:val="28"/>
        </w:rPr>
      </w:pPr>
    </w:p>
    <w:p w:rsidR="004E4012" w:rsidRPr="00340B7B" w:rsidRDefault="004E4012" w:rsidP="00340B7B">
      <w:pPr>
        <w:ind w:left="-142" w:firstLine="709"/>
        <w:jc w:val="center"/>
        <w:rPr>
          <w:b/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t>4</w:t>
      </w:r>
      <w:r w:rsidR="009C601D" w:rsidRPr="00340B7B">
        <w:rPr>
          <w:b/>
          <w:bCs/>
          <w:sz w:val="28"/>
          <w:szCs w:val="28"/>
        </w:rPr>
        <w:t>.</w:t>
      </w:r>
      <w:r w:rsidRPr="00340B7B">
        <w:rPr>
          <w:b/>
          <w:bCs/>
          <w:sz w:val="28"/>
          <w:szCs w:val="28"/>
        </w:rPr>
        <w:t xml:space="preserve"> Объем дис</w:t>
      </w:r>
      <w:r w:rsidR="00FA59F8" w:rsidRPr="00340B7B">
        <w:rPr>
          <w:b/>
          <w:bCs/>
          <w:sz w:val="28"/>
          <w:szCs w:val="28"/>
        </w:rPr>
        <w:t>циплины</w:t>
      </w:r>
      <w:r w:rsidR="00EA7AF4" w:rsidRPr="00340B7B">
        <w:rPr>
          <w:b/>
          <w:bCs/>
          <w:sz w:val="28"/>
          <w:szCs w:val="28"/>
        </w:rPr>
        <w:t xml:space="preserve"> и виды учебной </w:t>
      </w:r>
      <w:r w:rsidR="003A635F" w:rsidRPr="00340B7B">
        <w:rPr>
          <w:b/>
          <w:bCs/>
          <w:sz w:val="28"/>
          <w:szCs w:val="28"/>
        </w:rPr>
        <w:t>работы</w:t>
      </w:r>
    </w:p>
    <w:p w:rsidR="00143238" w:rsidRPr="00340B7B" w:rsidRDefault="00143238" w:rsidP="00340B7B">
      <w:pPr>
        <w:ind w:left="-142" w:firstLine="709"/>
        <w:jc w:val="center"/>
        <w:rPr>
          <w:b/>
          <w:bCs/>
          <w:sz w:val="28"/>
          <w:szCs w:val="28"/>
        </w:rPr>
      </w:pPr>
    </w:p>
    <w:p w:rsidR="006110DA" w:rsidRPr="00340B7B" w:rsidRDefault="006110DA" w:rsidP="00340B7B">
      <w:pPr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 xml:space="preserve">Для очной формы обучения: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985"/>
      </w:tblGrid>
      <w:tr w:rsidR="006110DA" w:rsidRPr="00340B7B" w:rsidTr="00BD2792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b/>
                <w:sz w:val="28"/>
                <w:szCs w:val="28"/>
              </w:rPr>
            </w:pPr>
            <w:r w:rsidRPr="00340B7B">
              <w:rPr>
                <w:b/>
                <w:sz w:val="28"/>
                <w:szCs w:val="28"/>
              </w:rPr>
              <w:t>Семестр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3545FE" w:rsidP="00340B7B">
            <w:pPr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Аудиторные занятия (всего)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В том числе:</w:t>
            </w:r>
          </w:p>
          <w:p w:rsidR="006110DA" w:rsidRPr="00340B7B" w:rsidRDefault="006110DA" w:rsidP="00E232E2">
            <w:pPr>
              <w:numPr>
                <w:ilvl w:val="0"/>
                <w:numId w:val="7"/>
              </w:numPr>
              <w:tabs>
                <w:tab w:val="left" w:pos="380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лекции (Л)</w:t>
            </w:r>
          </w:p>
          <w:p w:rsidR="006110DA" w:rsidRPr="00340B7B" w:rsidRDefault="006110DA" w:rsidP="00E232E2">
            <w:pPr>
              <w:numPr>
                <w:ilvl w:val="0"/>
                <w:numId w:val="7"/>
              </w:numPr>
              <w:tabs>
                <w:tab w:val="left" w:pos="380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практические занятия (ПЗ)</w:t>
            </w:r>
          </w:p>
          <w:p w:rsidR="006110DA" w:rsidRPr="00340B7B" w:rsidRDefault="006110DA" w:rsidP="00E232E2">
            <w:pPr>
              <w:numPr>
                <w:ilvl w:val="0"/>
                <w:numId w:val="7"/>
              </w:numPr>
              <w:tabs>
                <w:tab w:val="left" w:pos="380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E534CD" w:rsidRDefault="00BD2792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  <w:lang w:val="en-US"/>
              </w:rPr>
              <w:t>3</w:t>
            </w:r>
            <w:r w:rsidR="00E534CD">
              <w:rPr>
                <w:sz w:val="28"/>
                <w:szCs w:val="28"/>
              </w:rPr>
              <w:t>6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  <w:p w:rsidR="006110DA" w:rsidRPr="003545FE" w:rsidRDefault="00714450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</w:rPr>
              <w:t>1</w:t>
            </w:r>
            <w:r w:rsidR="003545FE">
              <w:rPr>
                <w:sz w:val="28"/>
                <w:szCs w:val="28"/>
                <w:lang w:val="en-US"/>
              </w:rPr>
              <w:t>8</w:t>
            </w:r>
          </w:p>
          <w:p w:rsidR="006110DA" w:rsidRPr="003545FE" w:rsidRDefault="00714450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</w:rPr>
              <w:t>1</w:t>
            </w:r>
            <w:r w:rsidR="003545FE">
              <w:rPr>
                <w:sz w:val="28"/>
                <w:szCs w:val="28"/>
                <w:lang w:val="en-US"/>
              </w:rPr>
              <w:t>8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E534CD" w:rsidRDefault="00BD2792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  <w:lang w:val="en-US"/>
              </w:rPr>
              <w:t>3</w:t>
            </w:r>
            <w:r w:rsidR="00E534CD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  <w:p w:rsidR="006110DA" w:rsidRPr="003545FE" w:rsidRDefault="00714450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  <w:lang w:val="en-US"/>
              </w:rPr>
              <w:t>1</w:t>
            </w:r>
            <w:r w:rsidR="003545FE">
              <w:rPr>
                <w:sz w:val="28"/>
                <w:szCs w:val="28"/>
                <w:lang w:val="en-US"/>
              </w:rPr>
              <w:t>8</w:t>
            </w:r>
          </w:p>
          <w:p w:rsidR="006110DA" w:rsidRPr="003545FE" w:rsidRDefault="00714450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</w:rPr>
              <w:t>1</w:t>
            </w:r>
            <w:r w:rsidR="003545FE">
              <w:rPr>
                <w:sz w:val="28"/>
                <w:szCs w:val="28"/>
                <w:lang w:val="en-US"/>
              </w:rPr>
              <w:t>8</w:t>
            </w:r>
          </w:p>
          <w:p w:rsidR="006110DA" w:rsidRPr="00340B7B" w:rsidRDefault="00714450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-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3545FE" w:rsidRDefault="003545FE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545FE" w:rsidRDefault="003545FE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-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З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72/2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72/2</w:t>
            </w:r>
          </w:p>
        </w:tc>
      </w:tr>
    </w:tbl>
    <w:p w:rsidR="00143238" w:rsidRPr="00340B7B" w:rsidRDefault="00143238" w:rsidP="00340B7B">
      <w:pPr>
        <w:tabs>
          <w:tab w:val="left" w:pos="851"/>
        </w:tabs>
        <w:ind w:left="-142" w:firstLine="709"/>
        <w:jc w:val="both"/>
        <w:rPr>
          <w:sz w:val="28"/>
          <w:szCs w:val="28"/>
        </w:rPr>
      </w:pPr>
    </w:p>
    <w:p w:rsidR="006110DA" w:rsidRPr="00340B7B" w:rsidRDefault="006110DA" w:rsidP="00340B7B">
      <w:pPr>
        <w:tabs>
          <w:tab w:val="left" w:pos="851"/>
        </w:tabs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Для очно-заочной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3"/>
        <w:gridCol w:w="2150"/>
        <w:gridCol w:w="2008"/>
      </w:tblGrid>
      <w:tr w:rsidR="006110DA" w:rsidRPr="00340B7B" w:rsidTr="00347E04">
        <w:trPr>
          <w:jc w:val="center"/>
        </w:trPr>
        <w:tc>
          <w:tcPr>
            <w:tcW w:w="2828" w:type="pct"/>
            <w:vMerge w:val="restar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123" w:type="pct"/>
            <w:vMerge w:val="restar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b/>
                <w:sz w:val="28"/>
                <w:szCs w:val="28"/>
              </w:rPr>
            </w:pPr>
            <w:r w:rsidRPr="00340B7B">
              <w:rPr>
                <w:b/>
                <w:sz w:val="28"/>
                <w:szCs w:val="28"/>
              </w:rPr>
              <w:t>Семестр</w:t>
            </w:r>
          </w:p>
        </w:tc>
      </w:tr>
      <w:tr w:rsidR="006110DA" w:rsidRPr="00340B7B" w:rsidTr="00347E04">
        <w:trPr>
          <w:jc w:val="center"/>
        </w:trPr>
        <w:tc>
          <w:tcPr>
            <w:tcW w:w="2828" w:type="pct"/>
            <w:vMerge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pct"/>
            <w:vMerge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6110DA" w:rsidRPr="00340B7B" w:rsidRDefault="006110DA" w:rsidP="00340B7B">
            <w:pPr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  <w:lang w:val="en-US"/>
              </w:rPr>
              <w:t>III</w:t>
            </w:r>
          </w:p>
        </w:tc>
      </w:tr>
      <w:tr w:rsidR="006110DA" w:rsidRPr="00340B7B" w:rsidTr="00347E04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Аудиторные занятия (всего)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В том числе:</w:t>
            </w:r>
          </w:p>
          <w:p w:rsidR="006110DA" w:rsidRPr="00340B7B" w:rsidRDefault="006110DA" w:rsidP="00E232E2">
            <w:pPr>
              <w:numPr>
                <w:ilvl w:val="0"/>
                <w:numId w:val="7"/>
              </w:numPr>
              <w:tabs>
                <w:tab w:val="left" w:pos="380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лекции (Л)</w:t>
            </w:r>
          </w:p>
          <w:p w:rsidR="006110DA" w:rsidRPr="00340B7B" w:rsidRDefault="006110DA" w:rsidP="00E232E2">
            <w:pPr>
              <w:numPr>
                <w:ilvl w:val="0"/>
                <w:numId w:val="7"/>
              </w:numPr>
              <w:tabs>
                <w:tab w:val="left" w:pos="380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практические занятия (ПЗ)</w:t>
            </w:r>
          </w:p>
          <w:p w:rsidR="006110DA" w:rsidRPr="00340B7B" w:rsidRDefault="006110DA" w:rsidP="00E232E2">
            <w:pPr>
              <w:numPr>
                <w:ilvl w:val="0"/>
                <w:numId w:val="7"/>
              </w:numPr>
              <w:tabs>
                <w:tab w:val="left" w:pos="380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  <w:lang w:val="en-US"/>
              </w:rPr>
              <w:t>18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  <w:lang w:val="en-US"/>
              </w:rPr>
              <w:t>18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  <w:lang w:val="en-US"/>
              </w:rPr>
              <w:t>-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  <w:lang w:val="en-US"/>
              </w:rPr>
              <w:t>18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  <w:lang w:val="en-US"/>
              </w:rPr>
              <w:t>18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  <w:lang w:val="en-US"/>
              </w:rPr>
              <w:t>-</w:t>
            </w:r>
          </w:p>
        </w:tc>
      </w:tr>
      <w:tr w:rsidR="006110DA" w:rsidRPr="00340B7B" w:rsidTr="00347E04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  <w:lang w:val="en-US"/>
              </w:rPr>
              <w:t>54</w:t>
            </w:r>
          </w:p>
        </w:tc>
      </w:tr>
      <w:tr w:rsidR="006110DA" w:rsidRPr="00340B7B" w:rsidTr="00347E04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-</w:t>
            </w:r>
          </w:p>
        </w:tc>
      </w:tr>
      <w:tr w:rsidR="006110DA" w:rsidRPr="00340B7B" w:rsidTr="00347E04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З</w:t>
            </w:r>
          </w:p>
        </w:tc>
      </w:tr>
      <w:tr w:rsidR="006110DA" w:rsidRPr="00340B7B" w:rsidTr="00347E04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72/2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72/2</w:t>
            </w:r>
          </w:p>
        </w:tc>
      </w:tr>
    </w:tbl>
    <w:p w:rsidR="00347E04" w:rsidRDefault="00347E04" w:rsidP="00340B7B">
      <w:pPr>
        <w:tabs>
          <w:tab w:val="left" w:pos="851"/>
        </w:tabs>
        <w:ind w:left="-142" w:firstLine="709"/>
        <w:jc w:val="both"/>
        <w:rPr>
          <w:sz w:val="28"/>
          <w:szCs w:val="28"/>
        </w:rPr>
      </w:pPr>
    </w:p>
    <w:p w:rsidR="003545FE" w:rsidRDefault="003545FE" w:rsidP="00340B7B">
      <w:pPr>
        <w:tabs>
          <w:tab w:val="left" w:pos="851"/>
        </w:tabs>
        <w:ind w:left="-142" w:firstLine="709"/>
        <w:jc w:val="both"/>
        <w:rPr>
          <w:sz w:val="28"/>
          <w:szCs w:val="28"/>
        </w:rPr>
      </w:pPr>
    </w:p>
    <w:p w:rsidR="003545FE" w:rsidRPr="00340B7B" w:rsidRDefault="003545FE" w:rsidP="00340B7B">
      <w:pPr>
        <w:tabs>
          <w:tab w:val="left" w:pos="851"/>
        </w:tabs>
        <w:ind w:left="-142" w:firstLine="709"/>
        <w:jc w:val="both"/>
        <w:rPr>
          <w:sz w:val="28"/>
          <w:szCs w:val="28"/>
        </w:rPr>
      </w:pPr>
    </w:p>
    <w:p w:rsidR="006110DA" w:rsidRPr="00340B7B" w:rsidRDefault="006110DA" w:rsidP="00340B7B">
      <w:pPr>
        <w:tabs>
          <w:tab w:val="left" w:pos="851"/>
        </w:tabs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lastRenderedPageBreak/>
        <w:t>Для заочной формы обучения: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985"/>
      </w:tblGrid>
      <w:tr w:rsidR="006110DA" w:rsidRPr="00340B7B" w:rsidTr="00BD2792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b/>
                <w:sz w:val="28"/>
                <w:szCs w:val="28"/>
              </w:rPr>
            </w:pPr>
            <w:r w:rsidRPr="00340B7B">
              <w:rPr>
                <w:b/>
                <w:sz w:val="28"/>
                <w:szCs w:val="28"/>
              </w:rPr>
              <w:t>Курс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  <w:lang w:val="en-US"/>
              </w:rPr>
              <w:t>II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Аудиторные занятия (всего)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В том числе:</w:t>
            </w:r>
          </w:p>
          <w:p w:rsidR="006110DA" w:rsidRPr="00340B7B" w:rsidRDefault="006110DA" w:rsidP="00E232E2">
            <w:pPr>
              <w:numPr>
                <w:ilvl w:val="0"/>
                <w:numId w:val="7"/>
              </w:numPr>
              <w:tabs>
                <w:tab w:val="left" w:pos="380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лекции (Л)</w:t>
            </w:r>
          </w:p>
          <w:p w:rsidR="006110DA" w:rsidRPr="00340B7B" w:rsidRDefault="006110DA" w:rsidP="00E232E2">
            <w:pPr>
              <w:numPr>
                <w:ilvl w:val="0"/>
                <w:numId w:val="7"/>
              </w:numPr>
              <w:tabs>
                <w:tab w:val="left" w:pos="380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практические занятия (ПЗ)</w:t>
            </w:r>
          </w:p>
          <w:p w:rsidR="006110DA" w:rsidRPr="00340B7B" w:rsidRDefault="006110DA" w:rsidP="00E232E2">
            <w:pPr>
              <w:numPr>
                <w:ilvl w:val="0"/>
                <w:numId w:val="7"/>
              </w:numPr>
              <w:tabs>
                <w:tab w:val="left" w:pos="380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8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4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4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8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4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4</w:t>
            </w:r>
          </w:p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-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</w:rPr>
              <w:t>6</w:t>
            </w:r>
            <w:r w:rsidRPr="00340B7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  <w:lang w:val="en-US"/>
              </w:rPr>
            </w:pPr>
            <w:r w:rsidRPr="00340B7B">
              <w:rPr>
                <w:sz w:val="28"/>
                <w:szCs w:val="28"/>
              </w:rPr>
              <w:t>6</w:t>
            </w:r>
            <w:r w:rsidRPr="00340B7B">
              <w:rPr>
                <w:sz w:val="28"/>
                <w:szCs w:val="28"/>
                <w:lang w:val="en-US"/>
              </w:rPr>
              <w:t>0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Контроль (За),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Контрольные работы,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Подготовка к зачету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4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З</w:t>
            </w:r>
          </w:p>
        </w:tc>
      </w:tr>
      <w:tr w:rsidR="006110DA" w:rsidRPr="00340B7B" w:rsidTr="00BD279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72/2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10DA" w:rsidRPr="00340B7B" w:rsidRDefault="006110DA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72/2</w:t>
            </w:r>
          </w:p>
        </w:tc>
      </w:tr>
    </w:tbl>
    <w:p w:rsidR="00564F2D" w:rsidRPr="00340B7B" w:rsidRDefault="00564F2D" w:rsidP="00340B7B">
      <w:pPr>
        <w:ind w:left="-142" w:firstLine="709"/>
        <w:jc w:val="center"/>
        <w:rPr>
          <w:b/>
          <w:bCs/>
          <w:sz w:val="28"/>
          <w:szCs w:val="28"/>
        </w:rPr>
      </w:pPr>
    </w:p>
    <w:p w:rsidR="004E4012" w:rsidRPr="00340B7B" w:rsidRDefault="004E4012" w:rsidP="00340B7B">
      <w:pPr>
        <w:ind w:left="-142" w:firstLine="709"/>
        <w:jc w:val="center"/>
        <w:rPr>
          <w:b/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t>5</w:t>
      </w:r>
      <w:r w:rsidR="00E82690" w:rsidRPr="00340B7B">
        <w:rPr>
          <w:b/>
          <w:bCs/>
          <w:sz w:val="28"/>
          <w:szCs w:val="28"/>
        </w:rPr>
        <w:t>.</w:t>
      </w:r>
      <w:r w:rsidRPr="00340B7B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564F2D" w:rsidRPr="00340B7B" w:rsidRDefault="00564F2D" w:rsidP="00340B7B">
      <w:pPr>
        <w:ind w:left="-142" w:firstLine="709"/>
        <w:jc w:val="center"/>
        <w:rPr>
          <w:b/>
          <w:bCs/>
          <w:sz w:val="28"/>
          <w:szCs w:val="28"/>
        </w:rPr>
      </w:pPr>
    </w:p>
    <w:p w:rsidR="004E4012" w:rsidRPr="00340B7B" w:rsidRDefault="004E4012" w:rsidP="00340B7B">
      <w:pPr>
        <w:ind w:left="-142" w:firstLine="709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5.1 Содержание дисциплины</w:t>
      </w:r>
    </w:p>
    <w:p w:rsidR="002127A7" w:rsidRPr="00340B7B" w:rsidRDefault="002127A7" w:rsidP="00340B7B">
      <w:pPr>
        <w:ind w:left="-142" w:firstLine="709"/>
        <w:jc w:val="both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60"/>
        <w:gridCol w:w="5955"/>
      </w:tblGrid>
      <w:tr w:rsidR="00962080" w:rsidRPr="00340B7B" w:rsidTr="00631CDF">
        <w:tc>
          <w:tcPr>
            <w:tcW w:w="343" w:type="pct"/>
            <w:vAlign w:val="center"/>
          </w:tcPr>
          <w:p w:rsidR="00962080" w:rsidRPr="00340B7B" w:rsidRDefault="00962080" w:rsidP="00340B7B">
            <w:pPr>
              <w:ind w:left="-142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40B7B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1" w:type="pct"/>
            <w:vAlign w:val="center"/>
          </w:tcPr>
          <w:p w:rsidR="00962080" w:rsidRPr="00340B7B" w:rsidRDefault="00962080" w:rsidP="00340B7B">
            <w:pPr>
              <w:ind w:left="-142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40B7B">
              <w:rPr>
                <w:rFonts w:eastAsia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146" w:type="pct"/>
            <w:vAlign w:val="center"/>
          </w:tcPr>
          <w:p w:rsidR="00962080" w:rsidRPr="00340B7B" w:rsidRDefault="00962080" w:rsidP="00340B7B">
            <w:pPr>
              <w:ind w:left="-142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40B7B">
              <w:rPr>
                <w:rFonts w:eastAsia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962080" w:rsidRPr="00340B7B" w:rsidTr="00631CDF">
        <w:tc>
          <w:tcPr>
            <w:tcW w:w="343" w:type="pct"/>
          </w:tcPr>
          <w:p w:rsidR="00962080" w:rsidRPr="00340B7B" w:rsidRDefault="00962080" w:rsidP="00340B7B">
            <w:pPr>
              <w:ind w:left="-142" w:firstLine="70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40B7B">
              <w:rPr>
                <w:rFonts w:eastAsia="Times New Roman"/>
                <w:b/>
                <w:sz w:val="16"/>
                <w:szCs w:val="16"/>
              </w:rPr>
              <w:t>1</w:t>
            </w:r>
          </w:p>
        </w:tc>
        <w:tc>
          <w:tcPr>
            <w:tcW w:w="1511" w:type="pct"/>
          </w:tcPr>
          <w:p w:rsidR="00962080" w:rsidRPr="00340B7B" w:rsidRDefault="00962080" w:rsidP="00340B7B">
            <w:pPr>
              <w:ind w:left="-142" w:firstLine="70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40B7B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3146" w:type="pct"/>
          </w:tcPr>
          <w:p w:rsidR="00962080" w:rsidRPr="00340B7B" w:rsidRDefault="00962080" w:rsidP="00340B7B">
            <w:pPr>
              <w:ind w:left="-142" w:firstLine="70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40B7B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</w:tr>
      <w:tr w:rsidR="00962080" w:rsidRPr="00340B7B" w:rsidTr="00631CDF">
        <w:trPr>
          <w:trHeight w:val="158"/>
        </w:trPr>
        <w:tc>
          <w:tcPr>
            <w:tcW w:w="343" w:type="pct"/>
          </w:tcPr>
          <w:p w:rsidR="00962080" w:rsidRPr="00340B7B" w:rsidRDefault="00962080" w:rsidP="00340B7B">
            <w:pPr>
              <w:spacing w:line="360" w:lineRule="auto"/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11" w:type="pct"/>
          </w:tcPr>
          <w:p w:rsidR="00DD366D" w:rsidRPr="00340B7B" w:rsidRDefault="00962080" w:rsidP="00340B7B">
            <w:pPr>
              <w:ind w:left="-142" w:firstLine="709"/>
              <w:rPr>
                <w:rFonts w:eastAsia="Times New Roman"/>
                <w:sz w:val="24"/>
                <w:szCs w:val="24"/>
                <w:lang w:val="en-US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Раздел 1.</w:t>
            </w:r>
          </w:p>
          <w:p w:rsidR="00962080" w:rsidRPr="00340B7B" w:rsidRDefault="00DD366D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3146" w:type="pct"/>
          </w:tcPr>
          <w:p w:rsidR="00DD366D" w:rsidRPr="00340B7B" w:rsidRDefault="00DD366D" w:rsidP="00340B7B">
            <w:pPr>
              <w:ind w:left="-142" w:firstLine="709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Цели и задачи курса. Место дисциплины в учебном процессе. Методические рекомендации по изучению курса. Обзор литературы. </w:t>
            </w:r>
          </w:p>
          <w:p w:rsidR="00962080" w:rsidRPr="00340B7B" w:rsidRDefault="00DD366D" w:rsidP="00340B7B">
            <w:pPr>
              <w:ind w:left="-142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Структура, состав и назначение телекоммуникационных систем. Термины и определения.</w:t>
            </w:r>
          </w:p>
        </w:tc>
      </w:tr>
      <w:tr w:rsidR="00DD366D" w:rsidRPr="00340B7B" w:rsidTr="00631CDF">
        <w:trPr>
          <w:trHeight w:val="697"/>
        </w:trPr>
        <w:tc>
          <w:tcPr>
            <w:tcW w:w="343" w:type="pct"/>
          </w:tcPr>
          <w:p w:rsidR="00DD366D" w:rsidRPr="00340B7B" w:rsidRDefault="00DD366D" w:rsidP="00340B7B">
            <w:pPr>
              <w:ind w:left="-142" w:firstLine="70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11" w:type="pct"/>
          </w:tcPr>
          <w:p w:rsidR="00DD366D" w:rsidRPr="00340B7B" w:rsidRDefault="00DD366D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Раздел 2.</w:t>
            </w:r>
          </w:p>
          <w:p w:rsidR="00DD366D" w:rsidRPr="00340B7B" w:rsidRDefault="00DD366D" w:rsidP="00340B7B">
            <w:pPr>
              <w:ind w:left="-142" w:firstLine="709"/>
              <w:rPr>
                <w:rFonts w:eastAsia="Times New Roman"/>
                <w:b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Информация, методы ее представления.</w:t>
            </w:r>
            <w:r w:rsidRPr="00340B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46" w:type="pct"/>
          </w:tcPr>
          <w:p w:rsidR="00DD366D" w:rsidRPr="00340B7B" w:rsidRDefault="00DD366D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Информация и сообщение. </w:t>
            </w:r>
          </w:p>
          <w:p w:rsidR="00DD366D" w:rsidRPr="00340B7B" w:rsidRDefault="00DD366D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Свойства информационных сообщений. Общие представления о помехах. Способы представления сообщений. Аналоговые и цифровые сообщения. Оценка количества информации. Передача сообщений на расстояние. </w:t>
            </w:r>
          </w:p>
          <w:p w:rsidR="00DD366D" w:rsidRPr="00340B7B" w:rsidRDefault="00DD366D" w:rsidP="00340B7B">
            <w:pPr>
              <w:ind w:left="-142" w:firstLine="709"/>
              <w:rPr>
                <w:b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Понятие информационных и телекоммуникационных технологий. </w:t>
            </w:r>
          </w:p>
        </w:tc>
      </w:tr>
      <w:tr w:rsidR="00DD366D" w:rsidRPr="00340B7B" w:rsidTr="00631CDF">
        <w:trPr>
          <w:trHeight w:val="697"/>
        </w:trPr>
        <w:tc>
          <w:tcPr>
            <w:tcW w:w="343" w:type="pct"/>
          </w:tcPr>
          <w:p w:rsidR="00DD366D" w:rsidRPr="00340B7B" w:rsidRDefault="00DD366D" w:rsidP="00340B7B">
            <w:pPr>
              <w:spacing w:line="360" w:lineRule="auto"/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11" w:type="pct"/>
          </w:tcPr>
          <w:p w:rsidR="00DD366D" w:rsidRPr="00340B7B" w:rsidRDefault="00DD366D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3. Информационные объекты телекоммуникационных систем</w:t>
            </w:r>
          </w:p>
        </w:tc>
        <w:tc>
          <w:tcPr>
            <w:tcW w:w="3146" w:type="pct"/>
          </w:tcPr>
          <w:p w:rsidR="00DD366D" w:rsidRPr="00340B7B" w:rsidRDefault="00DD366D" w:rsidP="00340B7B">
            <w:pPr>
              <w:tabs>
                <w:tab w:val="num" w:pos="0"/>
              </w:tabs>
              <w:ind w:left="-142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Иерархия и определение основных объектов телекоммуникационных систем. Характеристики каналов передачи данных. Модель взаимодействия открытых систем. Стандартизация в телекоммуникациях. Принципы построения открытых систем: уровневая модель функций взаимодействия, понятия о протоколе и межуровневом интерфейсе. Эталонная модель взаимодействия открытых систем Международной организации стандартизации (OSI/ISO). Принципы построения иерархической системы протоколов функций взаимодействия открытых систем. </w:t>
            </w:r>
            <w:r w:rsidRPr="00340B7B">
              <w:rPr>
                <w:sz w:val="24"/>
                <w:szCs w:val="24"/>
              </w:rPr>
              <w:lastRenderedPageBreak/>
              <w:t>Сетевые протоколы: физический уровень, канальный уровень, сетевой уровень. Протоколы верхних уровней: прикладной, представительный, сеансовый и транспортный уровни</w:t>
            </w:r>
          </w:p>
        </w:tc>
      </w:tr>
      <w:tr w:rsidR="00C00378" w:rsidRPr="00340B7B" w:rsidTr="00631CDF">
        <w:trPr>
          <w:trHeight w:val="697"/>
        </w:trPr>
        <w:tc>
          <w:tcPr>
            <w:tcW w:w="343" w:type="pct"/>
          </w:tcPr>
          <w:p w:rsidR="00C00378" w:rsidRPr="00340B7B" w:rsidRDefault="00C00378" w:rsidP="00340B7B">
            <w:pPr>
              <w:spacing w:line="360" w:lineRule="auto"/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1" w:type="pct"/>
          </w:tcPr>
          <w:p w:rsidR="00C00378" w:rsidRPr="00340B7B" w:rsidRDefault="00C00378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Раздел 4. </w:t>
            </w:r>
          </w:p>
          <w:p w:rsidR="00C00378" w:rsidRPr="00340B7B" w:rsidRDefault="00C00378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Телекоммуникационные протоколы и технологии</w:t>
            </w:r>
          </w:p>
        </w:tc>
        <w:tc>
          <w:tcPr>
            <w:tcW w:w="3146" w:type="pct"/>
          </w:tcPr>
          <w:p w:rsidR="00C00378" w:rsidRPr="00340B7B" w:rsidRDefault="00C00378" w:rsidP="00340B7B">
            <w:pPr>
              <w:ind w:left="-142" w:firstLine="709"/>
              <w:jc w:val="both"/>
              <w:rPr>
                <w:b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Комплекс стандартов протокола Х.25. </w:t>
            </w:r>
            <w:r w:rsidRPr="00340B7B">
              <w:rPr>
                <w:rStyle w:val="af6"/>
                <w:b w:val="0"/>
                <w:sz w:val="24"/>
                <w:szCs w:val="24"/>
              </w:rPr>
              <w:t xml:space="preserve">Комплекс стандартов технологии </w:t>
            </w:r>
            <w:r w:rsidRPr="00340B7B">
              <w:rPr>
                <w:sz w:val="24"/>
                <w:szCs w:val="24"/>
              </w:rPr>
              <w:t xml:space="preserve">Х.25. </w:t>
            </w:r>
            <w:r w:rsidRPr="00340B7B">
              <w:rPr>
                <w:rStyle w:val="af6"/>
                <w:b w:val="0"/>
                <w:sz w:val="24"/>
                <w:szCs w:val="24"/>
              </w:rPr>
              <w:t xml:space="preserve">Формат фрейма </w:t>
            </w:r>
            <w:r w:rsidRPr="00340B7B">
              <w:rPr>
                <w:sz w:val="24"/>
                <w:szCs w:val="24"/>
              </w:rPr>
              <w:t xml:space="preserve">Х.25. Уровни 3,2,1 протокола Х.25. Системы сигнализации и средства поддержки услуг телефонной сети общего пользования. Системы сигнализации телефонной сети общего пользования (ТфОП): процедуры установления, поддержания и разъединения соединений. Услуги ТфОП. Протокол SIP. Мультисервисная сеть связи. Уровневая архитектура мультисервисной сети. Уровень транспорта на базе технологии IP/MPLS. Уровень управления коммутацией. Уровень услуг и управления услугами. Состав оборудования. Цифровые сети интегрального обслуживания (сети </w:t>
            </w:r>
            <w:r w:rsidRPr="00340B7B">
              <w:rPr>
                <w:rStyle w:val="af6"/>
                <w:b w:val="0"/>
                <w:sz w:val="24"/>
                <w:szCs w:val="24"/>
              </w:rPr>
              <w:t>ISDN</w:t>
            </w:r>
            <w:r w:rsidRPr="00340B7B">
              <w:rPr>
                <w:sz w:val="24"/>
                <w:szCs w:val="24"/>
              </w:rPr>
              <w:t xml:space="preserve">). Архитектура и характеристики сетей </w:t>
            </w:r>
            <w:r w:rsidRPr="00340B7B">
              <w:rPr>
                <w:rStyle w:val="af6"/>
                <w:b w:val="0"/>
                <w:sz w:val="24"/>
                <w:szCs w:val="24"/>
              </w:rPr>
              <w:t>ISDN</w:t>
            </w:r>
            <w:r w:rsidRPr="00340B7B">
              <w:rPr>
                <w:sz w:val="24"/>
                <w:szCs w:val="24"/>
              </w:rPr>
              <w:t>. Технология</w:t>
            </w:r>
            <w:r w:rsidRPr="00340B7B">
              <w:rPr>
                <w:rStyle w:val="af6"/>
                <w:b w:val="0"/>
                <w:sz w:val="24"/>
                <w:szCs w:val="24"/>
              </w:rPr>
              <w:t xml:space="preserve"> ISDN. Стек протоколов ISDN. </w:t>
            </w:r>
            <w:r w:rsidRPr="00340B7B">
              <w:rPr>
                <w:sz w:val="24"/>
                <w:szCs w:val="24"/>
              </w:rPr>
              <w:t>Широкополосные цифровые сети интегрального обслуживания (сети АТМ). Архитектура и характеристики сетей АТМ. Т</w:t>
            </w:r>
            <w:r w:rsidRPr="00340B7B">
              <w:rPr>
                <w:bCs/>
                <w:sz w:val="24"/>
                <w:szCs w:val="24"/>
              </w:rPr>
              <w:t xml:space="preserve">ехнология </w:t>
            </w:r>
            <w:r w:rsidRPr="00340B7B">
              <w:rPr>
                <w:bCs/>
                <w:sz w:val="24"/>
                <w:szCs w:val="24"/>
                <w:lang w:val="en-US"/>
              </w:rPr>
              <w:t>ATM</w:t>
            </w:r>
            <w:r w:rsidRPr="00340B7B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C00378" w:rsidRPr="00340B7B" w:rsidTr="00631CDF">
        <w:trPr>
          <w:trHeight w:val="697"/>
        </w:trPr>
        <w:tc>
          <w:tcPr>
            <w:tcW w:w="343" w:type="pct"/>
          </w:tcPr>
          <w:p w:rsidR="00C00378" w:rsidRPr="00340B7B" w:rsidRDefault="00C00378" w:rsidP="00340B7B">
            <w:pPr>
              <w:spacing w:line="360" w:lineRule="auto"/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11" w:type="pct"/>
          </w:tcPr>
          <w:p w:rsidR="00C00378" w:rsidRPr="00340B7B" w:rsidRDefault="00C00378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Раздел 5. </w:t>
            </w:r>
          </w:p>
          <w:p w:rsidR="00C00378" w:rsidRPr="00340B7B" w:rsidRDefault="00C00378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Цифровые системы передачи информации</w:t>
            </w:r>
          </w:p>
        </w:tc>
        <w:tc>
          <w:tcPr>
            <w:tcW w:w="3146" w:type="pct"/>
          </w:tcPr>
          <w:p w:rsidR="00C00378" w:rsidRPr="00340B7B" w:rsidRDefault="00C00378" w:rsidP="00340B7B">
            <w:pPr>
              <w:tabs>
                <w:tab w:val="num" w:pos="0"/>
              </w:tabs>
              <w:ind w:left="-142" w:firstLine="709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Понятие о цифровых системах. Формирование группового сигнала. Синхронизация и регенерация (восстановление) цифровых сигналов. Цифровые иерархии. Плезиохронная цифровая иерархия. Сигналы </w:t>
            </w:r>
            <w:r w:rsidRPr="00340B7B">
              <w:rPr>
                <w:sz w:val="24"/>
                <w:szCs w:val="24"/>
                <w:lang w:val="en-US"/>
              </w:rPr>
              <w:t>PDH</w:t>
            </w:r>
            <w:r w:rsidRPr="00340B7B">
              <w:rPr>
                <w:sz w:val="24"/>
                <w:szCs w:val="24"/>
              </w:rPr>
              <w:t xml:space="preserve">: Е1, Т1; Е2, Т2; Е3, Т3; Т4. Синхронная цифровая иерархия. Асинхронный режим передачи. Сигналы </w:t>
            </w:r>
            <w:r w:rsidRPr="00340B7B">
              <w:rPr>
                <w:sz w:val="24"/>
                <w:szCs w:val="24"/>
                <w:lang w:val="en-US"/>
              </w:rPr>
              <w:t>SDH</w:t>
            </w:r>
            <w:r w:rsidRPr="00340B7B">
              <w:rPr>
                <w:sz w:val="24"/>
                <w:szCs w:val="24"/>
              </w:rPr>
              <w:t xml:space="preserve">: </w:t>
            </w:r>
            <w:r w:rsidRPr="00340B7B">
              <w:rPr>
                <w:sz w:val="24"/>
                <w:szCs w:val="24"/>
                <w:lang w:val="en-US"/>
              </w:rPr>
              <w:t>STM</w:t>
            </w:r>
            <w:r w:rsidRPr="00340B7B">
              <w:rPr>
                <w:sz w:val="24"/>
                <w:szCs w:val="24"/>
              </w:rPr>
              <w:t xml:space="preserve">-2, </w:t>
            </w:r>
            <w:r w:rsidRPr="00340B7B">
              <w:rPr>
                <w:sz w:val="24"/>
                <w:szCs w:val="24"/>
                <w:lang w:val="en-US"/>
              </w:rPr>
              <w:t>STM</w:t>
            </w:r>
            <w:r w:rsidRPr="00340B7B">
              <w:rPr>
                <w:sz w:val="24"/>
                <w:szCs w:val="24"/>
              </w:rPr>
              <w:t xml:space="preserve">-4, </w:t>
            </w:r>
            <w:r w:rsidRPr="00340B7B">
              <w:rPr>
                <w:sz w:val="24"/>
                <w:szCs w:val="24"/>
                <w:lang w:val="en-US"/>
              </w:rPr>
              <w:t>STM</w:t>
            </w:r>
            <w:r w:rsidRPr="00340B7B">
              <w:rPr>
                <w:sz w:val="24"/>
                <w:szCs w:val="24"/>
              </w:rPr>
              <w:t xml:space="preserve">-16, </w:t>
            </w:r>
            <w:r w:rsidRPr="00340B7B">
              <w:rPr>
                <w:sz w:val="24"/>
                <w:szCs w:val="24"/>
                <w:lang w:val="en-US"/>
              </w:rPr>
              <w:t>STM</w:t>
            </w:r>
            <w:r w:rsidRPr="00340B7B">
              <w:rPr>
                <w:sz w:val="24"/>
                <w:szCs w:val="24"/>
              </w:rPr>
              <w:t>-64.</w:t>
            </w:r>
          </w:p>
        </w:tc>
      </w:tr>
      <w:tr w:rsidR="00C00378" w:rsidRPr="00340B7B" w:rsidTr="00631CDF">
        <w:trPr>
          <w:trHeight w:val="697"/>
        </w:trPr>
        <w:tc>
          <w:tcPr>
            <w:tcW w:w="343" w:type="pct"/>
          </w:tcPr>
          <w:p w:rsidR="00C00378" w:rsidRPr="00340B7B" w:rsidRDefault="00C00378" w:rsidP="00340B7B">
            <w:pPr>
              <w:spacing w:line="360" w:lineRule="auto"/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11" w:type="pct"/>
          </w:tcPr>
          <w:p w:rsidR="00C00378" w:rsidRPr="00340B7B" w:rsidRDefault="00C00378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Раздел 6. </w:t>
            </w:r>
          </w:p>
          <w:p w:rsidR="00C00378" w:rsidRPr="00340B7B" w:rsidRDefault="00C00378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Сети подвижной связи</w:t>
            </w:r>
          </w:p>
        </w:tc>
        <w:tc>
          <w:tcPr>
            <w:tcW w:w="3146" w:type="pct"/>
          </w:tcPr>
          <w:p w:rsidR="00C00378" w:rsidRPr="00340B7B" w:rsidRDefault="00C00378" w:rsidP="00340B7B">
            <w:pPr>
              <w:tabs>
                <w:tab w:val="num" w:pos="0"/>
              </w:tabs>
              <w:ind w:left="-142" w:firstLine="709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Структура сети </w:t>
            </w:r>
            <w:r w:rsidRPr="00340B7B">
              <w:rPr>
                <w:sz w:val="24"/>
                <w:szCs w:val="24"/>
                <w:lang w:val="en-US"/>
              </w:rPr>
              <w:t>GSM</w:t>
            </w:r>
            <w:r w:rsidRPr="00340B7B">
              <w:rPr>
                <w:sz w:val="24"/>
                <w:szCs w:val="24"/>
              </w:rPr>
              <w:t xml:space="preserve">. Подсистема базовой станции, регистры </w:t>
            </w:r>
            <w:r w:rsidRPr="00340B7B">
              <w:rPr>
                <w:sz w:val="24"/>
                <w:szCs w:val="24"/>
                <w:lang w:val="en-US"/>
              </w:rPr>
              <w:t>HLR</w:t>
            </w:r>
            <w:r w:rsidRPr="00340B7B">
              <w:rPr>
                <w:sz w:val="24"/>
                <w:szCs w:val="24"/>
              </w:rPr>
              <w:t xml:space="preserve"> и </w:t>
            </w:r>
            <w:r w:rsidRPr="00340B7B">
              <w:rPr>
                <w:sz w:val="24"/>
                <w:szCs w:val="24"/>
                <w:lang w:val="en-US"/>
              </w:rPr>
              <w:t>VLR</w:t>
            </w:r>
            <w:r w:rsidRPr="00340B7B">
              <w:rPr>
                <w:sz w:val="24"/>
                <w:szCs w:val="24"/>
              </w:rPr>
              <w:t>, центр коммутации подвижной связи, центр аутентификации и регистр идентификации оборудования. Сети стандартов 3</w:t>
            </w:r>
            <w:r w:rsidRPr="00340B7B">
              <w:rPr>
                <w:sz w:val="24"/>
                <w:szCs w:val="24"/>
                <w:lang w:val="en-US"/>
              </w:rPr>
              <w:t>G</w:t>
            </w:r>
            <w:r w:rsidRPr="00340B7B">
              <w:rPr>
                <w:sz w:val="24"/>
                <w:szCs w:val="24"/>
              </w:rPr>
              <w:t>, 4</w:t>
            </w:r>
            <w:r w:rsidRPr="00340B7B">
              <w:rPr>
                <w:sz w:val="24"/>
                <w:szCs w:val="24"/>
                <w:lang w:val="en-US"/>
              </w:rPr>
              <w:t>G</w:t>
            </w:r>
            <w:r w:rsidRPr="00340B7B">
              <w:rPr>
                <w:sz w:val="24"/>
                <w:szCs w:val="24"/>
              </w:rPr>
              <w:t xml:space="preserve">, </w:t>
            </w:r>
            <w:r w:rsidRPr="00340B7B">
              <w:rPr>
                <w:sz w:val="24"/>
                <w:szCs w:val="24"/>
                <w:lang w:val="en-US"/>
              </w:rPr>
              <w:t>LTE</w:t>
            </w:r>
            <w:r w:rsidRPr="00340B7B">
              <w:rPr>
                <w:sz w:val="24"/>
                <w:szCs w:val="24"/>
              </w:rPr>
              <w:t>. Архитектура сетей подвижной связи. Основные сетевые компоненты.</w:t>
            </w:r>
          </w:p>
        </w:tc>
      </w:tr>
      <w:tr w:rsidR="00C00378" w:rsidRPr="00340B7B" w:rsidTr="00631CDF">
        <w:trPr>
          <w:trHeight w:val="697"/>
        </w:trPr>
        <w:tc>
          <w:tcPr>
            <w:tcW w:w="343" w:type="pct"/>
          </w:tcPr>
          <w:p w:rsidR="00C00378" w:rsidRPr="00340B7B" w:rsidRDefault="00C00378" w:rsidP="00340B7B">
            <w:pPr>
              <w:spacing w:line="360" w:lineRule="auto"/>
              <w:ind w:left="-142" w:firstLine="709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340B7B"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11" w:type="pct"/>
          </w:tcPr>
          <w:p w:rsidR="00C00378" w:rsidRPr="00340B7B" w:rsidRDefault="00C00378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Раздел 7. </w:t>
            </w:r>
          </w:p>
          <w:p w:rsidR="00C00378" w:rsidRPr="00340B7B" w:rsidRDefault="00C00378" w:rsidP="00340B7B">
            <w:pPr>
              <w:keepNext/>
              <w:suppressAutoHyphens/>
              <w:ind w:left="-142" w:firstLine="709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Информационная безопасность в системе национальной безопасности РФ</w:t>
            </w:r>
          </w:p>
          <w:p w:rsidR="00C00378" w:rsidRPr="00340B7B" w:rsidRDefault="00C00378" w:rsidP="00340B7B">
            <w:pPr>
              <w:ind w:left="-142" w:firstLine="709"/>
              <w:rPr>
                <w:sz w:val="24"/>
                <w:szCs w:val="24"/>
              </w:rPr>
            </w:pPr>
          </w:p>
        </w:tc>
        <w:tc>
          <w:tcPr>
            <w:tcW w:w="3146" w:type="pct"/>
          </w:tcPr>
          <w:p w:rsidR="00C00378" w:rsidRPr="00340B7B" w:rsidRDefault="00C00378" w:rsidP="00340B7B">
            <w:pPr>
              <w:tabs>
                <w:tab w:val="num" w:pos="0"/>
              </w:tabs>
              <w:ind w:left="-142" w:firstLine="709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Понятие национальной безопасности. Виды безопасности и сферы жизнедеятельности личности, общества и государства: экономическая, внутриполитическая, социальная, международная, информационная, военная, пограничная, экологическая и другие. Виды защищаемой информации. Основные понятия и общеметодологические принципы теории информационной безопасности. Роль информационной безопасности в обеспечении национальной безопасности государства.</w:t>
            </w:r>
          </w:p>
        </w:tc>
      </w:tr>
      <w:tr w:rsidR="00C00378" w:rsidRPr="00340B7B" w:rsidTr="00631CDF">
        <w:trPr>
          <w:trHeight w:val="697"/>
        </w:trPr>
        <w:tc>
          <w:tcPr>
            <w:tcW w:w="343" w:type="pct"/>
          </w:tcPr>
          <w:p w:rsidR="00C00378" w:rsidRPr="00340B7B" w:rsidRDefault="00C00378" w:rsidP="00340B7B">
            <w:pPr>
              <w:spacing w:line="360" w:lineRule="auto"/>
              <w:ind w:left="-142" w:firstLine="709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340B7B">
              <w:rPr>
                <w:rFonts w:eastAsia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11" w:type="pct"/>
          </w:tcPr>
          <w:p w:rsidR="00C00378" w:rsidRPr="00340B7B" w:rsidRDefault="00C00378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Раздел 8. Национальные интересы и угрозы информационной безопасности социума в информационной сфере </w:t>
            </w:r>
          </w:p>
        </w:tc>
        <w:tc>
          <w:tcPr>
            <w:tcW w:w="3146" w:type="pct"/>
          </w:tcPr>
          <w:p w:rsidR="00C00378" w:rsidRPr="00340B7B" w:rsidRDefault="00C00378" w:rsidP="00340B7B">
            <w:pPr>
              <w:tabs>
                <w:tab w:val="num" w:pos="0"/>
              </w:tabs>
              <w:ind w:left="-142" w:firstLine="709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 xml:space="preserve">Интересы личности в информационной сфере. Интересы общества в информационной сфере. Интересы государства в информационной сфере. Основные составляющие национальных интересов Российской Федерации в информационной сфере. Угрозы конституционным правам и свободам человека и гражданина в области духовной жизни и информационной деятельности, индивидуальному, </w:t>
            </w:r>
            <w:r w:rsidRPr="00340B7B">
              <w:rPr>
                <w:sz w:val="24"/>
                <w:szCs w:val="24"/>
              </w:rPr>
              <w:lastRenderedPageBreak/>
              <w:t>групповому и общественному сознанию, духовному возрождению России. Угрозы информационному обеспечению государственной политики Российской Федерации. Угрозы безопасности инфокоммуникационных систем, как уже развернутых, так и создаваемых на территории России. Внешние источники угроз. Внутренние источники угроз. Направления обеспечения информационной безопасности государства. Проблемы региональной информационной безопасности.</w:t>
            </w:r>
          </w:p>
        </w:tc>
      </w:tr>
      <w:tr w:rsidR="00C00378" w:rsidRPr="00340B7B" w:rsidTr="00631CDF">
        <w:trPr>
          <w:trHeight w:val="697"/>
        </w:trPr>
        <w:tc>
          <w:tcPr>
            <w:tcW w:w="343" w:type="pct"/>
          </w:tcPr>
          <w:p w:rsidR="00C00378" w:rsidRPr="00340B7B" w:rsidRDefault="00C00378" w:rsidP="00340B7B">
            <w:pPr>
              <w:spacing w:line="360" w:lineRule="auto"/>
              <w:ind w:left="-142" w:firstLine="709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340B7B">
              <w:rPr>
                <w:rFonts w:eastAsia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511" w:type="pct"/>
          </w:tcPr>
          <w:p w:rsidR="00C00378" w:rsidRPr="00340B7B" w:rsidRDefault="00C00378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9.</w:t>
            </w:r>
          </w:p>
          <w:p w:rsidR="00C00378" w:rsidRPr="00340B7B" w:rsidRDefault="00C00378" w:rsidP="00340B7B">
            <w:pPr>
              <w:ind w:left="-142" w:firstLine="709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Методы обеспечения информационной безопасности телекоммуникационных систем</w:t>
            </w:r>
          </w:p>
        </w:tc>
        <w:tc>
          <w:tcPr>
            <w:tcW w:w="3146" w:type="pct"/>
          </w:tcPr>
          <w:p w:rsidR="00C00378" w:rsidRPr="00340B7B" w:rsidRDefault="00C00378" w:rsidP="00340B7B">
            <w:pPr>
              <w:pStyle w:val="a6"/>
              <w:suppressAutoHyphens/>
              <w:ind w:left="-142" w:firstLine="709"/>
              <w:jc w:val="both"/>
              <w:rPr>
                <w:szCs w:val="24"/>
              </w:rPr>
            </w:pPr>
            <w:r w:rsidRPr="00340B7B">
              <w:rPr>
                <w:szCs w:val="24"/>
              </w:rPr>
              <w:t xml:space="preserve">Классическая классификация угроз безопасности информации. Каналы утечки информации по техническим каналам. Способы и средства защиты информации от утечки по техническим каналам. Несанкционированный доступ к информации. Защита информации от несанкционированного доступа в телекоммуникационных системах.  Виды политик управления доступом и информационными потоками. Модели нарушителя. Угрозы безопасности и средства обеспечения безопасности информации в сетях </w:t>
            </w:r>
            <w:r w:rsidRPr="00340B7B">
              <w:rPr>
                <w:szCs w:val="24"/>
                <w:lang w:val="en-US"/>
              </w:rPr>
              <w:t>TCP</w:t>
            </w:r>
            <w:r w:rsidRPr="00340B7B">
              <w:rPr>
                <w:szCs w:val="24"/>
              </w:rPr>
              <w:t>/</w:t>
            </w:r>
            <w:r w:rsidRPr="00340B7B">
              <w:rPr>
                <w:szCs w:val="24"/>
                <w:lang w:val="en-US"/>
              </w:rPr>
              <w:t>IP</w:t>
            </w:r>
            <w:r w:rsidRPr="00340B7B">
              <w:rPr>
                <w:szCs w:val="24"/>
              </w:rPr>
              <w:t>. Криптографические методы и средства защиты информации. Средства противодействия компьютерным вирусам. Средства контроля доступа к сетевым службам.</w:t>
            </w:r>
          </w:p>
        </w:tc>
      </w:tr>
    </w:tbl>
    <w:p w:rsidR="002127A7" w:rsidRPr="00340B7B" w:rsidRDefault="002127A7" w:rsidP="00340B7B">
      <w:pPr>
        <w:ind w:left="-142" w:firstLine="709"/>
        <w:jc w:val="both"/>
        <w:rPr>
          <w:sz w:val="28"/>
          <w:szCs w:val="28"/>
        </w:rPr>
      </w:pPr>
    </w:p>
    <w:p w:rsidR="0011101E" w:rsidRPr="00340B7B" w:rsidRDefault="009C6FF0" w:rsidP="00814F6D">
      <w:pPr>
        <w:ind w:left="-142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5.2 Разделы дисциплины и виды занятий</w:t>
      </w:r>
    </w:p>
    <w:p w:rsidR="002127A7" w:rsidRPr="00340B7B" w:rsidRDefault="002127A7" w:rsidP="00814F6D">
      <w:pPr>
        <w:ind w:left="-142"/>
        <w:jc w:val="both"/>
        <w:rPr>
          <w:sz w:val="28"/>
          <w:szCs w:val="28"/>
        </w:rPr>
      </w:pPr>
    </w:p>
    <w:p w:rsidR="006110DA" w:rsidRPr="00340B7B" w:rsidRDefault="006110DA" w:rsidP="00814F6D">
      <w:pPr>
        <w:ind w:left="-142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5685"/>
        <w:gridCol w:w="722"/>
        <w:gridCol w:w="875"/>
        <w:gridCol w:w="724"/>
        <w:gridCol w:w="835"/>
      </w:tblGrid>
      <w:tr w:rsidR="006110DA" w:rsidRPr="00340B7B" w:rsidTr="00814F6D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СРС</w:t>
            </w:r>
          </w:p>
        </w:tc>
      </w:tr>
      <w:tr w:rsidR="006110DA" w:rsidRPr="00340B7B" w:rsidTr="00814F6D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1</w:t>
            </w:r>
          </w:p>
        </w:tc>
        <w:tc>
          <w:tcPr>
            <w:tcW w:w="2969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1. Основные положения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6110DA" w:rsidRPr="00340B7B" w:rsidTr="00814F6D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2969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2. Информация, методы ее представления.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</w:tr>
      <w:tr w:rsidR="006110DA" w:rsidRPr="00340B7B" w:rsidTr="00814F6D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3</w:t>
            </w:r>
          </w:p>
        </w:tc>
        <w:tc>
          <w:tcPr>
            <w:tcW w:w="2969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3. Информационные объекты телекоммуникационных систем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</w:tr>
      <w:tr w:rsidR="006110DA" w:rsidRPr="00340B7B" w:rsidTr="00814F6D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4</w:t>
            </w:r>
          </w:p>
        </w:tc>
        <w:tc>
          <w:tcPr>
            <w:tcW w:w="2969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4.  Телекоммуникационные протоколы и технологии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</w:tr>
      <w:tr w:rsidR="006110DA" w:rsidRPr="00340B7B" w:rsidTr="00814F6D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5</w:t>
            </w:r>
          </w:p>
        </w:tc>
        <w:tc>
          <w:tcPr>
            <w:tcW w:w="2969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5. Цифровые системы передачи информации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</w:tr>
      <w:tr w:rsidR="006110DA" w:rsidRPr="00340B7B" w:rsidTr="00814F6D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  <w:tc>
          <w:tcPr>
            <w:tcW w:w="2969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6. Сети подвижной связи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</w:tr>
      <w:tr w:rsidR="006110DA" w:rsidRPr="00340B7B" w:rsidTr="00814F6D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7</w:t>
            </w:r>
          </w:p>
        </w:tc>
        <w:tc>
          <w:tcPr>
            <w:tcW w:w="2969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7. Информационная безопасность в системе национальной безопасности РФ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</w:tr>
      <w:tr w:rsidR="006110DA" w:rsidRPr="00340B7B" w:rsidTr="00814F6D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8</w:t>
            </w:r>
          </w:p>
        </w:tc>
        <w:tc>
          <w:tcPr>
            <w:tcW w:w="2969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8. Национальные интересы и угрозы информационной безопасности социума в информационной сфере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</w:tr>
      <w:tr w:rsidR="006110DA" w:rsidRPr="00340B7B" w:rsidTr="00814F6D">
        <w:trPr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9</w:t>
            </w:r>
          </w:p>
        </w:tc>
        <w:tc>
          <w:tcPr>
            <w:tcW w:w="2969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9. Методы обеспечения информационной безопасности телекоммуникационных систем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22</w:t>
            </w:r>
          </w:p>
        </w:tc>
      </w:tr>
    </w:tbl>
    <w:p w:rsidR="002127A7" w:rsidRPr="00340B7B" w:rsidRDefault="002127A7" w:rsidP="00814F6D">
      <w:pPr>
        <w:ind w:left="-142"/>
        <w:jc w:val="both"/>
        <w:rPr>
          <w:sz w:val="28"/>
          <w:szCs w:val="28"/>
        </w:rPr>
      </w:pPr>
    </w:p>
    <w:p w:rsidR="006110DA" w:rsidRPr="00340B7B" w:rsidRDefault="006110DA" w:rsidP="00814F6D">
      <w:pPr>
        <w:ind w:left="-142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Для очно-заочной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725"/>
        <w:gridCol w:w="727"/>
        <w:gridCol w:w="814"/>
        <w:gridCol w:w="727"/>
        <w:gridCol w:w="840"/>
      </w:tblGrid>
      <w:tr w:rsidR="006110DA" w:rsidRPr="00340B7B" w:rsidTr="002127A7">
        <w:trPr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СРС</w:t>
            </w:r>
          </w:p>
        </w:tc>
      </w:tr>
      <w:tr w:rsidR="006110DA" w:rsidRPr="00340B7B" w:rsidTr="002127A7">
        <w:trPr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1</w:t>
            </w:r>
          </w:p>
        </w:tc>
        <w:tc>
          <w:tcPr>
            <w:tcW w:w="2991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1. Основные положения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</w:tr>
      <w:tr w:rsidR="006110DA" w:rsidRPr="00340B7B" w:rsidTr="002127A7">
        <w:trPr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2991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2. Информация, методы ее представления.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3</w:t>
            </w:r>
          </w:p>
        </w:tc>
        <w:tc>
          <w:tcPr>
            <w:tcW w:w="2991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3. Информационные объекты телекоммуникационных систем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91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4.  Телекоммуникационные протоколы и технологии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5</w:t>
            </w:r>
          </w:p>
        </w:tc>
        <w:tc>
          <w:tcPr>
            <w:tcW w:w="2991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5. Цифровые системы передачи информации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  <w:tc>
          <w:tcPr>
            <w:tcW w:w="2991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6. Сети подвижной связи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7</w:t>
            </w:r>
          </w:p>
        </w:tc>
        <w:tc>
          <w:tcPr>
            <w:tcW w:w="2991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7. Информационная безопасность в системе национальной безопасности РФ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8</w:t>
            </w:r>
          </w:p>
        </w:tc>
        <w:tc>
          <w:tcPr>
            <w:tcW w:w="2991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8. Национальные интересы и угрозы информационной безопасности социума в информационной сфере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9</w:t>
            </w:r>
          </w:p>
        </w:tc>
        <w:tc>
          <w:tcPr>
            <w:tcW w:w="2991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9. Методы обеспечения информационной безопасности телекоммуникационных систем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10</w:t>
            </w:r>
          </w:p>
        </w:tc>
      </w:tr>
    </w:tbl>
    <w:p w:rsidR="002127A7" w:rsidRPr="00340B7B" w:rsidRDefault="002127A7" w:rsidP="00814F6D">
      <w:pPr>
        <w:ind w:left="-142"/>
        <w:jc w:val="both"/>
        <w:rPr>
          <w:sz w:val="36"/>
          <w:szCs w:val="28"/>
        </w:rPr>
      </w:pPr>
    </w:p>
    <w:p w:rsidR="006110DA" w:rsidRPr="00340B7B" w:rsidRDefault="006110DA" w:rsidP="00814F6D">
      <w:pPr>
        <w:ind w:left="-142"/>
        <w:jc w:val="both"/>
        <w:rPr>
          <w:sz w:val="28"/>
          <w:szCs w:val="28"/>
        </w:rPr>
      </w:pPr>
      <w:r w:rsidRPr="00340B7B">
        <w:rPr>
          <w:sz w:val="28"/>
          <w:szCs w:val="28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693"/>
        <w:gridCol w:w="718"/>
        <w:gridCol w:w="877"/>
        <w:gridCol w:w="718"/>
        <w:gridCol w:w="837"/>
      </w:tblGrid>
      <w:tr w:rsidR="006110DA" w:rsidRPr="00340B7B" w:rsidTr="002127A7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4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40B7B">
              <w:rPr>
                <w:b/>
                <w:sz w:val="24"/>
                <w:szCs w:val="24"/>
              </w:rPr>
              <w:t>СРС</w:t>
            </w:r>
          </w:p>
        </w:tc>
      </w:tr>
      <w:tr w:rsidR="006110DA" w:rsidRPr="00340B7B" w:rsidTr="002127A7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1</w:t>
            </w:r>
          </w:p>
        </w:tc>
        <w:tc>
          <w:tcPr>
            <w:tcW w:w="2974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1. Основные положения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</w:tr>
      <w:tr w:rsidR="006110DA" w:rsidRPr="00340B7B" w:rsidTr="002127A7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2974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2. Информация, методы ее представления.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3</w:t>
            </w:r>
          </w:p>
        </w:tc>
        <w:tc>
          <w:tcPr>
            <w:tcW w:w="2974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3. Информационные объекты телекоммуникационных систем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4</w:t>
            </w:r>
          </w:p>
        </w:tc>
        <w:tc>
          <w:tcPr>
            <w:tcW w:w="2974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4.  Телекоммуникационные протоколы и технологии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5</w:t>
            </w:r>
          </w:p>
        </w:tc>
        <w:tc>
          <w:tcPr>
            <w:tcW w:w="2974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5. Цифровые системы передачи информации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  <w:tc>
          <w:tcPr>
            <w:tcW w:w="2974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6. Сети подвижной связи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  <w:r w:rsidRPr="00340B7B">
              <w:rPr>
                <w:color w:val="FFFFFF"/>
                <w:sz w:val="24"/>
                <w:szCs w:val="24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7</w:t>
            </w:r>
          </w:p>
        </w:tc>
        <w:tc>
          <w:tcPr>
            <w:tcW w:w="2974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7. Информационная безопасность в системе национальной безопасности РФ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8</w:t>
            </w:r>
          </w:p>
        </w:tc>
        <w:tc>
          <w:tcPr>
            <w:tcW w:w="2974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8. Национальные интересы и угрозы информационной безопасности социума в информационной сфере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6</w:t>
            </w:r>
          </w:p>
        </w:tc>
      </w:tr>
      <w:tr w:rsidR="006110DA" w:rsidRPr="00340B7B" w:rsidTr="002127A7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9</w:t>
            </w:r>
          </w:p>
        </w:tc>
        <w:tc>
          <w:tcPr>
            <w:tcW w:w="2974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9. Методы обеспечения информационной безопасности телекоммуникационных систем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16</w:t>
            </w:r>
          </w:p>
        </w:tc>
      </w:tr>
      <w:tr w:rsidR="006110DA" w:rsidRPr="00340B7B" w:rsidTr="002127A7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10</w:t>
            </w:r>
          </w:p>
        </w:tc>
        <w:tc>
          <w:tcPr>
            <w:tcW w:w="2974" w:type="pct"/>
            <w:shd w:val="clear" w:color="auto" w:fill="auto"/>
          </w:tcPr>
          <w:p w:rsidR="006110DA" w:rsidRPr="00340B7B" w:rsidRDefault="006110DA" w:rsidP="00814F6D">
            <w:pPr>
              <w:ind w:left="-142"/>
              <w:jc w:val="both"/>
              <w:rPr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Проведение зачета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6110DA" w:rsidRPr="00340B7B" w:rsidRDefault="006110DA" w:rsidP="00814F6D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</w:tbl>
    <w:p w:rsidR="002127A7" w:rsidRPr="00340B7B" w:rsidRDefault="002127A7" w:rsidP="00340B7B">
      <w:pPr>
        <w:ind w:left="-142" w:firstLine="709"/>
        <w:jc w:val="center"/>
        <w:rPr>
          <w:b/>
          <w:bCs/>
          <w:sz w:val="28"/>
          <w:szCs w:val="28"/>
        </w:rPr>
      </w:pPr>
    </w:p>
    <w:p w:rsidR="00E06A64" w:rsidRPr="00340B7B" w:rsidRDefault="00E06A64" w:rsidP="00340B7B">
      <w:pPr>
        <w:ind w:left="-142" w:firstLine="709"/>
        <w:jc w:val="center"/>
        <w:rPr>
          <w:b/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 w:rsidRPr="00340B7B">
        <w:rPr>
          <w:b/>
          <w:bCs/>
          <w:sz w:val="28"/>
          <w:szCs w:val="28"/>
        </w:rPr>
        <w:t>аботы обучающихся по дисциплине</w:t>
      </w:r>
    </w:p>
    <w:p w:rsidR="002127A7" w:rsidRPr="00340B7B" w:rsidRDefault="002127A7" w:rsidP="00340B7B">
      <w:pPr>
        <w:ind w:left="-142" w:firstLine="709"/>
        <w:jc w:val="center"/>
        <w:rPr>
          <w:b/>
          <w:bCs/>
          <w:sz w:val="28"/>
          <w:szCs w:val="28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6486"/>
      </w:tblGrid>
      <w:tr w:rsidR="00D6545A" w:rsidRPr="00340B7B" w:rsidTr="0069172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545A" w:rsidRPr="00340B7B" w:rsidRDefault="00D6545A" w:rsidP="00340B7B">
            <w:pPr>
              <w:ind w:left="-142" w:firstLine="709"/>
              <w:jc w:val="center"/>
              <w:rPr>
                <w:b/>
                <w:bCs/>
                <w:sz w:val="24"/>
                <w:szCs w:val="24"/>
              </w:rPr>
            </w:pPr>
            <w:r w:rsidRPr="00340B7B">
              <w:rPr>
                <w:b/>
                <w:bCs/>
                <w:sz w:val="24"/>
                <w:szCs w:val="24"/>
              </w:rPr>
              <w:t>№</w:t>
            </w:r>
          </w:p>
          <w:p w:rsidR="00D6545A" w:rsidRPr="00340B7B" w:rsidRDefault="00D6545A" w:rsidP="00340B7B">
            <w:pPr>
              <w:ind w:left="-142" w:firstLine="709"/>
              <w:jc w:val="center"/>
              <w:rPr>
                <w:b/>
                <w:bCs/>
                <w:sz w:val="24"/>
                <w:szCs w:val="24"/>
              </w:rPr>
            </w:pPr>
            <w:r w:rsidRPr="00340B7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545A" w:rsidRPr="00340B7B" w:rsidRDefault="00D6545A" w:rsidP="00340B7B">
            <w:pPr>
              <w:ind w:left="-142" w:firstLine="709"/>
              <w:jc w:val="center"/>
              <w:rPr>
                <w:b/>
                <w:bCs/>
                <w:sz w:val="24"/>
                <w:szCs w:val="24"/>
              </w:rPr>
            </w:pPr>
            <w:r w:rsidRPr="00340B7B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6545A" w:rsidRPr="00340B7B" w:rsidRDefault="00D6545A" w:rsidP="00340B7B">
            <w:pPr>
              <w:ind w:left="-142" w:firstLine="709"/>
              <w:jc w:val="center"/>
              <w:rPr>
                <w:b/>
                <w:bCs/>
                <w:sz w:val="24"/>
                <w:szCs w:val="24"/>
              </w:rPr>
            </w:pPr>
            <w:r w:rsidRPr="00340B7B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69172C" w:rsidRPr="00340B7B" w:rsidTr="0069172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172C" w:rsidRPr="00340B7B" w:rsidRDefault="0069172C" w:rsidP="00340B7B">
            <w:pPr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312F4" w:rsidRPr="00340B7B" w:rsidRDefault="0069172C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 xml:space="preserve">Раздел 1. </w:t>
            </w:r>
          </w:p>
          <w:p w:rsidR="0069172C" w:rsidRPr="00340B7B" w:rsidRDefault="00C312F4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3A279A" w:rsidRPr="00340B7B" w:rsidRDefault="001B40B8" w:rsidP="00340B7B">
            <w:pPr>
              <w:autoSpaceDE w:val="0"/>
              <w:autoSpaceDN w:val="0"/>
              <w:adjustRightInd w:val="0"/>
              <w:ind w:left="-142" w:firstLine="709"/>
              <w:jc w:val="both"/>
              <w:rPr>
                <w:szCs w:val="24"/>
              </w:rPr>
            </w:pPr>
            <w:r w:rsidRPr="00340B7B">
              <w:rPr>
                <w:sz w:val="24"/>
                <w:szCs w:val="24"/>
              </w:rPr>
              <w:t>1.</w:t>
            </w:r>
            <w:r w:rsidRPr="00340B7B">
              <w:rPr>
                <w:szCs w:val="24"/>
              </w:rPr>
              <w:t xml:space="preserve"> </w:t>
            </w:r>
            <w:r w:rsidRPr="00340B7B">
              <w:rPr>
                <w:sz w:val="23"/>
                <w:szCs w:val="23"/>
              </w:rPr>
              <w:t>Шмытинский В.В., Глушко В.П., Казанский Н.А. Многоканальная связь на железнодорожном транспорте. Учебник для вузов ж.-д. транспорта/ Под ред. В.В. Шмытинского. - М.: ГОУ «Учебно-методический центр по образованию на железнодорожном транспорте», 2008.-704 с.</w:t>
            </w:r>
            <w:r w:rsidRPr="00340B7B">
              <w:rPr>
                <w:szCs w:val="24"/>
              </w:rPr>
              <w:t xml:space="preserve"> </w:t>
            </w:r>
          </w:p>
          <w:p w:rsidR="001B40B8" w:rsidRPr="00340B7B" w:rsidRDefault="001B40B8" w:rsidP="00340B7B">
            <w:pPr>
              <w:autoSpaceDE w:val="0"/>
              <w:autoSpaceDN w:val="0"/>
              <w:adjustRightInd w:val="0"/>
              <w:ind w:left="-142" w:firstLine="709"/>
              <w:jc w:val="both"/>
              <w:rPr>
                <w:sz w:val="23"/>
                <w:szCs w:val="23"/>
              </w:rPr>
            </w:pPr>
            <w:r w:rsidRPr="00340B7B">
              <w:rPr>
                <w:szCs w:val="24"/>
              </w:rPr>
              <w:t xml:space="preserve">2. </w:t>
            </w:r>
            <w:r w:rsidRPr="00340B7B">
              <w:rPr>
                <w:sz w:val="23"/>
                <w:szCs w:val="23"/>
              </w:rPr>
              <w:t>Ракк М.А., Мельникова Л.Я., Лабецкая Г.П., Кульбикян Х.Ш. Измерения в технике связи. Учебник для вузов ж.-д. транспорта/ Под ред. М.А. Ракк,- М.ТОУлУчебно-методический.центр по образованию на железнодорожном транспорте», 2008. -566 с.</w:t>
            </w:r>
          </w:p>
        </w:tc>
      </w:tr>
      <w:tr w:rsidR="0069172C" w:rsidRPr="00340B7B" w:rsidTr="0069172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172C" w:rsidRPr="00340B7B" w:rsidRDefault="0069172C" w:rsidP="00340B7B">
            <w:pPr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312F4" w:rsidRPr="00340B7B" w:rsidRDefault="0069172C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 xml:space="preserve">Раздел 2. </w:t>
            </w:r>
          </w:p>
          <w:p w:rsidR="0069172C" w:rsidRPr="00340B7B" w:rsidRDefault="00C312F4" w:rsidP="00340B7B">
            <w:pPr>
              <w:ind w:left="-142" w:firstLine="709"/>
              <w:rPr>
                <w:rFonts w:eastAsia="Times New Roman"/>
                <w:b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Информация, методы ее представления.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1B40B8" w:rsidRPr="00340B7B" w:rsidRDefault="001B40B8" w:rsidP="00340B7B">
            <w:pPr>
              <w:autoSpaceDE w:val="0"/>
              <w:autoSpaceDN w:val="0"/>
              <w:adjustRightInd w:val="0"/>
              <w:ind w:left="-142" w:firstLine="709"/>
              <w:rPr>
                <w:sz w:val="23"/>
                <w:szCs w:val="23"/>
              </w:rPr>
            </w:pPr>
            <w:r w:rsidRPr="00340B7B">
              <w:rPr>
                <w:sz w:val="24"/>
                <w:szCs w:val="24"/>
              </w:rPr>
              <w:t xml:space="preserve">1. </w:t>
            </w:r>
            <w:r w:rsidRPr="00340B7B">
              <w:rPr>
                <w:sz w:val="23"/>
                <w:szCs w:val="23"/>
              </w:rPr>
              <w:t>Лебединский А.К., Павловский А.А., Юркин Ю.В. Автоматическая телефонная связь на железнодорожном</w:t>
            </w:r>
          </w:p>
          <w:p w:rsidR="003A279A" w:rsidRPr="00340B7B" w:rsidRDefault="001B40B8" w:rsidP="00340B7B">
            <w:pPr>
              <w:autoSpaceDE w:val="0"/>
              <w:autoSpaceDN w:val="0"/>
              <w:adjustRightInd w:val="0"/>
              <w:ind w:left="-142" w:firstLine="709"/>
              <w:rPr>
                <w:sz w:val="23"/>
                <w:szCs w:val="23"/>
              </w:rPr>
            </w:pPr>
            <w:r w:rsidRPr="00340B7B">
              <w:rPr>
                <w:sz w:val="23"/>
                <w:szCs w:val="23"/>
              </w:rPr>
              <w:t xml:space="preserve">транспорте. Учебник для ВУЗов ж.-д. транспорта / Под ред. А.К. Лебединского. - М.: ГОУ «Учебно-методический центр </w:t>
            </w:r>
            <w:r w:rsidRPr="00340B7B">
              <w:rPr>
                <w:sz w:val="23"/>
                <w:szCs w:val="23"/>
              </w:rPr>
              <w:lastRenderedPageBreak/>
              <w:t xml:space="preserve">по образованию на железнодорожном транспорте»,,лХ)08. - 531 </w:t>
            </w:r>
            <w:r w:rsidRPr="00340B7B">
              <w:rPr>
                <w:b/>
                <w:bCs/>
                <w:i/>
                <w:iCs/>
                <w:sz w:val="23"/>
                <w:szCs w:val="23"/>
              </w:rPr>
              <w:t>с.</w:t>
            </w:r>
            <w:r w:rsidRPr="00340B7B">
              <w:rPr>
                <w:sz w:val="24"/>
                <w:szCs w:val="24"/>
              </w:rPr>
              <w:t xml:space="preserve"> </w:t>
            </w:r>
          </w:p>
        </w:tc>
      </w:tr>
      <w:tr w:rsidR="0069172C" w:rsidRPr="00340B7B" w:rsidTr="0069172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172C" w:rsidRPr="00340B7B" w:rsidRDefault="0069172C" w:rsidP="00340B7B">
            <w:pPr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69172C" w:rsidRPr="00340B7B" w:rsidRDefault="0069172C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 xml:space="preserve">Раздел 3. </w:t>
            </w:r>
            <w:r w:rsidR="00C312F4" w:rsidRPr="00340B7B">
              <w:rPr>
                <w:sz w:val="24"/>
                <w:szCs w:val="24"/>
              </w:rPr>
              <w:t>Информационные объекты телекоммуникационных систем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3A279A" w:rsidRPr="00340B7B" w:rsidRDefault="001B40B8" w:rsidP="00340B7B">
            <w:pPr>
              <w:ind w:left="-142" w:firstLine="709"/>
              <w:jc w:val="both"/>
              <w:rPr>
                <w:sz w:val="24"/>
                <w:szCs w:val="24"/>
              </w:rPr>
            </w:pPr>
            <w:r w:rsidRPr="00340B7B">
              <w:rPr>
                <w:sz w:val="23"/>
                <w:szCs w:val="23"/>
              </w:rPr>
              <w:t>1. Кудряшов В.А. Протоколы и интерфейсы уровней сети связи эталонной модели взаимодействия открытых систем (ЭМ ВОС). Учебное пособие. - СПб.: Петербургский гос. ун – т путей сообщения, 1994 -92 с.</w:t>
            </w:r>
          </w:p>
        </w:tc>
      </w:tr>
      <w:tr w:rsidR="0069172C" w:rsidRPr="00340B7B" w:rsidTr="0069172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172C" w:rsidRPr="00340B7B" w:rsidRDefault="0069172C" w:rsidP="00340B7B">
            <w:pPr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9172C" w:rsidRPr="00340B7B" w:rsidRDefault="0069172C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 xml:space="preserve">Раздел 4. </w:t>
            </w:r>
            <w:r w:rsidR="00C312F4" w:rsidRPr="00340B7B">
              <w:rPr>
                <w:sz w:val="24"/>
                <w:szCs w:val="24"/>
              </w:rPr>
              <w:t>Телекоммуникационные протоколы и технологии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3A279A" w:rsidRPr="00340B7B" w:rsidRDefault="001B40B8" w:rsidP="00340B7B">
            <w:pPr>
              <w:autoSpaceDE w:val="0"/>
              <w:autoSpaceDN w:val="0"/>
              <w:adjustRightInd w:val="0"/>
              <w:ind w:left="-142" w:firstLine="709"/>
              <w:rPr>
                <w:sz w:val="23"/>
                <w:szCs w:val="23"/>
              </w:rPr>
            </w:pPr>
            <w:r w:rsidRPr="00340B7B">
              <w:rPr>
                <w:sz w:val="23"/>
                <w:szCs w:val="23"/>
              </w:rPr>
              <w:t>1. Кудряшов В.А. Протоколы и интерфейсы уровней сети связи эталонной модели взаимодействия открытых систем (ЭМ ВОС). Учебное пособие. - СПб.: Петербургский гос. ун – т путей сообщения, 1994 -92 с.</w:t>
            </w:r>
          </w:p>
        </w:tc>
      </w:tr>
      <w:tr w:rsidR="0069172C" w:rsidRPr="00340B7B" w:rsidTr="0069172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172C" w:rsidRPr="00340B7B" w:rsidRDefault="0069172C" w:rsidP="00340B7B">
            <w:pPr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312F4" w:rsidRPr="00340B7B" w:rsidRDefault="0069172C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 xml:space="preserve">Раздел 5. </w:t>
            </w:r>
          </w:p>
          <w:p w:rsidR="0069172C" w:rsidRPr="00340B7B" w:rsidRDefault="00C312F4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Цифровые системы передачи информации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3A279A" w:rsidRPr="00340B7B" w:rsidRDefault="001B40B8" w:rsidP="00340B7B">
            <w:pPr>
              <w:pStyle w:val="a6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-142" w:firstLine="709"/>
              <w:jc w:val="left"/>
              <w:textAlignment w:val="baseline"/>
              <w:rPr>
                <w:bCs/>
                <w:szCs w:val="24"/>
              </w:rPr>
            </w:pPr>
            <w:r w:rsidRPr="00340B7B">
              <w:rPr>
                <w:szCs w:val="24"/>
              </w:rPr>
              <w:t xml:space="preserve">1. </w:t>
            </w:r>
            <w:r w:rsidRPr="00340B7B">
              <w:rPr>
                <w:sz w:val="23"/>
                <w:szCs w:val="23"/>
              </w:rPr>
              <w:t>Шмытинский В.В., Глушко В.П., Казанский Н.А. Многоканальная связь на железнодорожном транспорте. Учебник для вузов ж.-д. транспорта/ Под ред. В.В. Шмытинского. - М.: ГОУ «Учебно-методический центр по образованию на железнодорожном транспорте», 2008.-704 с.</w:t>
            </w:r>
          </w:p>
        </w:tc>
      </w:tr>
      <w:tr w:rsidR="00150469" w:rsidRPr="00340B7B" w:rsidTr="0069172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0469" w:rsidRPr="00340B7B" w:rsidRDefault="00150469" w:rsidP="00340B7B">
            <w:pPr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50469" w:rsidRPr="00340B7B" w:rsidRDefault="00150469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 xml:space="preserve">Раздел 6. </w:t>
            </w:r>
          </w:p>
          <w:p w:rsidR="00150469" w:rsidRPr="00340B7B" w:rsidRDefault="00150469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Сети подвижной связи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150469" w:rsidRPr="00340B7B" w:rsidRDefault="00340B7B" w:rsidP="00340B7B">
            <w:pPr>
              <w:ind w:left="-142" w:firstLine="709"/>
              <w:jc w:val="both"/>
              <w:rPr>
                <w:bCs/>
                <w:sz w:val="24"/>
                <w:szCs w:val="24"/>
              </w:rPr>
            </w:pPr>
            <w:r w:rsidRPr="00340B7B">
              <w:rPr>
                <w:sz w:val="23"/>
                <w:szCs w:val="23"/>
              </w:rPr>
              <w:t>1. Кудряшов В.А. Протоколы и интерфейсы уровней сети связи эталонной модели взаимодействия открытых систем (ЭМ ВОС). Учебное пособие. - СПб.: Петербургский гос. ун – т путей сообщения, 1994 -92 с.</w:t>
            </w:r>
          </w:p>
        </w:tc>
      </w:tr>
      <w:tr w:rsidR="003065EC" w:rsidRPr="00340B7B" w:rsidTr="0069172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65EC" w:rsidRPr="00340B7B" w:rsidRDefault="003065EC" w:rsidP="00340B7B">
            <w:pPr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065EC" w:rsidRPr="00340B7B" w:rsidRDefault="003065EC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7. Информационная безопасность в системе национальной безопасности РФ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3065EC" w:rsidRPr="00340B7B" w:rsidRDefault="00340B7B" w:rsidP="00340B7B">
            <w:pPr>
              <w:ind w:left="-142" w:firstLine="709"/>
              <w:rPr>
                <w:bCs/>
                <w:sz w:val="24"/>
                <w:szCs w:val="24"/>
              </w:rPr>
            </w:pPr>
            <w:r w:rsidRPr="00340B7B">
              <w:rPr>
                <w:sz w:val="23"/>
                <w:szCs w:val="23"/>
              </w:rPr>
              <w:t>1. Кудряшов В.А. Протоколы и интерфейсы уровней сети связи эталонной модели взаимодействия открытых систем (ЭМ ВОС). Учебное пособие. - СПб.: Петербургский гос. ун – т путей сообщения, 1994 -92 с.</w:t>
            </w:r>
          </w:p>
        </w:tc>
      </w:tr>
      <w:tr w:rsidR="003065EC" w:rsidRPr="00340B7B" w:rsidTr="0069172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65EC" w:rsidRPr="00340B7B" w:rsidRDefault="003065EC" w:rsidP="00340B7B">
            <w:pPr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065EC" w:rsidRPr="00340B7B" w:rsidRDefault="003065EC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8. Национальные интересы и угрозы информационной безопасности социума в информационной сфере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340B7B" w:rsidRPr="00340B7B" w:rsidRDefault="00340B7B" w:rsidP="00340B7B">
            <w:pPr>
              <w:autoSpaceDE w:val="0"/>
              <w:autoSpaceDN w:val="0"/>
              <w:adjustRightInd w:val="0"/>
              <w:ind w:left="-142" w:firstLine="709"/>
              <w:jc w:val="both"/>
              <w:rPr>
                <w:szCs w:val="24"/>
              </w:rPr>
            </w:pPr>
            <w:r w:rsidRPr="00340B7B">
              <w:rPr>
                <w:sz w:val="24"/>
                <w:szCs w:val="24"/>
              </w:rPr>
              <w:t>1.</w:t>
            </w:r>
            <w:r w:rsidRPr="00340B7B">
              <w:rPr>
                <w:szCs w:val="24"/>
              </w:rPr>
              <w:t xml:space="preserve"> </w:t>
            </w:r>
            <w:r w:rsidRPr="00340B7B">
              <w:rPr>
                <w:sz w:val="23"/>
                <w:szCs w:val="23"/>
              </w:rPr>
              <w:t>Шмытинский В.В., Глушко В.П., Казанский Н.А. Многоканальная связь на железнодорожном транспорте. Учебник для вузов ж.-д. транспорта/ Под ред. В.В. Шмытинского. - М.: ГОУ «Учебно-методический центр по образованию на железнодорожном транспорте», 2008.-704 с.</w:t>
            </w:r>
            <w:r w:rsidRPr="00340B7B">
              <w:rPr>
                <w:szCs w:val="24"/>
              </w:rPr>
              <w:t xml:space="preserve"> </w:t>
            </w:r>
          </w:p>
          <w:p w:rsidR="003065EC" w:rsidRPr="00340B7B" w:rsidRDefault="00340B7B" w:rsidP="00340B7B">
            <w:pPr>
              <w:ind w:left="-142" w:firstLine="709"/>
              <w:rPr>
                <w:bCs/>
                <w:sz w:val="24"/>
                <w:szCs w:val="24"/>
              </w:rPr>
            </w:pPr>
            <w:r w:rsidRPr="00340B7B">
              <w:rPr>
                <w:szCs w:val="24"/>
              </w:rPr>
              <w:t xml:space="preserve">2. </w:t>
            </w:r>
            <w:r w:rsidRPr="00340B7B">
              <w:rPr>
                <w:sz w:val="23"/>
                <w:szCs w:val="23"/>
              </w:rPr>
              <w:t>Ракк М.А., Мельникова Л.Я., Лабецкая Г.П., Кульбикян Х.Ш. Измерения в технике связи. Учебник для вузов ж.-д. транспорта/ Под ред. М.А. Ракк,- М.ТОУлУчебно-методический.центр по образованию на железнодорожном транспорте», 2008. -566 с</w:t>
            </w:r>
          </w:p>
        </w:tc>
      </w:tr>
      <w:tr w:rsidR="003065EC" w:rsidRPr="00340B7B" w:rsidTr="0069172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65EC" w:rsidRPr="00340B7B" w:rsidRDefault="003065EC" w:rsidP="00340B7B">
            <w:pPr>
              <w:ind w:left="-142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340B7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065EC" w:rsidRPr="00340B7B" w:rsidRDefault="003065EC" w:rsidP="00340B7B">
            <w:pPr>
              <w:ind w:left="-142" w:firstLine="709"/>
              <w:rPr>
                <w:rFonts w:eastAsia="Times New Roman"/>
                <w:sz w:val="24"/>
                <w:szCs w:val="24"/>
              </w:rPr>
            </w:pPr>
            <w:r w:rsidRPr="00340B7B">
              <w:rPr>
                <w:sz w:val="24"/>
                <w:szCs w:val="24"/>
              </w:rPr>
              <w:t>Раздел 9. Методы обеспечения информационной безопасности телекоммуникационных систем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3065EC" w:rsidRPr="00340B7B" w:rsidRDefault="00340B7B" w:rsidP="00340B7B">
            <w:pPr>
              <w:ind w:left="-142" w:firstLine="709"/>
              <w:rPr>
                <w:bCs/>
                <w:sz w:val="24"/>
                <w:szCs w:val="24"/>
              </w:rPr>
            </w:pPr>
            <w:r w:rsidRPr="00340B7B">
              <w:rPr>
                <w:sz w:val="23"/>
                <w:szCs w:val="23"/>
              </w:rPr>
              <w:t>1. Кудряшов В.А. Протоколы и интерфейсы уровней сети связи эталонной модели взаимодействия открытых систем (ЭМ ВОС). Учебное пособие. - СПб.: Петербургский гос. ун – т путей сообщения, 1994 -92 с.</w:t>
            </w:r>
          </w:p>
        </w:tc>
      </w:tr>
    </w:tbl>
    <w:p w:rsidR="002127A7" w:rsidRPr="00340B7B" w:rsidRDefault="002127A7" w:rsidP="00340B7B">
      <w:pPr>
        <w:ind w:left="-142" w:firstLine="709"/>
        <w:jc w:val="center"/>
        <w:rPr>
          <w:b/>
          <w:bCs/>
          <w:sz w:val="28"/>
          <w:szCs w:val="28"/>
        </w:rPr>
      </w:pPr>
    </w:p>
    <w:p w:rsidR="00AB7245" w:rsidRPr="00340B7B" w:rsidRDefault="00372721" w:rsidP="00340B7B">
      <w:pPr>
        <w:ind w:left="-142" w:firstLine="709"/>
        <w:jc w:val="center"/>
        <w:rPr>
          <w:b/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t>7. Фонд оценочных средств для проведения</w:t>
      </w:r>
      <w:r w:rsidR="00C73C5C" w:rsidRPr="00340B7B">
        <w:rPr>
          <w:b/>
          <w:bCs/>
          <w:sz w:val="28"/>
          <w:szCs w:val="28"/>
        </w:rPr>
        <w:t xml:space="preserve"> текущего контроля</w:t>
      </w:r>
      <w:r w:rsidR="00EA5FC4" w:rsidRPr="00340B7B">
        <w:rPr>
          <w:b/>
          <w:bCs/>
          <w:sz w:val="28"/>
          <w:szCs w:val="28"/>
        </w:rPr>
        <w:t xml:space="preserve"> успеваемости</w:t>
      </w:r>
      <w:r w:rsidR="00C73C5C" w:rsidRPr="00340B7B">
        <w:rPr>
          <w:b/>
          <w:bCs/>
          <w:sz w:val="28"/>
          <w:szCs w:val="28"/>
        </w:rPr>
        <w:t xml:space="preserve"> и</w:t>
      </w:r>
      <w:r w:rsidRPr="00340B7B">
        <w:rPr>
          <w:b/>
          <w:bCs/>
          <w:sz w:val="28"/>
          <w:szCs w:val="28"/>
        </w:rPr>
        <w:t>промежуточной аттес</w:t>
      </w:r>
      <w:r w:rsidR="00C216DC" w:rsidRPr="00340B7B">
        <w:rPr>
          <w:b/>
          <w:bCs/>
          <w:sz w:val="28"/>
          <w:szCs w:val="28"/>
        </w:rPr>
        <w:t>тации обучающихся по дисциплине</w:t>
      </w:r>
    </w:p>
    <w:p w:rsidR="002127A7" w:rsidRPr="00340B7B" w:rsidRDefault="002127A7" w:rsidP="00340B7B">
      <w:pPr>
        <w:ind w:left="-142" w:firstLine="709"/>
        <w:jc w:val="center"/>
        <w:rPr>
          <w:b/>
          <w:bCs/>
          <w:sz w:val="28"/>
          <w:szCs w:val="28"/>
        </w:rPr>
      </w:pPr>
    </w:p>
    <w:p w:rsidR="00942163" w:rsidRPr="00340B7B" w:rsidRDefault="00942163" w:rsidP="00340B7B">
      <w:pPr>
        <w:ind w:left="-142" w:firstLine="709"/>
        <w:jc w:val="both"/>
        <w:rPr>
          <w:bCs/>
          <w:sz w:val="28"/>
          <w:szCs w:val="28"/>
        </w:rPr>
      </w:pPr>
      <w:r w:rsidRPr="00340B7B">
        <w:rPr>
          <w:bCs/>
          <w:sz w:val="28"/>
          <w:szCs w:val="28"/>
        </w:rPr>
        <w:t>Фонд оценочных средств по дисциплине «</w:t>
      </w:r>
      <w:r w:rsidR="00150469" w:rsidRPr="00340B7B">
        <w:rPr>
          <w:bCs/>
          <w:sz w:val="28"/>
          <w:szCs w:val="28"/>
        </w:rPr>
        <w:t>Информационные и телекоммуникационные технологии в обеспечении безопасности социума</w:t>
      </w:r>
      <w:r w:rsidRPr="00340B7B">
        <w:rPr>
          <w:bCs/>
          <w:sz w:val="28"/>
          <w:szCs w:val="28"/>
        </w:rPr>
        <w:t xml:space="preserve">» является неотъемлемой частью рабочей программы и представлен отдельным документом, рассмотренным на заседании кафедры </w:t>
      </w:r>
      <w:r w:rsidRPr="00340B7B">
        <w:rPr>
          <w:sz w:val="28"/>
          <w:szCs w:val="28"/>
        </w:rPr>
        <w:t>«Электрическая связь»</w:t>
      </w:r>
      <w:r w:rsidR="00340B7B" w:rsidRPr="00340B7B">
        <w:rPr>
          <w:sz w:val="28"/>
          <w:szCs w:val="28"/>
        </w:rPr>
        <w:t xml:space="preserve"> </w:t>
      </w:r>
      <w:r w:rsidRPr="00340B7B">
        <w:rPr>
          <w:bCs/>
          <w:sz w:val="28"/>
          <w:szCs w:val="28"/>
        </w:rPr>
        <w:t>и утвержденным заведующим кафедрой.</w:t>
      </w:r>
    </w:p>
    <w:p w:rsidR="002127A7" w:rsidRPr="00340B7B" w:rsidRDefault="002127A7" w:rsidP="00340B7B">
      <w:pPr>
        <w:ind w:left="-142" w:firstLine="709"/>
        <w:jc w:val="both"/>
        <w:rPr>
          <w:bCs/>
          <w:sz w:val="28"/>
          <w:szCs w:val="28"/>
        </w:rPr>
      </w:pPr>
    </w:p>
    <w:p w:rsidR="009101EA" w:rsidRPr="00340B7B" w:rsidRDefault="009101EA" w:rsidP="00340B7B">
      <w:pPr>
        <w:ind w:left="-142" w:firstLine="709"/>
        <w:jc w:val="both"/>
        <w:rPr>
          <w:b/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t>8. Учебно-методическое и информационное обеспечение дисциплины</w:t>
      </w:r>
    </w:p>
    <w:p w:rsidR="00340B7B" w:rsidRPr="00340B7B" w:rsidRDefault="00340B7B" w:rsidP="00340B7B">
      <w:pPr>
        <w:ind w:left="-142" w:firstLine="709"/>
        <w:jc w:val="both"/>
        <w:rPr>
          <w:bCs/>
          <w:sz w:val="28"/>
          <w:szCs w:val="28"/>
        </w:rPr>
      </w:pPr>
    </w:p>
    <w:p w:rsidR="00340B7B" w:rsidRPr="00340B7B" w:rsidRDefault="00340B7B" w:rsidP="00340B7B">
      <w:pPr>
        <w:ind w:left="-142" w:firstLine="709"/>
        <w:jc w:val="both"/>
        <w:rPr>
          <w:bCs/>
          <w:sz w:val="28"/>
          <w:szCs w:val="28"/>
        </w:rPr>
      </w:pPr>
      <w:r w:rsidRPr="00340B7B">
        <w:rPr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340B7B" w:rsidRPr="00340B7B" w:rsidRDefault="00340B7B" w:rsidP="00340B7B">
      <w:pPr>
        <w:ind w:left="-142" w:firstLine="709"/>
        <w:jc w:val="both"/>
        <w:rPr>
          <w:bCs/>
          <w:sz w:val="28"/>
          <w:szCs w:val="28"/>
        </w:rPr>
      </w:pPr>
      <w:r w:rsidRPr="00340B7B"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2127A7" w:rsidRPr="00340B7B" w:rsidRDefault="00340B7B" w:rsidP="00340B7B">
      <w:pPr>
        <w:ind w:left="-142" w:firstLine="709"/>
        <w:jc w:val="both"/>
        <w:rPr>
          <w:b/>
          <w:bCs/>
          <w:sz w:val="28"/>
          <w:szCs w:val="28"/>
        </w:rPr>
      </w:pPr>
      <w:r w:rsidRPr="00340B7B">
        <w:rPr>
          <w:bCs/>
          <w:sz w:val="28"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835184" w:rsidRPr="00340B7B" w:rsidRDefault="00835184" w:rsidP="00340B7B">
      <w:pPr>
        <w:ind w:left="-142" w:firstLine="709"/>
        <w:contextualSpacing/>
        <w:jc w:val="both"/>
        <w:rPr>
          <w:rFonts w:eastAsia="Times New Roman"/>
          <w:bCs/>
          <w:sz w:val="28"/>
          <w:szCs w:val="24"/>
        </w:rPr>
      </w:pPr>
      <w:r w:rsidRPr="00340B7B">
        <w:rPr>
          <w:rFonts w:eastAsia="Times New Roman"/>
          <w:bCs/>
          <w:sz w:val="28"/>
          <w:szCs w:val="24"/>
        </w:rPr>
        <w:t>8.1 Перечень основной учебной литературы, необходимой для освоения дисциплины</w:t>
      </w:r>
    </w:p>
    <w:p w:rsidR="00340B7B" w:rsidRPr="00340B7B" w:rsidRDefault="00340B7B" w:rsidP="00340B7B">
      <w:pPr>
        <w:autoSpaceDE w:val="0"/>
        <w:autoSpaceDN w:val="0"/>
        <w:adjustRightInd w:val="0"/>
        <w:ind w:left="-142" w:firstLine="709"/>
        <w:jc w:val="both"/>
        <w:rPr>
          <w:szCs w:val="24"/>
        </w:rPr>
      </w:pPr>
      <w:r w:rsidRPr="00340B7B">
        <w:rPr>
          <w:sz w:val="24"/>
          <w:szCs w:val="24"/>
        </w:rPr>
        <w:t>1.</w:t>
      </w:r>
      <w:r w:rsidRPr="00340B7B">
        <w:rPr>
          <w:szCs w:val="24"/>
        </w:rPr>
        <w:t xml:space="preserve"> </w:t>
      </w:r>
      <w:r w:rsidRPr="00340B7B">
        <w:rPr>
          <w:sz w:val="23"/>
          <w:szCs w:val="23"/>
        </w:rPr>
        <w:t>Шмытинский В.В., Глушко В.П., Казанский Н.А. Многоканальная связь на железнодорожном транспорте. Учебник для вузов ж.-д. транспорта/ Под ред. В.В. Шмытинского. - М.: ГОУ «Учебно-методический центр по образованию на железнодорожном транспорте», 2008.-704 с.</w:t>
      </w:r>
      <w:r w:rsidRPr="00340B7B">
        <w:rPr>
          <w:szCs w:val="24"/>
        </w:rPr>
        <w:t xml:space="preserve"> </w:t>
      </w:r>
    </w:p>
    <w:p w:rsidR="002127A7" w:rsidRPr="00340B7B" w:rsidRDefault="00340B7B" w:rsidP="00340B7B">
      <w:pPr>
        <w:ind w:left="-142" w:firstLine="709"/>
        <w:jc w:val="both"/>
        <w:rPr>
          <w:sz w:val="23"/>
          <w:szCs w:val="23"/>
        </w:rPr>
      </w:pPr>
      <w:r w:rsidRPr="00340B7B">
        <w:rPr>
          <w:szCs w:val="24"/>
        </w:rPr>
        <w:t xml:space="preserve">2. </w:t>
      </w:r>
      <w:r w:rsidRPr="00340B7B">
        <w:rPr>
          <w:sz w:val="23"/>
          <w:szCs w:val="23"/>
        </w:rPr>
        <w:t>Ракк М.А., Мельникова Л.Я., Лабецкая Г.П., Кульбикян Х.Ш. Измерения в технике связи. Учебник для вузов ж.-д. транспорта/ Под ред. М.А. Ракк,- М.ТОУлУчебно-методический.центр по образованию на железнодорожном транспорте», 2008. -566 с.</w:t>
      </w:r>
    </w:p>
    <w:p w:rsidR="00340B7B" w:rsidRPr="00340B7B" w:rsidRDefault="00340B7B" w:rsidP="00340B7B">
      <w:pPr>
        <w:autoSpaceDE w:val="0"/>
        <w:autoSpaceDN w:val="0"/>
        <w:adjustRightInd w:val="0"/>
        <w:ind w:left="-142" w:firstLine="709"/>
        <w:rPr>
          <w:sz w:val="23"/>
          <w:szCs w:val="23"/>
        </w:rPr>
      </w:pPr>
      <w:r w:rsidRPr="00340B7B">
        <w:rPr>
          <w:sz w:val="23"/>
          <w:szCs w:val="23"/>
        </w:rPr>
        <w:t xml:space="preserve">3. </w:t>
      </w:r>
      <w:r w:rsidRPr="00340B7B">
        <w:rPr>
          <w:sz w:val="24"/>
          <w:szCs w:val="24"/>
        </w:rPr>
        <w:t xml:space="preserve">. </w:t>
      </w:r>
      <w:r w:rsidRPr="00340B7B">
        <w:rPr>
          <w:sz w:val="23"/>
          <w:szCs w:val="23"/>
        </w:rPr>
        <w:t>Лебединский А.К., Павловский А.А., Юркин Ю.В. Автоматическая телефонная связь на железнодорожном</w:t>
      </w:r>
    </w:p>
    <w:p w:rsidR="00340B7B" w:rsidRPr="00340B7B" w:rsidRDefault="00340B7B" w:rsidP="00340B7B">
      <w:pPr>
        <w:ind w:left="-142" w:firstLine="709"/>
        <w:jc w:val="both"/>
        <w:rPr>
          <w:bCs/>
          <w:sz w:val="28"/>
          <w:szCs w:val="24"/>
        </w:rPr>
      </w:pPr>
      <w:r w:rsidRPr="00340B7B">
        <w:rPr>
          <w:sz w:val="23"/>
          <w:szCs w:val="23"/>
        </w:rPr>
        <w:t xml:space="preserve">транспорте. Учебник для ВУЗов ж.-д. транспорта / Под ред. А.К. Лебединского. - М.: ГОУ «Учебно-методический центр по образованию на железнодорожном транспорте»,,лХ)08. - 531 </w:t>
      </w:r>
      <w:r w:rsidRPr="00340B7B">
        <w:rPr>
          <w:b/>
          <w:bCs/>
          <w:i/>
          <w:iCs/>
          <w:sz w:val="23"/>
          <w:szCs w:val="23"/>
        </w:rPr>
        <w:t>с.</w:t>
      </w:r>
    </w:p>
    <w:p w:rsidR="00835184" w:rsidRPr="00340B7B" w:rsidRDefault="00835184" w:rsidP="00340B7B">
      <w:pPr>
        <w:ind w:left="-142" w:firstLine="709"/>
        <w:jc w:val="both"/>
        <w:rPr>
          <w:bCs/>
          <w:sz w:val="28"/>
          <w:szCs w:val="24"/>
        </w:rPr>
      </w:pPr>
      <w:r w:rsidRPr="00340B7B">
        <w:rPr>
          <w:bCs/>
          <w:sz w:val="28"/>
          <w:szCs w:val="24"/>
        </w:rPr>
        <w:t>8.2 Перечень дополнительной учебной литературы, необходимой для освоения дисциплины</w:t>
      </w:r>
    </w:p>
    <w:p w:rsidR="00340B7B" w:rsidRPr="00340B7B" w:rsidRDefault="00340B7B" w:rsidP="00340B7B">
      <w:pPr>
        <w:ind w:left="-142" w:firstLine="709"/>
        <w:jc w:val="both"/>
        <w:rPr>
          <w:bCs/>
          <w:sz w:val="28"/>
          <w:szCs w:val="24"/>
        </w:rPr>
      </w:pPr>
      <w:r w:rsidRPr="00340B7B">
        <w:rPr>
          <w:sz w:val="23"/>
          <w:szCs w:val="23"/>
        </w:rPr>
        <w:t>1. Кудряшов В.А. Протоколы и интерфейсы уровней сети связи эталонной модели взаимодействия открытых систем (ЭМ ВОС). Учебное пособие. - СПб.: Петербургский гос. ун – т путей сообщения, 1994 -92 с.</w:t>
      </w:r>
    </w:p>
    <w:p w:rsidR="00CF36AF" w:rsidRPr="00340B7B" w:rsidRDefault="00CF36AF" w:rsidP="00340B7B">
      <w:pPr>
        <w:ind w:left="-142" w:firstLine="709"/>
        <w:contextualSpacing/>
        <w:jc w:val="both"/>
        <w:rPr>
          <w:rFonts w:eastAsia="Times New Roman"/>
          <w:bCs/>
          <w:sz w:val="28"/>
          <w:szCs w:val="24"/>
        </w:rPr>
      </w:pPr>
      <w:r w:rsidRPr="00340B7B">
        <w:rPr>
          <w:rFonts w:eastAsia="Times New Roman"/>
          <w:bCs/>
          <w:sz w:val="28"/>
          <w:szCs w:val="24"/>
        </w:rPr>
        <w:t>8.3 Перечень нормативно-правовой документации, необходимой для освоения дисциплины</w:t>
      </w:r>
    </w:p>
    <w:p w:rsidR="00CF36AF" w:rsidRPr="00340B7B" w:rsidRDefault="00CF36AF" w:rsidP="00340B7B">
      <w:pPr>
        <w:ind w:left="-142" w:firstLine="709"/>
        <w:contextualSpacing/>
        <w:jc w:val="both"/>
        <w:rPr>
          <w:rFonts w:eastAsia="Times New Roman"/>
          <w:bCs/>
          <w:sz w:val="28"/>
          <w:szCs w:val="24"/>
        </w:rPr>
      </w:pPr>
      <w:r w:rsidRPr="00340B7B">
        <w:rPr>
          <w:rFonts w:eastAsia="Times New Roman"/>
          <w:bCs/>
          <w:sz w:val="28"/>
          <w:szCs w:val="24"/>
        </w:rPr>
        <w:t>1.</w:t>
      </w:r>
      <w:r w:rsidRPr="00340B7B">
        <w:rPr>
          <w:rFonts w:eastAsia="Times New Roman"/>
          <w:bCs/>
          <w:sz w:val="28"/>
          <w:szCs w:val="24"/>
        </w:rPr>
        <w:tab/>
        <w:t>Федеральный закон от 07.07.2003 №126-ФЗ (ред. от 13.07.2015) «О связи» (с изм. и доп., вступ. в силу 10.01.2016.)</w:t>
      </w:r>
    </w:p>
    <w:p w:rsidR="00CF36AF" w:rsidRPr="00340B7B" w:rsidRDefault="00CF36AF" w:rsidP="00340B7B">
      <w:pPr>
        <w:ind w:left="-142" w:firstLine="709"/>
        <w:contextualSpacing/>
        <w:jc w:val="both"/>
        <w:rPr>
          <w:rFonts w:eastAsia="Times New Roman"/>
          <w:bCs/>
          <w:sz w:val="28"/>
          <w:szCs w:val="24"/>
        </w:rPr>
      </w:pPr>
      <w:r w:rsidRPr="00340B7B">
        <w:rPr>
          <w:rFonts w:eastAsia="Times New Roman"/>
          <w:bCs/>
          <w:sz w:val="28"/>
          <w:szCs w:val="24"/>
        </w:rPr>
        <w:t>2.</w:t>
      </w:r>
      <w:r w:rsidRPr="00340B7B">
        <w:rPr>
          <w:rFonts w:eastAsia="Times New Roman"/>
          <w:bCs/>
          <w:sz w:val="28"/>
          <w:szCs w:val="24"/>
        </w:rPr>
        <w:tab/>
        <w:t>МС РФ Приказ от 10 августа 1996 г. N 92 «Об утверждении норм на электрические параметры основных цифровых каналов и трактов магистральной и внутризоновых первичных сетей ВСС России. (с изм., внесенными Приказом Гостелекома РФ от 28.09.1999 N 48)</w:t>
      </w:r>
    </w:p>
    <w:p w:rsidR="00CF36AF" w:rsidRPr="00340B7B" w:rsidRDefault="00CF36AF" w:rsidP="00340B7B">
      <w:pPr>
        <w:ind w:left="-142" w:firstLine="709"/>
        <w:contextualSpacing/>
        <w:jc w:val="both"/>
        <w:rPr>
          <w:rFonts w:eastAsia="Times New Roman"/>
          <w:bCs/>
          <w:sz w:val="28"/>
          <w:szCs w:val="24"/>
        </w:rPr>
      </w:pPr>
    </w:p>
    <w:p w:rsidR="00835184" w:rsidRPr="00340B7B" w:rsidRDefault="00340B7B" w:rsidP="00340B7B">
      <w:pPr>
        <w:ind w:left="-142" w:firstLine="709"/>
        <w:jc w:val="both"/>
        <w:rPr>
          <w:bCs/>
          <w:sz w:val="28"/>
          <w:szCs w:val="28"/>
        </w:rPr>
      </w:pPr>
      <w:r w:rsidRPr="00340B7B">
        <w:rPr>
          <w:bCs/>
          <w:sz w:val="28"/>
          <w:szCs w:val="28"/>
        </w:rPr>
        <w:t>8.4 Методические указания для обучающихся по освоению дисциплины:</w:t>
      </w:r>
    </w:p>
    <w:p w:rsidR="00835184" w:rsidRPr="00340B7B" w:rsidRDefault="00835184" w:rsidP="00E232E2">
      <w:pPr>
        <w:numPr>
          <w:ilvl w:val="0"/>
          <w:numId w:val="8"/>
        </w:numPr>
        <w:tabs>
          <w:tab w:val="left" w:pos="0"/>
        </w:tabs>
        <w:ind w:left="-142" w:firstLine="709"/>
        <w:jc w:val="both"/>
        <w:rPr>
          <w:rStyle w:val="postbody"/>
          <w:sz w:val="28"/>
          <w:szCs w:val="24"/>
        </w:rPr>
      </w:pPr>
      <w:r w:rsidRPr="00340B7B">
        <w:rPr>
          <w:sz w:val="28"/>
          <w:szCs w:val="24"/>
        </w:rPr>
        <w:t xml:space="preserve">Привалов А.А. </w:t>
      </w:r>
      <w:r w:rsidRPr="00340B7B">
        <w:rPr>
          <w:rStyle w:val="postbody"/>
          <w:sz w:val="28"/>
          <w:szCs w:val="24"/>
        </w:rPr>
        <w:t xml:space="preserve">Математические модели случайных величин с заданным законом распределения </w:t>
      </w:r>
      <w:r w:rsidRPr="00340B7B">
        <w:rPr>
          <w:sz w:val="28"/>
          <w:szCs w:val="24"/>
        </w:rPr>
        <w:t>// Метод. указания: Электронный вариант, 2014 – 5 с.</w:t>
      </w:r>
    </w:p>
    <w:p w:rsidR="00835184" w:rsidRPr="00340B7B" w:rsidRDefault="00835184" w:rsidP="00E232E2">
      <w:pPr>
        <w:numPr>
          <w:ilvl w:val="0"/>
          <w:numId w:val="8"/>
        </w:numPr>
        <w:tabs>
          <w:tab w:val="left" w:pos="0"/>
        </w:tabs>
        <w:ind w:left="-142" w:firstLine="709"/>
        <w:jc w:val="both"/>
        <w:rPr>
          <w:rStyle w:val="postbody"/>
          <w:sz w:val="28"/>
          <w:szCs w:val="24"/>
        </w:rPr>
      </w:pPr>
      <w:r w:rsidRPr="00340B7B">
        <w:rPr>
          <w:sz w:val="28"/>
          <w:szCs w:val="24"/>
        </w:rPr>
        <w:lastRenderedPageBreak/>
        <w:t xml:space="preserve">Привалов А.А. </w:t>
      </w:r>
      <w:r w:rsidRPr="00340B7B">
        <w:rPr>
          <w:rStyle w:val="postbody"/>
          <w:sz w:val="28"/>
          <w:szCs w:val="24"/>
        </w:rPr>
        <w:t xml:space="preserve">Исследование  моделей  авторегрессии и скользящего среднего  первого  и  второго порядков </w:t>
      </w:r>
      <w:r w:rsidRPr="00340B7B">
        <w:rPr>
          <w:sz w:val="28"/>
          <w:szCs w:val="24"/>
        </w:rPr>
        <w:t>// Метод. указания: Электронный вариант, 2014 – 6 с.</w:t>
      </w:r>
    </w:p>
    <w:p w:rsidR="00835184" w:rsidRPr="00340B7B" w:rsidRDefault="00835184" w:rsidP="00E232E2">
      <w:pPr>
        <w:numPr>
          <w:ilvl w:val="0"/>
          <w:numId w:val="8"/>
        </w:numPr>
        <w:tabs>
          <w:tab w:val="left" w:pos="0"/>
        </w:tabs>
        <w:ind w:left="-142" w:firstLine="709"/>
        <w:jc w:val="both"/>
        <w:rPr>
          <w:rStyle w:val="postbody"/>
          <w:sz w:val="28"/>
          <w:szCs w:val="24"/>
        </w:rPr>
      </w:pPr>
      <w:r w:rsidRPr="00340B7B">
        <w:rPr>
          <w:sz w:val="28"/>
          <w:szCs w:val="24"/>
        </w:rPr>
        <w:t xml:space="preserve">Привалов А.А. </w:t>
      </w:r>
      <w:r w:rsidRPr="00340B7B">
        <w:rPr>
          <w:rStyle w:val="postbody"/>
          <w:sz w:val="28"/>
          <w:szCs w:val="24"/>
        </w:rPr>
        <w:t xml:space="preserve">Анализ помехоустойчивости системы связи при наличии в канале связи помех и замираний </w:t>
      </w:r>
      <w:r w:rsidRPr="00340B7B">
        <w:rPr>
          <w:sz w:val="28"/>
          <w:szCs w:val="24"/>
        </w:rPr>
        <w:t>// Метод. указания: Электронный вариант, 2014 –7с.</w:t>
      </w:r>
    </w:p>
    <w:p w:rsidR="00835184" w:rsidRPr="00340B7B" w:rsidRDefault="00835184" w:rsidP="00E232E2">
      <w:pPr>
        <w:numPr>
          <w:ilvl w:val="0"/>
          <w:numId w:val="8"/>
        </w:numPr>
        <w:tabs>
          <w:tab w:val="left" w:pos="0"/>
        </w:tabs>
        <w:ind w:left="-142" w:firstLine="709"/>
        <w:jc w:val="both"/>
        <w:rPr>
          <w:sz w:val="28"/>
          <w:szCs w:val="24"/>
        </w:rPr>
      </w:pPr>
      <w:r w:rsidRPr="00340B7B">
        <w:rPr>
          <w:sz w:val="28"/>
          <w:szCs w:val="24"/>
        </w:rPr>
        <w:t xml:space="preserve">Привалов А.А. </w:t>
      </w:r>
      <w:r w:rsidRPr="00340B7B">
        <w:rPr>
          <w:rStyle w:val="postbody"/>
          <w:sz w:val="28"/>
          <w:szCs w:val="24"/>
        </w:rPr>
        <w:t xml:space="preserve">Моделирование  случайных  потоков  и  систем  массового  обслуживания  с  отказами </w:t>
      </w:r>
      <w:r w:rsidRPr="00340B7B">
        <w:rPr>
          <w:sz w:val="28"/>
          <w:szCs w:val="24"/>
        </w:rPr>
        <w:t>// Метод. указания: Электронный вариант, 2014 – 10 с.</w:t>
      </w:r>
    </w:p>
    <w:p w:rsidR="002127A7" w:rsidRPr="00340B7B" w:rsidRDefault="002127A7" w:rsidP="00340B7B">
      <w:pPr>
        <w:ind w:left="-142" w:firstLine="709"/>
        <w:jc w:val="center"/>
        <w:rPr>
          <w:rFonts w:eastAsia="Times New Roman"/>
          <w:b/>
          <w:bCs/>
          <w:sz w:val="28"/>
          <w:szCs w:val="28"/>
        </w:rPr>
      </w:pPr>
    </w:p>
    <w:p w:rsidR="00340B7B" w:rsidRPr="00340B7B" w:rsidRDefault="00340B7B" w:rsidP="00340B7B">
      <w:pPr>
        <w:pStyle w:val="af8"/>
        <w:ind w:left="-142"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40B7B">
        <w:rPr>
          <w:rFonts w:ascii="Times New Roman" w:eastAsia="Times New Roman" w:hAnsi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bookmarkStart w:id="1" w:name="_Hlk495863798"/>
    <w:p w:rsidR="00340B7B" w:rsidRPr="00340B7B" w:rsidRDefault="00EE2852" w:rsidP="00E232E2">
      <w:pPr>
        <w:pStyle w:val="af8"/>
        <w:numPr>
          <w:ilvl w:val="0"/>
          <w:numId w:val="11"/>
        </w:numPr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B7B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="00340B7B" w:rsidRPr="00340B7B">
        <w:rPr>
          <w:rFonts w:ascii="Times New Roman" w:hAnsi="Times New Roman"/>
          <w:sz w:val="28"/>
          <w:szCs w:val="28"/>
          <w:lang w:eastAsia="ru-RU"/>
        </w:rPr>
        <w:instrText xml:space="preserve"> HYPERLINK "http://e.lanbook.com" </w:instrText>
      </w:r>
      <w:r w:rsidRPr="00340B7B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340B7B" w:rsidRPr="00340B7B">
        <w:rPr>
          <w:rFonts w:ascii="Times New Roman" w:hAnsi="Times New Roman"/>
          <w:sz w:val="28"/>
          <w:szCs w:val="28"/>
          <w:lang w:eastAsia="ru-RU"/>
        </w:rPr>
        <w:t>http://e.lanbook.com</w:t>
      </w:r>
      <w:r w:rsidRPr="00340B7B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340B7B" w:rsidRPr="00340B7B">
        <w:rPr>
          <w:rFonts w:ascii="Times New Roman" w:hAnsi="Times New Roman"/>
          <w:sz w:val="28"/>
          <w:szCs w:val="28"/>
          <w:lang w:eastAsia="ru-RU"/>
        </w:rPr>
        <w:t>.</w:t>
      </w:r>
    </w:p>
    <w:p w:rsidR="00340B7B" w:rsidRPr="00340B7B" w:rsidRDefault="00777E48" w:rsidP="00E232E2">
      <w:pPr>
        <w:pStyle w:val="af8"/>
        <w:numPr>
          <w:ilvl w:val="0"/>
          <w:numId w:val="11"/>
        </w:numPr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="00340B7B" w:rsidRPr="00340B7B">
          <w:rPr>
            <w:rFonts w:ascii="Times New Roman" w:hAnsi="Times New Roman"/>
            <w:sz w:val="28"/>
            <w:szCs w:val="28"/>
            <w:lang w:eastAsia="ru-RU"/>
          </w:rPr>
          <w:t>http://ibooks.ru/</w:t>
        </w:r>
      </w:hyperlink>
    </w:p>
    <w:p w:rsidR="00340B7B" w:rsidRPr="00340B7B" w:rsidRDefault="00777E48" w:rsidP="00E232E2">
      <w:pPr>
        <w:pStyle w:val="af8"/>
        <w:numPr>
          <w:ilvl w:val="0"/>
          <w:numId w:val="1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="00340B7B" w:rsidRPr="00340B7B">
          <w:rPr>
            <w:rFonts w:ascii="Times New Roman" w:hAnsi="Times New Roman"/>
            <w:sz w:val="28"/>
            <w:szCs w:val="28"/>
            <w:lang w:eastAsia="ru-RU"/>
          </w:rPr>
          <w:t>http://sdo.pgups.ru/ -</w:t>
        </w:r>
      </w:hyperlink>
      <w:r w:rsidR="00340B7B" w:rsidRPr="00340B7B">
        <w:rPr>
          <w:rFonts w:ascii="Times New Roman" w:hAnsi="Times New Roman"/>
          <w:sz w:val="28"/>
          <w:szCs w:val="28"/>
          <w:lang w:eastAsia="ru-RU"/>
        </w:rPr>
        <w:t>Электронная информационно-образовательная среда ПГУПС</w:t>
      </w:r>
    </w:p>
    <w:p w:rsidR="00340B7B" w:rsidRPr="00340B7B" w:rsidRDefault="00340B7B" w:rsidP="00E232E2">
      <w:pPr>
        <w:pStyle w:val="af8"/>
        <w:numPr>
          <w:ilvl w:val="0"/>
          <w:numId w:val="11"/>
        </w:numPr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B7B">
        <w:rPr>
          <w:rFonts w:ascii="Times New Roman" w:hAnsi="Times New Roman"/>
          <w:sz w:val="28"/>
          <w:szCs w:val="28"/>
          <w:lang w:eastAsia="ru-RU"/>
        </w:rPr>
        <w:t>Официальный сайт информационной сети журнала «Автоматика, связь, информатика» [Электронный ресурс] - Режим доступа: http//www.asi-rzd.ru/, свободный;</w:t>
      </w:r>
    </w:p>
    <w:p w:rsidR="00340B7B" w:rsidRPr="00340B7B" w:rsidRDefault="00340B7B" w:rsidP="00E232E2">
      <w:pPr>
        <w:pStyle w:val="af8"/>
        <w:numPr>
          <w:ilvl w:val="0"/>
          <w:numId w:val="11"/>
        </w:numPr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B7B">
        <w:rPr>
          <w:rFonts w:ascii="Times New Roman" w:hAnsi="Times New Roman"/>
          <w:sz w:val="28"/>
          <w:szCs w:val="28"/>
          <w:lang w:eastAsia="ru-RU"/>
        </w:rPr>
        <w:t xml:space="preserve">Официальный сайт информационной сети журнала «Фотон-Экспресс» [Электронный ресурс] - Режим доступа: </w:t>
      </w:r>
      <w:hyperlink r:id="rId12" w:history="1">
        <w:r w:rsidRPr="00340B7B">
          <w:rPr>
            <w:rFonts w:ascii="Times New Roman" w:hAnsi="Times New Roman"/>
            <w:sz w:val="28"/>
            <w:szCs w:val="28"/>
            <w:lang w:eastAsia="ru-RU"/>
          </w:rPr>
          <w:t>http://www.fotonexpress.ru/</w:t>
        </w:r>
      </w:hyperlink>
      <w:r w:rsidRPr="00340B7B">
        <w:rPr>
          <w:rFonts w:ascii="Times New Roman" w:hAnsi="Times New Roman"/>
          <w:sz w:val="28"/>
          <w:szCs w:val="28"/>
          <w:lang w:eastAsia="ru-RU"/>
        </w:rPr>
        <w:t>, свободный;</w:t>
      </w:r>
      <w:bookmarkEnd w:id="1"/>
    </w:p>
    <w:p w:rsidR="00835184" w:rsidRPr="00340B7B" w:rsidRDefault="00835184" w:rsidP="00E232E2">
      <w:pPr>
        <w:pStyle w:val="af8"/>
        <w:numPr>
          <w:ilvl w:val="0"/>
          <w:numId w:val="11"/>
        </w:numPr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B7B">
        <w:rPr>
          <w:rFonts w:ascii="Times New Roman" w:hAnsi="Times New Roman"/>
          <w:sz w:val="28"/>
          <w:szCs w:val="28"/>
          <w:lang w:eastAsia="ru-RU"/>
        </w:rPr>
        <w:t>Раздел «Информационная безопасность»  Академии телекоммуникаций «КИТ»[Электронный ресурс] - Режим доступа: http://www.ciscotrain.kz/index.php?mod=catalog&amp;catid=19</w:t>
      </w:r>
      <w:r w:rsidRPr="00340B7B">
        <w:rPr>
          <w:rFonts w:ascii="Times New Roman" w:hAnsi="Times New Roman"/>
          <w:lang w:eastAsia="ru-RU"/>
        </w:rPr>
        <w:t>/</w:t>
      </w:r>
      <w:r w:rsidRPr="00340B7B">
        <w:rPr>
          <w:rFonts w:ascii="Times New Roman" w:hAnsi="Times New Roman"/>
          <w:sz w:val="28"/>
          <w:szCs w:val="28"/>
          <w:lang w:eastAsia="ru-RU"/>
        </w:rPr>
        <w:t>, свободный;</w:t>
      </w:r>
    </w:p>
    <w:p w:rsidR="00835184" w:rsidRPr="00340B7B" w:rsidRDefault="00835184" w:rsidP="00E232E2">
      <w:pPr>
        <w:pStyle w:val="af8"/>
        <w:numPr>
          <w:ilvl w:val="0"/>
          <w:numId w:val="11"/>
        </w:numPr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B7B">
        <w:rPr>
          <w:rFonts w:ascii="Times New Roman" w:hAnsi="Times New Roman"/>
          <w:sz w:val="28"/>
          <w:szCs w:val="28"/>
          <w:lang w:eastAsia="ru-RU"/>
        </w:rPr>
        <w:t>Официальный сайт ФСТЭК России [Электронный ресурс] - Режим доступа: http://www.fstec.ru/_razd/obsv_2.htm</w:t>
      </w:r>
      <w:r w:rsidRPr="00340B7B">
        <w:rPr>
          <w:rFonts w:ascii="Times New Roman" w:hAnsi="Times New Roman"/>
          <w:lang w:eastAsia="ru-RU"/>
        </w:rPr>
        <w:t>/</w:t>
      </w:r>
      <w:r w:rsidRPr="00340B7B">
        <w:rPr>
          <w:rFonts w:ascii="Times New Roman" w:hAnsi="Times New Roman"/>
          <w:sz w:val="28"/>
          <w:szCs w:val="28"/>
          <w:lang w:eastAsia="ru-RU"/>
        </w:rPr>
        <w:t>, свободный.</w:t>
      </w:r>
    </w:p>
    <w:p w:rsidR="002127A7" w:rsidRPr="00340B7B" w:rsidRDefault="002127A7" w:rsidP="00340B7B">
      <w:pPr>
        <w:tabs>
          <w:tab w:val="left" w:pos="0"/>
        </w:tabs>
        <w:ind w:left="-142" w:firstLine="709"/>
        <w:jc w:val="both"/>
        <w:rPr>
          <w:sz w:val="28"/>
          <w:szCs w:val="28"/>
        </w:rPr>
      </w:pPr>
    </w:p>
    <w:p w:rsidR="00835184" w:rsidRPr="00340B7B" w:rsidRDefault="00835184" w:rsidP="00340B7B">
      <w:pPr>
        <w:ind w:left="-142" w:firstLine="709"/>
        <w:jc w:val="center"/>
        <w:rPr>
          <w:rFonts w:eastAsia="Times New Roman"/>
          <w:b/>
          <w:bCs/>
          <w:sz w:val="28"/>
          <w:szCs w:val="28"/>
        </w:rPr>
      </w:pPr>
      <w:r w:rsidRPr="00340B7B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127A7" w:rsidRPr="00340B7B" w:rsidRDefault="002127A7" w:rsidP="00340B7B">
      <w:pPr>
        <w:ind w:left="-142" w:firstLine="709"/>
        <w:jc w:val="center"/>
        <w:rPr>
          <w:rFonts w:eastAsia="Times New Roman"/>
          <w:b/>
          <w:bCs/>
          <w:sz w:val="28"/>
          <w:szCs w:val="28"/>
        </w:rPr>
      </w:pPr>
    </w:p>
    <w:p w:rsidR="00835184" w:rsidRPr="00340B7B" w:rsidRDefault="00835184" w:rsidP="00340B7B">
      <w:pPr>
        <w:ind w:left="-142" w:firstLine="709"/>
        <w:jc w:val="both"/>
        <w:rPr>
          <w:rFonts w:eastAsia="Times New Roman"/>
          <w:bCs/>
          <w:sz w:val="28"/>
          <w:szCs w:val="28"/>
        </w:rPr>
      </w:pPr>
      <w:r w:rsidRPr="00340B7B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835184" w:rsidRPr="00340B7B" w:rsidRDefault="00835184" w:rsidP="00E232E2">
      <w:pPr>
        <w:widowControl w:val="0"/>
        <w:numPr>
          <w:ilvl w:val="0"/>
          <w:numId w:val="9"/>
        </w:numPr>
        <w:tabs>
          <w:tab w:val="left" w:pos="1418"/>
        </w:tabs>
        <w:ind w:left="-142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40B7B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35184" w:rsidRPr="00340B7B" w:rsidRDefault="00835184" w:rsidP="00E232E2">
      <w:pPr>
        <w:widowControl w:val="0"/>
        <w:numPr>
          <w:ilvl w:val="0"/>
          <w:numId w:val="9"/>
        </w:numPr>
        <w:tabs>
          <w:tab w:val="left" w:pos="1418"/>
        </w:tabs>
        <w:ind w:left="-142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40B7B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35184" w:rsidRPr="00340B7B" w:rsidRDefault="00835184" w:rsidP="00E232E2">
      <w:pPr>
        <w:widowControl w:val="0"/>
        <w:numPr>
          <w:ilvl w:val="0"/>
          <w:numId w:val="9"/>
        </w:numPr>
        <w:tabs>
          <w:tab w:val="left" w:pos="1418"/>
        </w:tabs>
        <w:ind w:left="-142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40B7B">
        <w:rPr>
          <w:rFonts w:eastAsia="Times New Roman"/>
          <w:bCs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40B7B" w:rsidRPr="00340B7B" w:rsidRDefault="00340B7B" w:rsidP="00340B7B">
      <w:pPr>
        <w:widowControl w:val="0"/>
        <w:tabs>
          <w:tab w:val="left" w:pos="1418"/>
        </w:tabs>
        <w:ind w:left="-142"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:rsidR="00340B7B" w:rsidRPr="00340B7B" w:rsidRDefault="00340B7B" w:rsidP="00340B7B">
      <w:pPr>
        <w:ind w:left="-142" w:firstLine="709"/>
        <w:jc w:val="both"/>
        <w:rPr>
          <w:b/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40B7B" w:rsidRPr="00340B7B" w:rsidRDefault="00340B7B" w:rsidP="00340B7B">
      <w:pPr>
        <w:ind w:left="-142" w:firstLine="709"/>
        <w:jc w:val="both"/>
        <w:rPr>
          <w:b/>
          <w:bCs/>
          <w:sz w:val="28"/>
          <w:szCs w:val="28"/>
        </w:rPr>
      </w:pPr>
    </w:p>
    <w:p w:rsidR="00340B7B" w:rsidRPr="00340B7B" w:rsidRDefault="00340B7B" w:rsidP="00340B7B">
      <w:pPr>
        <w:ind w:left="-142" w:firstLine="709"/>
        <w:jc w:val="both"/>
        <w:rPr>
          <w:rFonts w:eastAsia="Times New Roman"/>
          <w:bCs/>
          <w:sz w:val="28"/>
          <w:szCs w:val="28"/>
        </w:rPr>
      </w:pPr>
      <w:bookmarkStart w:id="2" w:name="_Hlk495863924"/>
      <w:r w:rsidRPr="00340B7B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40B7B" w:rsidRPr="00340B7B" w:rsidRDefault="00340B7B" w:rsidP="00E232E2">
      <w:pPr>
        <w:numPr>
          <w:ilvl w:val="0"/>
          <w:numId w:val="12"/>
        </w:numPr>
        <w:ind w:left="-142" w:firstLine="709"/>
        <w:jc w:val="both"/>
        <w:rPr>
          <w:bCs/>
          <w:sz w:val="28"/>
          <w:szCs w:val="28"/>
        </w:rPr>
      </w:pPr>
      <w:r w:rsidRPr="00340B7B"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340B7B" w:rsidRPr="00340B7B" w:rsidRDefault="00340B7B" w:rsidP="00E232E2">
      <w:pPr>
        <w:numPr>
          <w:ilvl w:val="0"/>
          <w:numId w:val="12"/>
        </w:numPr>
        <w:ind w:left="-142" w:firstLine="709"/>
        <w:jc w:val="both"/>
        <w:rPr>
          <w:bCs/>
          <w:sz w:val="28"/>
          <w:szCs w:val="28"/>
        </w:rPr>
      </w:pPr>
      <w:r w:rsidRPr="00340B7B">
        <w:rPr>
          <w:bCs/>
          <w:sz w:val="28"/>
          <w:szCs w:val="28"/>
        </w:rPr>
        <w:t>методы обучения с использованием информационных технологий: компьютерный лабораторный практикум, демонстрация мультимедийныхматериалов;</w:t>
      </w:r>
    </w:p>
    <w:p w:rsidR="00340B7B" w:rsidRPr="00340B7B" w:rsidRDefault="00340B7B" w:rsidP="00E232E2">
      <w:pPr>
        <w:numPr>
          <w:ilvl w:val="0"/>
          <w:numId w:val="12"/>
        </w:numPr>
        <w:ind w:left="-142" w:firstLine="709"/>
        <w:jc w:val="both"/>
        <w:rPr>
          <w:bCs/>
          <w:sz w:val="28"/>
          <w:szCs w:val="28"/>
        </w:rPr>
      </w:pPr>
      <w:r w:rsidRPr="00340B7B"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340B7B" w:rsidRPr="00340B7B" w:rsidRDefault="00340B7B" w:rsidP="00E232E2">
      <w:pPr>
        <w:numPr>
          <w:ilvl w:val="0"/>
          <w:numId w:val="12"/>
        </w:numPr>
        <w:ind w:left="-142" w:firstLine="709"/>
        <w:jc w:val="both"/>
        <w:rPr>
          <w:bCs/>
          <w:sz w:val="28"/>
          <w:szCs w:val="28"/>
        </w:rPr>
      </w:pPr>
      <w:r w:rsidRPr="00340B7B"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 w:rsidRPr="00340B7B">
        <w:rPr>
          <w:bCs/>
          <w:sz w:val="28"/>
          <w:szCs w:val="28"/>
          <w:lang w:val="en-US"/>
        </w:rPr>
        <w:t>sdo</w:t>
      </w:r>
      <w:r w:rsidRPr="00340B7B">
        <w:rPr>
          <w:bCs/>
          <w:sz w:val="28"/>
          <w:szCs w:val="28"/>
        </w:rPr>
        <w:t>.</w:t>
      </w:r>
      <w:r w:rsidRPr="00340B7B">
        <w:rPr>
          <w:bCs/>
          <w:sz w:val="28"/>
          <w:szCs w:val="28"/>
          <w:lang w:val="en-US"/>
        </w:rPr>
        <w:t>pgups</w:t>
      </w:r>
      <w:r w:rsidRPr="00340B7B">
        <w:rPr>
          <w:bCs/>
          <w:sz w:val="28"/>
          <w:szCs w:val="28"/>
        </w:rPr>
        <w:t>.</w:t>
      </w:r>
      <w:r w:rsidRPr="00340B7B">
        <w:rPr>
          <w:bCs/>
          <w:sz w:val="28"/>
          <w:szCs w:val="28"/>
          <w:lang w:val="en-US"/>
        </w:rPr>
        <w:t>ru</w:t>
      </w:r>
      <w:r w:rsidRPr="00340B7B">
        <w:rPr>
          <w:bCs/>
          <w:sz w:val="28"/>
          <w:szCs w:val="28"/>
        </w:rPr>
        <w:t>; на выбор обучающегося – поисковыесистемы, профессиональные, тематические чаты ифорумы, системы аудио и видео конференций, онлайн-энциклопедии исправочники.</w:t>
      </w:r>
    </w:p>
    <w:p w:rsidR="00340B7B" w:rsidRPr="00340B7B" w:rsidRDefault="00340B7B" w:rsidP="00340B7B">
      <w:pPr>
        <w:ind w:left="-142" w:firstLine="709"/>
        <w:jc w:val="both"/>
        <w:rPr>
          <w:rFonts w:eastAsia="Times New Roman"/>
          <w:bCs/>
          <w:sz w:val="28"/>
          <w:szCs w:val="28"/>
        </w:rPr>
      </w:pPr>
      <w:r w:rsidRPr="00340B7B">
        <w:rPr>
          <w:rFonts w:eastAsia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340B7B" w:rsidRPr="00340B7B" w:rsidRDefault="00340B7B" w:rsidP="00E232E2">
      <w:pPr>
        <w:numPr>
          <w:ilvl w:val="0"/>
          <w:numId w:val="12"/>
        </w:numPr>
        <w:ind w:left="-142" w:firstLine="709"/>
        <w:jc w:val="both"/>
        <w:rPr>
          <w:bCs/>
          <w:sz w:val="28"/>
          <w:szCs w:val="28"/>
          <w:lang w:val="en-US"/>
        </w:rPr>
      </w:pPr>
      <w:r w:rsidRPr="00340B7B">
        <w:rPr>
          <w:bCs/>
          <w:sz w:val="28"/>
          <w:szCs w:val="28"/>
          <w:lang w:val="en-US"/>
        </w:rPr>
        <w:t>Microsoft Windows 7;</w:t>
      </w:r>
    </w:p>
    <w:p w:rsidR="00340B7B" w:rsidRPr="00340B7B" w:rsidRDefault="00340B7B" w:rsidP="00E232E2">
      <w:pPr>
        <w:numPr>
          <w:ilvl w:val="0"/>
          <w:numId w:val="12"/>
        </w:numPr>
        <w:ind w:left="-142" w:firstLine="709"/>
        <w:jc w:val="both"/>
        <w:rPr>
          <w:bCs/>
          <w:sz w:val="28"/>
          <w:szCs w:val="28"/>
          <w:lang w:val="en-US"/>
        </w:rPr>
      </w:pPr>
      <w:r w:rsidRPr="00340B7B">
        <w:rPr>
          <w:bCs/>
          <w:sz w:val="28"/>
          <w:szCs w:val="28"/>
          <w:lang w:val="en-US"/>
        </w:rPr>
        <w:t>Office Standard 2010 Russian OpenLicensePack NoLevel AcademicEdition;</w:t>
      </w:r>
    </w:p>
    <w:p w:rsidR="00340B7B" w:rsidRPr="00340B7B" w:rsidRDefault="00340B7B" w:rsidP="00E232E2">
      <w:pPr>
        <w:numPr>
          <w:ilvl w:val="0"/>
          <w:numId w:val="12"/>
        </w:numPr>
        <w:ind w:left="-142" w:firstLine="709"/>
        <w:jc w:val="both"/>
        <w:rPr>
          <w:bCs/>
          <w:sz w:val="28"/>
          <w:szCs w:val="28"/>
        </w:rPr>
      </w:pPr>
      <w:r w:rsidRPr="00340B7B">
        <w:rPr>
          <w:bCs/>
          <w:sz w:val="28"/>
          <w:szCs w:val="28"/>
          <w:lang w:val="en-US"/>
        </w:rPr>
        <w:t>AdobeAcrobatReaderDC</w:t>
      </w:r>
      <w:r w:rsidRPr="00340B7B"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r w:rsidRPr="00340B7B">
        <w:rPr>
          <w:bCs/>
          <w:sz w:val="28"/>
          <w:szCs w:val="28"/>
          <w:lang w:val="en-US"/>
        </w:rPr>
        <w:t>https</w:t>
      </w:r>
      <w:r w:rsidRPr="00340B7B">
        <w:rPr>
          <w:bCs/>
          <w:sz w:val="28"/>
          <w:szCs w:val="28"/>
        </w:rPr>
        <w:t>://</w:t>
      </w:r>
      <w:r w:rsidRPr="00340B7B">
        <w:rPr>
          <w:bCs/>
          <w:sz w:val="28"/>
          <w:szCs w:val="28"/>
          <w:lang w:val="en-US"/>
        </w:rPr>
        <w:t>get</w:t>
      </w:r>
      <w:r w:rsidRPr="00340B7B">
        <w:rPr>
          <w:bCs/>
          <w:sz w:val="28"/>
          <w:szCs w:val="28"/>
        </w:rPr>
        <w:t>.</w:t>
      </w:r>
      <w:r w:rsidRPr="00340B7B">
        <w:rPr>
          <w:bCs/>
          <w:sz w:val="28"/>
          <w:szCs w:val="28"/>
          <w:lang w:val="en-US"/>
        </w:rPr>
        <w:t>adobe</w:t>
      </w:r>
      <w:r w:rsidRPr="00340B7B">
        <w:rPr>
          <w:bCs/>
          <w:sz w:val="28"/>
          <w:szCs w:val="28"/>
        </w:rPr>
        <w:t>.</w:t>
      </w:r>
      <w:r w:rsidRPr="00340B7B">
        <w:rPr>
          <w:bCs/>
          <w:sz w:val="28"/>
          <w:szCs w:val="28"/>
          <w:lang w:val="en-US"/>
        </w:rPr>
        <w:t>com</w:t>
      </w:r>
      <w:r w:rsidRPr="00340B7B">
        <w:rPr>
          <w:bCs/>
          <w:sz w:val="28"/>
          <w:szCs w:val="28"/>
        </w:rPr>
        <w:t>/</w:t>
      </w:r>
      <w:r w:rsidRPr="00340B7B">
        <w:rPr>
          <w:bCs/>
          <w:sz w:val="28"/>
          <w:szCs w:val="28"/>
          <w:lang w:val="en-US"/>
        </w:rPr>
        <w:t>ru</w:t>
      </w:r>
      <w:r w:rsidRPr="00340B7B">
        <w:rPr>
          <w:bCs/>
          <w:sz w:val="28"/>
          <w:szCs w:val="28"/>
        </w:rPr>
        <w:t>/</w:t>
      </w:r>
      <w:r w:rsidRPr="00340B7B">
        <w:rPr>
          <w:bCs/>
          <w:sz w:val="28"/>
          <w:szCs w:val="28"/>
          <w:lang w:val="en-US"/>
        </w:rPr>
        <w:t>reader</w:t>
      </w:r>
      <w:r w:rsidRPr="00340B7B">
        <w:rPr>
          <w:bCs/>
          <w:sz w:val="28"/>
          <w:szCs w:val="28"/>
        </w:rPr>
        <w:t>/).</w:t>
      </w:r>
    </w:p>
    <w:bookmarkEnd w:id="2"/>
    <w:p w:rsidR="00340B7B" w:rsidRPr="00340B7B" w:rsidRDefault="00340B7B" w:rsidP="00340B7B">
      <w:pPr>
        <w:ind w:left="-142" w:firstLine="709"/>
        <w:jc w:val="both"/>
        <w:rPr>
          <w:b/>
          <w:bCs/>
          <w:sz w:val="28"/>
          <w:szCs w:val="28"/>
        </w:rPr>
      </w:pPr>
    </w:p>
    <w:p w:rsidR="00340B7B" w:rsidRPr="00340B7B" w:rsidRDefault="00340B7B" w:rsidP="00340B7B">
      <w:pPr>
        <w:ind w:left="-142" w:firstLine="709"/>
        <w:jc w:val="both"/>
        <w:rPr>
          <w:b/>
          <w:bCs/>
          <w:sz w:val="28"/>
          <w:szCs w:val="28"/>
        </w:rPr>
      </w:pPr>
    </w:p>
    <w:p w:rsidR="00340B7B" w:rsidRPr="00340B7B" w:rsidRDefault="00340B7B" w:rsidP="00340B7B">
      <w:pPr>
        <w:ind w:left="-142" w:firstLine="709"/>
        <w:jc w:val="both"/>
        <w:rPr>
          <w:b/>
          <w:bCs/>
          <w:sz w:val="28"/>
          <w:szCs w:val="28"/>
        </w:rPr>
      </w:pPr>
      <w:r w:rsidRPr="00340B7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40B7B" w:rsidRPr="00340B7B" w:rsidRDefault="00340B7B" w:rsidP="00340B7B">
      <w:pPr>
        <w:ind w:left="-142" w:firstLine="709"/>
        <w:jc w:val="both"/>
        <w:rPr>
          <w:bCs/>
          <w:sz w:val="28"/>
          <w:szCs w:val="28"/>
        </w:rPr>
      </w:pPr>
    </w:p>
    <w:p w:rsidR="00340B7B" w:rsidRPr="00340B7B" w:rsidRDefault="00340B7B" w:rsidP="00340B7B">
      <w:pPr>
        <w:ind w:left="-142" w:firstLine="709"/>
        <w:jc w:val="both"/>
        <w:rPr>
          <w:rFonts w:eastAsia="Times New Roman"/>
          <w:bCs/>
          <w:sz w:val="28"/>
        </w:rPr>
      </w:pPr>
      <w:r w:rsidRPr="00340B7B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340B7B" w:rsidRPr="00340B7B" w:rsidRDefault="00340B7B" w:rsidP="00340B7B">
      <w:pPr>
        <w:ind w:left="-142" w:firstLine="709"/>
        <w:jc w:val="both"/>
        <w:rPr>
          <w:rFonts w:eastAsia="Times New Roman"/>
          <w:bCs/>
          <w:sz w:val="28"/>
        </w:rPr>
      </w:pPr>
      <w:r w:rsidRPr="00340B7B">
        <w:rPr>
          <w:rFonts w:eastAsia="Times New Roman"/>
          <w:bCs/>
          <w:sz w:val="28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340B7B" w:rsidRPr="00340B7B" w:rsidRDefault="00340B7B" w:rsidP="00340B7B">
      <w:pPr>
        <w:ind w:left="-142" w:firstLine="709"/>
        <w:jc w:val="both"/>
        <w:rPr>
          <w:rFonts w:eastAsia="Times New Roman"/>
          <w:bCs/>
          <w:sz w:val="28"/>
        </w:rPr>
      </w:pPr>
      <w:r w:rsidRPr="00340B7B">
        <w:rPr>
          <w:rFonts w:eastAsia="Times New Roman"/>
          <w:bCs/>
          <w:sz w:val="28"/>
        </w:rPr>
        <w:t>Материально-техническая база дисциплины включает:</w:t>
      </w:r>
    </w:p>
    <w:p w:rsidR="00340B7B" w:rsidRPr="00340B7B" w:rsidRDefault="00340B7B" w:rsidP="00E232E2">
      <w:pPr>
        <w:widowControl w:val="0"/>
        <w:numPr>
          <w:ilvl w:val="0"/>
          <w:numId w:val="6"/>
        </w:numPr>
        <w:tabs>
          <w:tab w:val="left" w:pos="1418"/>
        </w:tabs>
        <w:ind w:left="-142" w:firstLine="709"/>
        <w:jc w:val="both"/>
        <w:rPr>
          <w:rFonts w:eastAsia="Times New Roman"/>
          <w:bCs/>
          <w:sz w:val="28"/>
        </w:rPr>
      </w:pPr>
      <w:r w:rsidRPr="00340B7B">
        <w:rPr>
          <w:rFonts w:eastAsia="Times New Roman"/>
          <w:bCs/>
          <w:sz w:val="28"/>
        </w:rPr>
        <w:lastRenderedPageBreak/>
        <w:t>помещения для проведения лекционных занятий (ауд. 7-415, 7-417), укомплектованных наборами демонстрационного оборудования (стационарными персональными компьютерами, настенными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340B7B" w:rsidRPr="00340B7B" w:rsidRDefault="00340B7B" w:rsidP="00E232E2">
      <w:pPr>
        <w:widowControl w:val="0"/>
        <w:numPr>
          <w:ilvl w:val="0"/>
          <w:numId w:val="6"/>
        </w:numPr>
        <w:tabs>
          <w:tab w:val="left" w:pos="1418"/>
        </w:tabs>
        <w:ind w:left="-142" w:firstLine="709"/>
        <w:jc w:val="both"/>
        <w:rPr>
          <w:rFonts w:eastAsia="Times New Roman"/>
          <w:bCs/>
          <w:sz w:val="28"/>
        </w:rPr>
      </w:pPr>
      <w:r w:rsidRPr="00340B7B">
        <w:rPr>
          <w:rFonts w:eastAsia="Times New Roman"/>
          <w:bCs/>
          <w:sz w:val="28"/>
        </w:rPr>
        <w:t>лабораторию волоконно-оптических линий связи (ауд. 10-308/2), оснащенную измерительным, монтажным и лабораторным  оборудованием в соответствии с требованиями ФГОС ВО; аудитория (ауд. 7-408) оборудована современной вычислительной техникой на которой установлено программное обеспечение для исследования компонентов волоконно-оптических трактов;</w:t>
      </w:r>
    </w:p>
    <w:p w:rsidR="00340B7B" w:rsidRPr="00340B7B" w:rsidRDefault="00340B7B" w:rsidP="00E232E2">
      <w:pPr>
        <w:widowControl w:val="0"/>
        <w:numPr>
          <w:ilvl w:val="0"/>
          <w:numId w:val="6"/>
        </w:numPr>
        <w:tabs>
          <w:tab w:val="left" w:pos="1418"/>
        </w:tabs>
        <w:ind w:left="-142" w:firstLine="709"/>
        <w:jc w:val="both"/>
        <w:rPr>
          <w:rFonts w:eastAsia="Times New Roman"/>
          <w:bCs/>
          <w:sz w:val="28"/>
        </w:rPr>
      </w:pPr>
      <w:r w:rsidRPr="00340B7B">
        <w:rPr>
          <w:rFonts w:eastAsia="Times New Roman"/>
          <w:bCs/>
          <w:sz w:val="28"/>
        </w:rPr>
        <w:t>помещения для выполнения курсового проекта (ауд. 7-408),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340B7B" w:rsidRPr="00340B7B" w:rsidRDefault="00340B7B" w:rsidP="00E232E2">
      <w:pPr>
        <w:widowControl w:val="0"/>
        <w:numPr>
          <w:ilvl w:val="0"/>
          <w:numId w:val="6"/>
        </w:numPr>
        <w:tabs>
          <w:tab w:val="left" w:pos="1418"/>
        </w:tabs>
        <w:ind w:left="-142" w:firstLine="709"/>
        <w:jc w:val="both"/>
        <w:rPr>
          <w:rFonts w:eastAsia="Times New Roman"/>
          <w:bCs/>
          <w:sz w:val="28"/>
        </w:rPr>
      </w:pPr>
      <w:r w:rsidRPr="00340B7B">
        <w:rPr>
          <w:rFonts w:eastAsia="Times New Roman"/>
          <w:bCs/>
          <w:sz w:val="28"/>
        </w:rPr>
        <w:t>помещения для самостоятельной работы обучающихся (ауд. 7-412),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340B7B" w:rsidRPr="00340B7B" w:rsidRDefault="00340B7B" w:rsidP="00E232E2">
      <w:pPr>
        <w:widowControl w:val="0"/>
        <w:numPr>
          <w:ilvl w:val="0"/>
          <w:numId w:val="6"/>
        </w:numPr>
        <w:tabs>
          <w:tab w:val="left" w:pos="1418"/>
        </w:tabs>
        <w:ind w:left="-142" w:firstLine="709"/>
        <w:jc w:val="both"/>
        <w:rPr>
          <w:rFonts w:eastAsia="Times New Roman"/>
          <w:bCs/>
          <w:sz w:val="28"/>
        </w:rPr>
      </w:pPr>
      <w:r w:rsidRPr="00340B7B">
        <w:rPr>
          <w:rFonts w:eastAsia="Times New Roman"/>
          <w:bCs/>
          <w:sz w:val="28"/>
        </w:rPr>
        <w:t>помещения для проведения групповых и индивидуальных консультаций (ауд. 10-308/2),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11);</w:t>
      </w:r>
    </w:p>
    <w:p w:rsidR="00340B7B" w:rsidRPr="00340B7B" w:rsidRDefault="00340B7B" w:rsidP="00E232E2">
      <w:pPr>
        <w:widowControl w:val="0"/>
        <w:numPr>
          <w:ilvl w:val="0"/>
          <w:numId w:val="6"/>
        </w:numPr>
        <w:tabs>
          <w:tab w:val="left" w:pos="1418"/>
        </w:tabs>
        <w:ind w:left="-142" w:firstLine="709"/>
        <w:jc w:val="both"/>
        <w:rPr>
          <w:rFonts w:eastAsia="Times New Roman"/>
          <w:bCs/>
          <w:sz w:val="28"/>
        </w:rPr>
      </w:pPr>
      <w:r w:rsidRPr="00340B7B">
        <w:rPr>
          <w:rFonts w:eastAsia="Times New Roman"/>
          <w:bCs/>
          <w:sz w:val="28"/>
        </w:rPr>
        <w:t>помещения для проведения текущего контроля и промежуточной аттестации (ауд. 7-408),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340B7B" w:rsidRPr="00340B7B" w:rsidRDefault="00956D68" w:rsidP="00340B7B">
      <w:pPr>
        <w:ind w:left="-142" w:firstLine="709"/>
        <w:jc w:val="both"/>
        <w:rPr>
          <w:bCs/>
          <w:sz w:val="28"/>
          <w:lang w:bidi="ru-RU"/>
        </w:rPr>
      </w:pPr>
      <w:r w:rsidRPr="006353C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817780" wp14:editId="46D219D4">
            <wp:simplePos x="0" y="0"/>
            <wp:positionH relativeFrom="column">
              <wp:posOffset>2415921</wp:posOffset>
            </wp:positionH>
            <wp:positionV relativeFrom="paragraph">
              <wp:posOffset>119253</wp:posOffset>
            </wp:positionV>
            <wp:extent cx="2998470" cy="1798955"/>
            <wp:effectExtent l="0" t="0" r="0" b="0"/>
            <wp:wrapNone/>
            <wp:docPr id="2" name="Рисунок 2" descr="D:\ПОДПИСИ\Привалов А.А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ДПИСИ\Привалов А.А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B7B" w:rsidRPr="00340B7B">
        <w:rPr>
          <w:bCs/>
          <w:sz w:val="28"/>
          <w:lang w:bidi="ru-RU"/>
        </w:rPr>
        <w:t xml:space="preserve">Помещение для проведения лекционных занятий укомплектовано настенным экраном, </w:t>
      </w:r>
      <w:r>
        <w:rPr>
          <w:bCs/>
          <w:sz w:val="28"/>
          <w:szCs w:val="28"/>
        </w:rPr>
        <w:t>персональным компьютера</w:t>
      </w:r>
      <w:r w:rsidR="00340B7B" w:rsidRPr="00340B7B">
        <w:rPr>
          <w:bCs/>
          <w:sz w:val="28"/>
          <w:szCs w:val="28"/>
        </w:rPr>
        <w:t>м</w:t>
      </w:r>
      <w:r w:rsidR="00340B7B" w:rsidRPr="00340B7B">
        <w:rPr>
          <w:bCs/>
          <w:sz w:val="28"/>
          <w:lang w:bidi="ru-RU"/>
        </w:rPr>
        <w:t>и мультимедийным проектором.</w:t>
      </w:r>
    </w:p>
    <w:p w:rsidR="00340B7B" w:rsidRPr="00340B7B" w:rsidRDefault="00340B7B" w:rsidP="00340B7B">
      <w:pPr>
        <w:ind w:left="-142" w:firstLine="709"/>
        <w:jc w:val="both"/>
        <w:rPr>
          <w:color w:val="000000"/>
          <w:sz w:val="28"/>
          <w:szCs w:val="28"/>
          <w:lang w:eastAsia="en-US"/>
        </w:rPr>
      </w:pPr>
    </w:p>
    <w:p w:rsidR="00340B7B" w:rsidRPr="00340B7B" w:rsidRDefault="00340B7B" w:rsidP="00340B7B">
      <w:pPr>
        <w:ind w:left="-142" w:firstLine="709"/>
        <w:jc w:val="both"/>
        <w:rPr>
          <w:color w:val="000000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805"/>
        <w:gridCol w:w="2263"/>
      </w:tblGrid>
      <w:tr w:rsidR="00340B7B" w:rsidRPr="00340B7B" w:rsidTr="003545FE">
        <w:tc>
          <w:tcPr>
            <w:tcW w:w="4503" w:type="dxa"/>
          </w:tcPr>
          <w:p w:rsidR="00340B7B" w:rsidRPr="00340B7B" w:rsidRDefault="00340B7B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Разработчик программы</w:t>
            </w:r>
          </w:p>
          <w:p w:rsidR="00340B7B" w:rsidRPr="00340B7B" w:rsidRDefault="00340B7B" w:rsidP="00340B7B">
            <w:pPr>
              <w:tabs>
                <w:tab w:val="left" w:pos="851"/>
              </w:tabs>
              <w:ind w:left="-142" w:firstLine="709"/>
              <w:jc w:val="both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профессор</w:t>
            </w:r>
          </w:p>
        </w:tc>
        <w:tc>
          <w:tcPr>
            <w:tcW w:w="2805" w:type="dxa"/>
            <w:vAlign w:val="bottom"/>
          </w:tcPr>
          <w:p w:rsidR="00340B7B" w:rsidRPr="00340B7B" w:rsidRDefault="00340B7B" w:rsidP="00340B7B">
            <w:pPr>
              <w:tabs>
                <w:tab w:val="left" w:pos="851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____________</w:t>
            </w:r>
          </w:p>
        </w:tc>
        <w:tc>
          <w:tcPr>
            <w:tcW w:w="2263" w:type="dxa"/>
            <w:vAlign w:val="bottom"/>
          </w:tcPr>
          <w:p w:rsidR="00340B7B" w:rsidRPr="00340B7B" w:rsidRDefault="00340B7B" w:rsidP="00340B7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А. Привалов</w:t>
            </w:r>
          </w:p>
        </w:tc>
      </w:tr>
      <w:tr w:rsidR="00340B7B" w:rsidRPr="00340B7B" w:rsidTr="003545FE">
        <w:tc>
          <w:tcPr>
            <w:tcW w:w="4503" w:type="dxa"/>
          </w:tcPr>
          <w:p w:rsidR="00340B7B" w:rsidRPr="00340B7B" w:rsidRDefault="00340B7B" w:rsidP="00956D68">
            <w:pPr>
              <w:tabs>
                <w:tab w:val="left" w:pos="851"/>
              </w:tabs>
              <w:ind w:left="-142" w:firstLine="709"/>
              <w:rPr>
                <w:sz w:val="28"/>
                <w:szCs w:val="28"/>
              </w:rPr>
            </w:pPr>
            <w:r w:rsidRPr="00340B7B">
              <w:rPr>
                <w:sz w:val="28"/>
                <w:szCs w:val="28"/>
              </w:rPr>
              <w:t>«_</w:t>
            </w:r>
            <w:r w:rsidR="00956D68">
              <w:rPr>
                <w:sz w:val="28"/>
                <w:szCs w:val="28"/>
              </w:rPr>
              <w:t>6</w:t>
            </w:r>
            <w:r w:rsidRPr="00340B7B">
              <w:rPr>
                <w:sz w:val="28"/>
                <w:szCs w:val="28"/>
              </w:rPr>
              <w:t>_» _</w:t>
            </w:r>
            <w:r w:rsidR="00956D68">
              <w:rPr>
                <w:sz w:val="28"/>
                <w:szCs w:val="28"/>
              </w:rPr>
              <w:t>декабрь_ 2017</w:t>
            </w:r>
            <w:r w:rsidRPr="00340B7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05" w:type="dxa"/>
          </w:tcPr>
          <w:p w:rsidR="00340B7B" w:rsidRPr="00340B7B" w:rsidRDefault="00340B7B" w:rsidP="00340B7B">
            <w:pPr>
              <w:tabs>
                <w:tab w:val="left" w:pos="851"/>
              </w:tabs>
              <w:ind w:left="-142" w:firstLine="709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40B7B" w:rsidRPr="00340B7B" w:rsidRDefault="00340B7B" w:rsidP="00340B7B">
            <w:pPr>
              <w:tabs>
                <w:tab w:val="left" w:pos="851"/>
              </w:tabs>
              <w:ind w:left="-142" w:firstLine="709"/>
              <w:rPr>
                <w:sz w:val="28"/>
                <w:szCs w:val="28"/>
              </w:rPr>
            </w:pPr>
          </w:p>
        </w:tc>
      </w:tr>
    </w:tbl>
    <w:p w:rsidR="00340B7B" w:rsidRPr="00340B7B" w:rsidRDefault="00340B7B" w:rsidP="00340B7B">
      <w:pPr>
        <w:widowControl w:val="0"/>
        <w:tabs>
          <w:tab w:val="left" w:pos="1418"/>
        </w:tabs>
        <w:ind w:left="-142"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:rsidR="00835184" w:rsidRPr="00340B7B" w:rsidRDefault="00835184" w:rsidP="00340B7B">
      <w:pPr>
        <w:ind w:left="-142" w:firstLine="709"/>
        <w:jc w:val="center"/>
        <w:rPr>
          <w:sz w:val="24"/>
          <w:szCs w:val="24"/>
        </w:rPr>
      </w:pPr>
    </w:p>
    <w:sectPr w:rsidR="00835184" w:rsidRPr="00340B7B" w:rsidSect="00835184">
      <w:footerReference w:type="default" r:id="rId14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48" w:rsidRDefault="00777E48" w:rsidP="00FC1BEB">
      <w:r>
        <w:separator/>
      </w:r>
    </w:p>
  </w:endnote>
  <w:endnote w:type="continuationSeparator" w:id="0">
    <w:p w:rsidR="00777E48" w:rsidRDefault="00777E48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FE" w:rsidRDefault="003545F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534CD">
      <w:rPr>
        <w:noProof/>
      </w:rPr>
      <w:t>6</w:t>
    </w:r>
    <w:r>
      <w:rPr>
        <w:noProof/>
      </w:rPr>
      <w:fldChar w:fldCharType="end"/>
    </w:r>
  </w:p>
  <w:p w:rsidR="003545FE" w:rsidRDefault="003545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48" w:rsidRDefault="00777E48" w:rsidP="00FC1BEB">
      <w:r>
        <w:separator/>
      </w:r>
    </w:p>
  </w:footnote>
  <w:footnote w:type="continuationSeparator" w:id="0">
    <w:p w:rsidR="00777E48" w:rsidRDefault="00777E48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16E83"/>
    <w:multiLevelType w:val="hybridMultilevel"/>
    <w:tmpl w:val="CDA23DF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21A8"/>
    <w:multiLevelType w:val="hybridMultilevel"/>
    <w:tmpl w:val="5B88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B555F"/>
    <w:multiLevelType w:val="hybridMultilevel"/>
    <w:tmpl w:val="C0BA183A"/>
    <w:lvl w:ilvl="0" w:tplc="1D605C1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06960"/>
    <w:rsid w:val="00010074"/>
    <w:rsid w:val="0001032B"/>
    <w:rsid w:val="00010404"/>
    <w:rsid w:val="0001113B"/>
    <w:rsid w:val="00011827"/>
    <w:rsid w:val="00011D45"/>
    <w:rsid w:val="00013763"/>
    <w:rsid w:val="00013FBE"/>
    <w:rsid w:val="0001476A"/>
    <w:rsid w:val="00015ACA"/>
    <w:rsid w:val="00016037"/>
    <w:rsid w:val="000161B3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47875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0CD"/>
    <w:rsid w:val="000C11E8"/>
    <w:rsid w:val="000C150C"/>
    <w:rsid w:val="000C168A"/>
    <w:rsid w:val="000C16B1"/>
    <w:rsid w:val="000C21DF"/>
    <w:rsid w:val="000C30CB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B6B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312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238"/>
    <w:rsid w:val="00143936"/>
    <w:rsid w:val="00144453"/>
    <w:rsid w:val="00147E8A"/>
    <w:rsid w:val="00150469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A79E0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0B8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2310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3B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706C"/>
    <w:rsid w:val="00207B49"/>
    <w:rsid w:val="00210742"/>
    <w:rsid w:val="002117F9"/>
    <w:rsid w:val="002127A7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2EA5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47D6E"/>
    <w:rsid w:val="00250734"/>
    <w:rsid w:val="00250B27"/>
    <w:rsid w:val="00251B91"/>
    <w:rsid w:val="00251F71"/>
    <w:rsid w:val="00252FDF"/>
    <w:rsid w:val="00253445"/>
    <w:rsid w:val="00253728"/>
    <w:rsid w:val="002538D4"/>
    <w:rsid w:val="00253E00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847"/>
    <w:rsid w:val="00297F86"/>
    <w:rsid w:val="002A1AFF"/>
    <w:rsid w:val="002A4DA2"/>
    <w:rsid w:val="002A66BD"/>
    <w:rsid w:val="002A68A8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26BE"/>
    <w:rsid w:val="002C325C"/>
    <w:rsid w:val="002C3BA7"/>
    <w:rsid w:val="002C47F9"/>
    <w:rsid w:val="002C5EFC"/>
    <w:rsid w:val="002C73FC"/>
    <w:rsid w:val="002C7B88"/>
    <w:rsid w:val="002C7C86"/>
    <w:rsid w:val="002D0341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E7788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5EC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C8C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7B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04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5FE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5E2D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5ECC"/>
    <w:rsid w:val="0039604D"/>
    <w:rsid w:val="00396D9B"/>
    <w:rsid w:val="00396F73"/>
    <w:rsid w:val="00397E51"/>
    <w:rsid w:val="003A046C"/>
    <w:rsid w:val="003A0525"/>
    <w:rsid w:val="003A0AAA"/>
    <w:rsid w:val="003A140B"/>
    <w:rsid w:val="003A17BB"/>
    <w:rsid w:val="003A20CB"/>
    <w:rsid w:val="003A26C8"/>
    <w:rsid w:val="003A279A"/>
    <w:rsid w:val="003A2BB7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396C"/>
    <w:rsid w:val="003B4359"/>
    <w:rsid w:val="003B4544"/>
    <w:rsid w:val="003B4B0F"/>
    <w:rsid w:val="003B65D4"/>
    <w:rsid w:val="003B7369"/>
    <w:rsid w:val="003B7F61"/>
    <w:rsid w:val="003C0DAF"/>
    <w:rsid w:val="003C2F03"/>
    <w:rsid w:val="003C2FE9"/>
    <w:rsid w:val="003C2FEF"/>
    <w:rsid w:val="003C32DD"/>
    <w:rsid w:val="003C3830"/>
    <w:rsid w:val="003C4425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58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7DB"/>
    <w:rsid w:val="00401A22"/>
    <w:rsid w:val="004025C2"/>
    <w:rsid w:val="004038A9"/>
    <w:rsid w:val="004039BA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506"/>
    <w:rsid w:val="00432A2D"/>
    <w:rsid w:val="00433D37"/>
    <w:rsid w:val="00433EA8"/>
    <w:rsid w:val="004347F1"/>
    <w:rsid w:val="0043491C"/>
    <w:rsid w:val="00435286"/>
    <w:rsid w:val="00435E90"/>
    <w:rsid w:val="00435E91"/>
    <w:rsid w:val="004376AF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46AA7"/>
    <w:rsid w:val="00451A30"/>
    <w:rsid w:val="00452E3D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E8F"/>
    <w:rsid w:val="00477F62"/>
    <w:rsid w:val="004801DD"/>
    <w:rsid w:val="004810BC"/>
    <w:rsid w:val="00482472"/>
    <w:rsid w:val="00482857"/>
    <w:rsid w:val="00483530"/>
    <w:rsid w:val="0048571F"/>
    <w:rsid w:val="004857ED"/>
    <w:rsid w:val="004863A0"/>
    <w:rsid w:val="00486E70"/>
    <w:rsid w:val="00487091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0604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1D48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C6935"/>
    <w:rsid w:val="004D0347"/>
    <w:rsid w:val="004D15C1"/>
    <w:rsid w:val="004D1B23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1C8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D1F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0F8B"/>
    <w:rsid w:val="00561ABC"/>
    <w:rsid w:val="005631CD"/>
    <w:rsid w:val="00563BFB"/>
    <w:rsid w:val="005641D4"/>
    <w:rsid w:val="00564235"/>
    <w:rsid w:val="00564637"/>
    <w:rsid w:val="00564F2D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13F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45D6"/>
    <w:rsid w:val="005C530F"/>
    <w:rsid w:val="005C6645"/>
    <w:rsid w:val="005C6BF0"/>
    <w:rsid w:val="005C7B60"/>
    <w:rsid w:val="005D1A1E"/>
    <w:rsid w:val="005D2084"/>
    <w:rsid w:val="005D211F"/>
    <w:rsid w:val="005D34D3"/>
    <w:rsid w:val="005D3CA6"/>
    <w:rsid w:val="005D55A9"/>
    <w:rsid w:val="005D5EE7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0758E"/>
    <w:rsid w:val="006108D7"/>
    <w:rsid w:val="006110DA"/>
    <w:rsid w:val="00612426"/>
    <w:rsid w:val="00612B75"/>
    <w:rsid w:val="00612E8E"/>
    <w:rsid w:val="0061302A"/>
    <w:rsid w:val="00614C4D"/>
    <w:rsid w:val="00615E6B"/>
    <w:rsid w:val="006174ED"/>
    <w:rsid w:val="00617C57"/>
    <w:rsid w:val="0062009E"/>
    <w:rsid w:val="00620653"/>
    <w:rsid w:val="00620EB8"/>
    <w:rsid w:val="006210C4"/>
    <w:rsid w:val="0062184C"/>
    <w:rsid w:val="0062414D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1CDF"/>
    <w:rsid w:val="00632174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4E7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4B9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296"/>
    <w:rsid w:val="00671301"/>
    <w:rsid w:val="00671EDD"/>
    <w:rsid w:val="00672496"/>
    <w:rsid w:val="00672C84"/>
    <w:rsid w:val="0067412F"/>
    <w:rsid w:val="006750D6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72C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240B"/>
    <w:rsid w:val="006A30BD"/>
    <w:rsid w:val="006A3D0F"/>
    <w:rsid w:val="006A4F2F"/>
    <w:rsid w:val="006A5667"/>
    <w:rsid w:val="006A5E02"/>
    <w:rsid w:val="006A7CF9"/>
    <w:rsid w:val="006A7ED1"/>
    <w:rsid w:val="006B1877"/>
    <w:rsid w:val="006B2CA2"/>
    <w:rsid w:val="006B3114"/>
    <w:rsid w:val="006B35C2"/>
    <w:rsid w:val="006B486E"/>
    <w:rsid w:val="006B4BB1"/>
    <w:rsid w:val="006B54E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3D72"/>
    <w:rsid w:val="006F4135"/>
    <w:rsid w:val="006F44A7"/>
    <w:rsid w:val="006F44E1"/>
    <w:rsid w:val="006F4FE1"/>
    <w:rsid w:val="006F6762"/>
    <w:rsid w:val="006F67D1"/>
    <w:rsid w:val="006F6A1C"/>
    <w:rsid w:val="006F6E5B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450"/>
    <w:rsid w:val="007146D1"/>
    <w:rsid w:val="007148D3"/>
    <w:rsid w:val="00714FC9"/>
    <w:rsid w:val="00716CCB"/>
    <w:rsid w:val="00717B11"/>
    <w:rsid w:val="00717B4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4D70"/>
    <w:rsid w:val="00725B38"/>
    <w:rsid w:val="00726079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0A1B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1A3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77E48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B32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B5"/>
    <w:rsid w:val="007B5A28"/>
    <w:rsid w:val="007B5FF7"/>
    <w:rsid w:val="007B6BB1"/>
    <w:rsid w:val="007B6F4D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6DB"/>
    <w:rsid w:val="007C5770"/>
    <w:rsid w:val="007C6D80"/>
    <w:rsid w:val="007C72B8"/>
    <w:rsid w:val="007D0FD1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1E29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0E6F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4F6D"/>
    <w:rsid w:val="008153A4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184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276A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29F8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0D3B"/>
    <w:rsid w:val="008D12BA"/>
    <w:rsid w:val="008D1954"/>
    <w:rsid w:val="008D1C70"/>
    <w:rsid w:val="008D2D82"/>
    <w:rsid w:val="008D3274"/>
    <w:rsid w:val="008D3F81"/>
    <w:rsid w:val="008D4C70"/>
    <w:rsid w:val="008D5C7D"/>
    <w:rsid w:val="008D5F88"/>
    <w:rsid w:val="008D74CE"/>
    <w:rsid w:val="008D7603"/>
    <w:rsid w:val="008D762C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0EAC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45C"/>
    <w:rsid w:val="00917F8D"/>
    <w:rsid w:val="00922649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163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2431"/>
    <w:rsid w:val="0095308B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6D68"/>
    <w:rsid w:val="00957CEA"/>
    <w:rsid w:val="009600BC"/>
    <w:rsid w:val="009606D1"/>
    <w:rsid w:val="00960A7E"/>
    <w:rsid w:val="00960CE0"/>
    <w:rsid w:val="00962080"/>
    <w:rsid w:val="0096268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287"/>
    <w:rsid w:val="0098708D"/>
    <w:rsid w:val="00992BA0"/>
    <w:rsid w:val="00992C09"/>
    <w:rsid w:val="00993C63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351F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61D"/>
    <w:rsid w:val="009F5F7B"/>
    <w:rsid w:val="009F72A8"/>
    <w:rsid w:val="009F761D"/>
    <w:rsid w:val="009F76E5"/>
    <w:rsid w:val="009F7CD8"/>
    <w:rsid w:val="00A000D9"/>
    <w:rsid w:val="00A003EB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4E3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6CD5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E93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242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C38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B76E4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2792"/>
    <w:rsid w:val="00BD3F01"/>
    <w:rsid w:val="00BD52D6"/>
    <w:rsid w:val="00BD58D8"/>
    <w:rsid w:val="00BD60C3"/>
    <w:rsid w:val="00BD6718"/>
    <w:rsid w:val="00BD67E0"/>
    <w:rsid w:val="00BD6D07"/>
    <w:rsid w:val="00BD732D"/>
    <w:rsid w:val="00BD7505"/>
    <w:rsid w:val="00BE0ABA"/>
    <w:rsid w:val="00BE15F4"/>
    <w:rsid w:val="00BE4F4F"/>
    <w:rsid w:val="00BE51A5"/>
    <w:rsid w:val="00BE5C4A"/>
    <w:rsid w:val="00BE665B"/>
    <w:rsid w:val="00BE7439"/>
    <w:rsid w:val="00BE7ECA"/>
    <w:rsid w:val="00BF004E"/>
    <w:rsid w:val="00BF0C9D"/>
    <w:rsid w:val="00BF1F97"/>
    <w:rsid w:val="00BF1FF9"/>
    <w:rsid w:val="00BF227B"/>
    <w:rsid w:val="00BF301C"/>
    <w:rsid w:val="00BF37CC"/>
    <w:rsid w:val="00BF4645"/>
    <w:rsid w:val="00BF4CBC"/>
    <w:rsid w:val="00BF5EA0"/>
    <w:rsid w:val="00BF6219"/>
    <w:rsid w:val="00BF738D"/>
    <w:rsid w:val="00BF79EF"/>
    <w:rsid w:val="00C00378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2F4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C7F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1D6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0904"/>
    <w:rsid w:val="00C81C24"/>
    <w:rsid w:val="00C82CD4"/>
    <w:rsid w:val="00C8375D"/>
    <w:rsid w:val="00C83BDF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4E98"/>
    <w:rsid w:val="00C958B9"/>
    <w:rsid w:val="00C95D54"/>
    <w:rsid w:val="00C96662"/>
    <w:rsid w:val="00C96BFF"/>
    <w:rsid w:val="00C97389"/>
    <w:rsid w:val="00C97487"/>
    <w:rsid w:val="00C975C9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6A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4B7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77F43"/>
    <w:rsid w:val="00D813F8"/>
    <w:rsid w:val="00D81E0E"/>
    <w:rsid w:val="00D82CB9"/>
    <w:rsid w:val="00D8492B"/>
    <w:rsid w:val="00D854B8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F41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4139"/>
    <w:rsid w:val="00DC6910"/>
    <w:rsid w:val="00DC6B73"/>
    <w:rsid w:val="00DD0872"/>
    <w:rsid w:val="00DD0CE3"/>
    <w:rsid w:val="00DD29A9"/>
    <w:rsid w:val="00DD2FA1"/>
    <w:rsid w:val="00DD366D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536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3AD4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32E2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4CD"/>
    <w:rsid w:val="00E53B6B"/>
    <w:rsid w:val="00E54C36"/>
    <w:rsid w:val="00E556FF"/>
    <w:rsid w:val="00E56325"/>
    <w:rsid w:val="00E57161"/>
    <w:rsid w:val="00E571DC"/>
    <w:rsid w:val="00E576FA"/>
    <w:rsid w:val="00E60614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4B5C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0A9F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574A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0EEB"/>
    <w:rsid w:val="00EE1444"/>
    <w:rsid w:val="00EE229A"/>
    <w:rsid w:val="00EE2852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847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1CC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980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CA80E"/>
  <w15:docId w15:val="{62950D9D-5019-48C1-93FE-025BD9AC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99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uiPriority w:val="99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5"/>
      </w:numPr>
    </w:pPr>
  </w:style>
  <w:style w:type="paragraph" w:customStyle="1" w:styleId="afa">
    <w:name w:val="Для таблиц"/>
    <w:basedOn w:val="a"/>
    <w:rsid w:val="008D762C"/>
    <w:rPr>
      <w:rFonts w:eastAsia="Times New Roman"/>
      <w:sz w:val="24"/>
      <w:szCs w:val="24"/>
    </w:rPr>
  </w:style>
  <w:style w:type="character" w:customStyle="1" w:styleId="postbody">
    <w:name w:val="postbody"/>
    <w:basedOn w:val="a0"/>
    <w:uiPriority w:val="99"/>
    <w:rsid w:val="00910EAC"/>
  </w:style>
  <w:style w:type="paragraph" w:styleId="afb">
    <w:name w:val="Normal (Web)"/>
    <w:basedOn w:val="a"/>
    <w:locked/>
    <w:rsid w:val="00C312F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tonexpres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o.pgups.ru/%20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book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2CAB-76BA-4661-A021-4A884DF3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Microsoft</Company>
  <LinksUpToDate>false</LinksUpToDate>
  <CharactersWithSpaces>25832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1</dc:creator>
  <cp:lastModifiedBy>Студент</cp:lastModifiedBy>
  <cp:revision>23</cp:revision>
  <cp:lastPrinted>2013-02-19T11:08:00Z</cp:lastPrinted>
  <dcterms:created xsi:type="dcterms:W3CDTF">2017-02-03T17:40:00Z</dcterms:created>
  <dcterms:modified xsi:type="dcterms:W3CDTF">2017-12-21T09:32:00Z</dcterms:modified>
</cp:coreProperties>
</file>