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70" w:rsidRPr="00D91302" w:rsidRDefault="00254770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АННОТАЦИЯ</w:t>
      </w:r>
    </w:p>
    <w:p w:rsidR="00254770" w:rsidRPr="00D91302" w:rsidRDefault="00254770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</w:t>
      </w:r>
    </w:p>
    <w:p w:rsidR="00254770" w:rsidRPr="00D91302" w:rsidRDefault="00254770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8"/>
          <w:szCs w:val="28"/>
        </w:rPr>
        <w:t>ЭЛЕКТРОМОНТАЖНАЯ ПРАКТИКА</w:t>
      </w:r>
      <w:r w:rsidRPr="00D91302">
        <w:rPr>
          <w:rFonts w:ascii="Times New Roman" w:hAnsi="Times New Roman"/>
          <w:sz w:val="24"/>
          <w:szCs w:val="24"/>
        </w:rPr>
        <w:t>»</w:t>
      </w:r>
    </w:p>
    <w:p w:rsidR="00254770" w:rsidRPr="00D91302" w:rsidRDefault="00254770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770" w:rsidRPr="00D91302" w:rsidRDefault="00254770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Специальность – 23.05.0</w:t>
      </w:r>
      <w:r>
        <w:rPr>
          <w:rFonts w:ascii="Times New Roman" w:hAnsi="Times New Roman"/>
          <w:sz w:val="24"/>
          <w:szCs w:val="24"/>
        </w:rPr>
        <w:t>5</w:t>
      </w:r>
      <w:r w:rsidRPr="00D91302">
        <w:rPr>
          <w:rFonts w:ascii="Times New Roman" w:hAnsi="Times New Roman"/>
          <w:sz w:val="24"/>
          <w:szCs w:val="24"/>
        </w:rPr>
        <w:t xml:space="preserve"> «</w:t>
      </w:r>
      <w:r w:rsidRPr="007F48D4">
        <w:rPr>
          <w:rFonts w:ascii="Times New Roman" w:hAnsi="Times New Roman"/>
          <w:sz w:val="24"/>
          <w:szCs w:val="24"/>
        </w:rPr>
        <w:t>Системы обеспечения движения поездов</w:t>
      </w:r>
      <w:r w:rsidRPr="00D91302">
        <w:rPr>
          <w:rFonts w:ascii="Times New Roman" w:hAnsi="Times New Roman"/>
          <w:sz w:val="24"/>
          <w:szCs w:val="24"/>
        </w:rPr>
        <w:t>»</w:t>
      </w:r>
    </w:p>
    <w:p w:rsidR="00254770" w:rsidRPr="00D91302" w:rsidRDefault="00254770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Квалификация 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302">
        <w:rPr>
          <w:rFonts w:ascii="Times New Roman" w:hAnsi="Times New Roman"/>
          <w:sz w:val="24"/>
          <w:szCs w:val="24"/>
        </w:rPr>
        <w:t>инженер путей сообщения</w:t>
      </w:r>
    </w:p>
    <w:p w:rsidR="00A24B25" w:rsidRPr="00A24B25" w:rsidRDefault="00A24B25" w:rsidP="00A24B25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Специализаций</w:t>
      </w:r>
      <w:r w:rsidR="00254770" w:rsidRPr="00D91302">
        <w:rPr>
          <w:rFonts w:ascii="Times New Roman" w:hAnsi="Times New Roman"/>
          <w:sz w:val="24"/>
          <w:szCs w:val="24"/>
        </w:rPr>
        <w:t xml:space="preserve"> – «Автоматика и телемеханика на железнодорожном транспорте</w:t>
      </w:r>
      <w:r w:rsidR="00254770" w:rsidRPr="00986C3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24B25">
        <w:rPr>
          <w:rFonts w:ascii="Times New Roman" w:hAnsi="Times New Roman"/>
          <w:sz w:val="24"/>
          <w:szCs w:val="24"/>
        </w:rPr>
        <w:t xml:space="preserve">«Телекоммуникационные системы и сети железнодорожного транспорта»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A24B25">
        <w:rPr>
          <w:rFonts w:ascii="Times New Roman" w:hAnsi="Times New Roman"/>
          <w:sz w:val="24"/>
          <w:szCs w:val="24"/>
        </w:rPr>
        <w:t>«Радиотехнические системы на железнодорожном транспорте»</w:t>
      </w:r>
    </w:p>
    <w:p w:rsidR="00254770" w:rsidRPr="007E3C95" w:rsidRDefault="00254770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</w:p>
    <w:p w:rsidR="005B1FED" w:rsidRDefault="005B1FED" w:rsidP="00303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практики – учебная.</w:t>
      </w:r>
    </w:p>
    <w:p w:rsidR="00254770" w:rsidRPr="003032EE" w:rsidRDefault="00254770" w:rsidP="00303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>Форма проведения практики – дискретно, путем выделения в календарном учебном графике непрерывного периода учебного времени для проведения практики.</w:t>
      </w:r>
    </w:p>
    <w:p w:rsidR="00254770" w:rsidRPr="003032EE" w:rsidRDefault="00254770" w:rsidP="00303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>Способ проведения практики – стационарная.</w:t>
      </w:r>
    </w:p>
    <w:p w:rsidR="00254770" w:rsidRPr="007E3C95" w:rsidRDefault="00254770" w:rsidP="005A238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E3C95">
        <w:rPr>
          <w:rFonts w:ascii="Times New Roman" w:hAnsi="Times New Roman"/>
          <w:b/>
          <w:sz w:val="24"/>
          <w:szCs w:val="24"/>
        </w:rPr>
        <w:t xml:space="preserve">. Перечень планируемых результатов обучения </w:t>
      </w:r>
      <w:r>
        <w:rPr>
          <w:rFonts w:ascii="Times New Roman" w:hAnsi="Times New Roman"/>
          <w:b/>
          <w:sz w:val="24"/>
          <w:szCs w:val="24"/>
        </w:rPr>
        <w:t>при прохождении практики</w:t>
      </w:r>
    </w:p>
    <w:p w:rsidR="00254770" w:rsidRPr="003032EE" w:rsidRDefault="00254770" w:rsidP="003032E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>Прохождение практики направлено на формирование следующих компетенций:</w:t>
      </w:r>
    </w:p>
    <w:p w:rsidR="00254770" w:rsidRPr="003032EE" w:rsidRDefault="00254770" w:rsidP="003032EE">
      <w:pPr>
        <w:numPr>
          <w:ilvl w:val="0"/>
          <w:numId w:val="20"/>
        </w:numPr>
        <w:tabs>
          <w:tab w:val="clear" w:pos="1789"/>
          <w:tab w:val="num" w:pos="720"/>
        </w:tabs>
        <w:spacing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>готовностью использовать нормативные правовые акты в своей профессиональной деятельности (ОК-6);</w:t>
      </w:r>
    </w:p>
    <w:p w:rsidR="00254770" w:rsidRPr="003032EE" w:rsidRDefault="00254770" w:rsidP="003032EE">
      <w:pPr>
        <w:numPr>
          <w:ilvl w:val="0"/>
          <w:numId w:val="20"/>
        </w:numPr>
        <w:tabs>
          <w:tab w:val="clear" w:pos="1789"/>
          <w:tab w:val="num" w:pos="720"/>
        </w:tabs>
        <w:spacing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>способностью осознавать социальную значимость своей будущей профессии, обладанием высокой мотивацией к выполнению профессиональной деятельности (ОК-8);</w:t>
      </w:r>
    </w:p>
    <w:p w:rsidR="00254770" w:rsidRPr="003032EE" w:rsidRDefault="00254770" w:rsidP="003032EE">
      <w:pPr>
        <w:numPr>
          <w:ilvl w:val="0"/>
          <w:numId w:val="20"/>
        </w:numPr>
        <w:tabs>
          <w:tab w:val="clear" w:pos="1789"/>
          <w:tab w:val="num" w:pos="720"/>
        </w:tabs>
        <w:spacing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>владением основными методами организации безопасности жизнедеятельности производственного персонала и населения, их защиты от возможных последствий аварий, катастроф, стихийных бедствий (ОПК-7);</w:t>
      </w:r>
    </w:p>
    <w:p w:rsidR="00254770" w:rsidRPr="003032EE" w:rsidRDefault="00254770" w:rsidP="003032EE">
      <w:pPr>
        <w:numPr>
          <w:ilvl w:val="0"/>
          <w:numId w:val="20"/>
        </w:numPr>
        <w:tabs>
          <w:tab w:val="clear" w:pos="1789"/>
          <w:tab w:val="num" w:pos="720"/>
        </w:tabs>
        <w:spacing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>способностью применять знания в области электротехники и электроники для разработки и внедрения технологических процессов, технологического оборудования и технологической оснастки, средств автоматизации и механизации (ОПК-10);</w:t>
      </w:r>
    </w:p>
    <w:p w:rsidR="00254770" w:rsidRPr="003032EE" w:rsidRDefault="00254770" w:rsidP="003032EE">
      <w:pPr>
        <w:numPr>
          <w:ilvl w:val="0"/>
          <w:numId w:val="20"/>
        </w:numPr>
        <w:tabs>
          <w:tab w:val="clear" w:pos="1789"/>
          <w:tab w:val="num" w:pos="720"/>
        </w:tabs>
        <w:spacing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>способностью разрабатывать и использовать нормативно-технические документы для контроля качества технического обслуживания и ремонта систем обеспечения движения поездов, их модернизации, оценки влияния качества продукции на безопасность движения поездов, осуществлять анализ состояния безопасности движения поездов (ПК-3);</w:t>
      </w:r>
    </w:p>
    <w:p w:rsidR="00254770" w:rsidRPr="003032EE" w:rsidRDefault="00254770" w:rsidP="003032EE">
      <w:pPr>
        <w:numPr>
          <w:ilvl w:val="0"/>
          <w:numId w:val="20"/>
        </w:numPr>
        <w:tabs>
          <w:tab w:val="clear" w:pos="1789"/>
          <w:tab w:val="num" w:pos="720"/>
        </w:tabs>
        <w:spacing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>способностью организовывать работу профессиональных коллективов исполнителей, находить и принимать управленческие решения в области организации производства и труда, организовывать работу по повышению квалификации персонала (ПК-6).</w:t>
      </w:r>
    </w:p>
    <w:p w:rsidR="00254770" w:rsidRPr="003032EE" w:rsidRDefault="00254770" w:rsidP="00303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>В результате прохождения практики обучающийся должен:</w:t>
      </w:r>
    </w:p>
    <w:p w:rsidR="00254770" w:rsidRPr="003032EE" w:rsidRDefault="00254770" w:rsidP="003032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32EE">
        <w:rPr>
          <w:rFonts w:ascii="Times New Roman" w:hAnsi="Times New Roman"/>
          <w:b/>
          <w:sz w:val="24"/>
          <w:szCs w:val="24"/>
        </w:rPr>
        <w:t>ЗНАТЬ:</w:t>
      </w:r>
    </w:p>
    <w:p w:rsidR="00254770" w:rsidRPr="003032EE" w:rsidRDefault="00254770" w:rsidP="00303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>типы элементов ЖАТ и их обозначения на принципиальных схемах и принципы размещения оборудования;</w:t>
      </w:r>
    </w:p>
    <w:p w:rsidR="00254770" w:rsidRPr="003032EE" w:rsidRDefault="00254770" w:rsidP="00303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>правила построения монтажных схем ЖАТ;</w:t>
      </w:r>
    </w:p>
    <w:p w:rsidR="00254770" w:rsidRPr="003032EE" w:rsidRDefault="00254770" w:rsidP="00303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>структуру и назначение современных программных средств, предназначенных для автоматизации построения монтажных схем ЖАТ;</w:t>
      </w:r>
    </w:p>
    <w:p w:rsidR="00254770" w:rsidRPr="003032EE" w:rsidRDefault="00254770" w:rsidP="00303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 xml:space="preserve">технологию проведения электромонтажных работ (в </w:t>
      </w:r>
      <w:proofErr w:type="spellStart"/>
      <w:r w:rsidRPr="003032EE">
        <w:rPr>
          <w:rFonts w:ascii="Times New Roman" w:hAnsi="Times New Roman"/>
          <w:sz w:val="24"/>
          <w:szCs w:val="24"/>
        </w:rPr>
        <w:t>т.ч</w:t>
      </w:r>
      <w:proofErr w:type="spellEnd"/>
      <w:r w:rsidRPr="003032EE">
        <w:rPr>
          <w:rFonts w:ascii="Times New Roman" w:hAnsi="Times New Roman"/>
          <w:sz w:val="24"/>
          <w:szCs w:val="24"/>
        </w:rPr>
        <w:t>. пайки).</w:t>
      </w:r>
    </w:p>
    <w:p w:rsidR="00254770" w:rsidRPr="003032EE" w:rsidRDefault="00254770" w:rsidP="003032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32EE">
        <w:rPr>
          <w:rFonts w:ascii="Times New Roman" w:hAnsi="Times New Roman"/>
          <w:b/>
          <w:sz w:val="24"/>
          <w:szCs w:val="24"/>
        </w:rPr>
        <w:t>УМЕТЬ:</w:t>
      </w:r>
    </w:p>
    <w:p w:rsidR="00254770" w:rsidRPr="003032EE" w:rsidRDefault="00254770" w:rsidP="003032EE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>использовать на практике знания о принципах размещения аппаратуры СЦБ;</w:t>
      </w:r>
    </w:p>
    <w:p w:rsidR="00254770" w:rsidRPr="003032EE" w:rsidRDefault="00254770" w:rsidP="003032EE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>проектировать монтажные схемы железнодорожной автоматики и телемеханики;</w:t>
      </w:r>
    </w:p>
    <w:p w:rsidR="00254770" w:rsidRPr="003032EE" w:rsidRDefault="00254770" w:rsidP="003032EE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>применять современные программные средства для автоматизации построения монтажных схем;</w:t>
      </w:r>
    </w:p>
    <w:p w:rsidR="00254770" w:rsidRPr="003032EE" w:rsidRDefault="00254770" w:rsidP="003032EE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>проводить электромонтажные работы в соответствии с монтажными схемами.</w:t>
      </w:r>
    </w:p>
    <w:p w:rsidR="00254770" w:rsidRPr="003032EE" w:rsidRDefault="00254770" w:rsidP="003032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32EE">
        <w:rPr>
          <w:rFonts w:ascii="Times New Roman" w:hAnsi="Times New Roman"/>
          <w:b/>
          <w:sz w:val="24"/>
          <w:szCs w:val="24"/>
        </w:rPr>
        <w:t>ВЛАДЕТЬ:</w:t>
      </w:r>
    </w:p>
    <w:p w:rsidR="00254770" w:rsidRPr="003032EE" w:rsidRDefault="00254770" w:rsidP="003032EE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>методикой построения монтажных схем железнодорожной автоматики и телемеханики на основе принципиальных схем;</w:t>
      </w:r>
    </w:p>
    <w:p w:rsidR="00254770" w:rsidRPr="003032EE" w:rsidRDefault="00254770" w:rsidP="003032EE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lastRenderedPageBreak/>
        <w:t>методикой построения монтажных схем с применением автоматизированного рабочего места проектировщика технической документации (АРМ-ПТД).</w:t>
      </w:r>
    </w:p>
    <w:p w:rsidR="00254770" w:rsidRPr="007E3C95" w:rsidRDefault="00254770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E3C95">
        <w:rPr>
          <w:rFonts w:ascii="Times New Roman" w:hAnsi="Times New Roman"/>
          <w:b/>
          <w:sz w:val="24"/>
          <w:szCs w:val="24"/>
        </w:rPr>
        <w:t xml:space="preserve">. Содержание </w:t>
      </w:r>
      <w:r>
        <w:rPr>
          <w:rFonts w:ascii="Times New Roman" w:hAnsi="Times New Roman"/>
          <w:b/>
          <w:sz w:val="24"/>
          <w:szCs w:val="24"/>
        </w:rPr>
        <w:t>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5302"/>
        <w:gridCol w:w="1771"/>
        <w:gridCol w:w="1701"/>
      </w:tblGrid>
      <w:tr w:rsidR="00254770" w:rsidRPr="009F761D" w:rsidTr="00DC1329">
        <w:trPr>
          <w:jc w:val="center"/>
        </w:trPr>
        <w:tc>
          <w:tcPr>
            <w:tcW w:w="0" w:type="auto"/>
            <w:vAlign w:val="center"/>
          </w:tcPr>
          <w:p w:rsidR="00254770" w:rsidRPr="003032EE" w:rsidRDefault="00254770" w:rsidP="00DC132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3032EE">
              <w:rPr>
                <w:rFonts w:ascii="Times New Roman" w:hAnsi="Times New Roman"/>
                <w:bCs/>
                <w:sz w:val="24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:rsidR="00254770" w:rsidRPr="003032EE" w:rsidRDefault="00254770" w:rsidP="00DC132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032EE">
              <w:rPr>
                <w:rFonts w:ascii="Times New Roman" w:hAnsi="Times New Roman"/>
                <w:b/>
                <w:bCs/>
                <w:sz w:val="24"/>
                <w:szCs w:val="28"/>
              </w:rPr>
              <w:t>Содержание практики</w:t>
            </w:r>
          </w:p>
        </w:tc>
        <w:tc>
          <w:tcPr>
            <w:tcW w:w="0" w:type="auto"/>
            <w:vAlign w:val="center"/>
          </w:tcPr>
          <w:p w:rsidR="00254770" w:rsidRPr="003032EE" w:rsidRDefault="00254770" w:rsidP="00DC132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32EE">
              <w:rPr>
                <w:rFonts w:ascii="Times New Roman" w:hAnsi="Times New Roman"/>
                <w:b/>
                <w:sz w:val="24"/>
                <w:szCs w:val="28"/>
              </w:rPr>
              <w:t>Форма и место проведения</w:t>
            </w:r>
          </w:p>
        </w:tc>
        <w:tc>
          <w:tcPr>
            <w:tcW w:w="0" w:type="auto"/>
            <w:vAlign w:val="center"/>
          </w:tcPr>
          <w:p w:rsidR="00254770" w:rsidRPr="003032EE" w:rsidRDefault="00254770" w:rsidP="00DC132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32EE">
              <w:rPr>
                <w:rFonts w:ascii="Times New Roman" w:hAnsi="Times New Roman"/>
                <w:b/>
                <w:sz w:val="24"/>
                <w:szCs w:val="28"/>
              </w:rPr>
              <w:t>Результат (форма отчета)</w:t>
            </w:r>
          </w:p>
        </w:tc>
      </w:tr>
      <w:tr w:rsidR="00254770" w:rsidRPr="00B62F07" w:rsidTr="00DC1329">
        <w:trPr>
          <w:jc w:val="center"/>
        </w:trPr>
        <w:tc>
          <w:tcPr>
            <w:tcW w:w="0" w:type="auto"/>
            <w:vAlign w:val="center"/>
          </w:tcPr>
          <w:p w:rsidR="00254770" w:rsidRPr="003032EE" w:rsidRDefault="00254770" w:rsidP="00DC132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2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54770" w:rsidRPr="003032EE" w:rsidRDefault="00254770" w:rsidP="00DC13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2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54770" w:rsidRPr="003032EE" w:rsidRDefault="00254770" w:rsidP="00DC132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2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54770" w:rsidRPr="003032EE" w:rsidRDefault="00254770" w:rsidP="00DC132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2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54770" w:rsidRPr="009F761D" w:rsidTr="00DC1329">
        <w:trPr>
          <w:jc w:val="center"/>
        </w:trPr>
        <w:tc>
          <w:tcPr>
            <w:tcW w:w="0" w:type="auto"/>
            <w:vAlign w:val="center"/>
          </w:tcPr>
          <w:p w:rsidR="00254770" w:rsidRPr="003032EE" w:rsidRDefault="00254770" w:rsidP="003032EE">
            <w:pPr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4770" w:rsidRPr="003032EE" w:rsidRDefault="00254770" w:rsidP="00646C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2EE">
              <w:rPr>
                <w:rFonts w:ascii="Times New Roman" w:hAnsi="Times New Roman"/>
                <w:sz w:val="24"/>
                <w:szCs w:val="24"/>
              </w:rPr>
              <w:t>Виды преобразований в системах железнодорожной автоматики и телемеханики (ЖАТ). Классификация элементов систем ЖАТ. Понятие и принцип действия реле. Классификация реле.</w:t>
            </w:r>
          </w:p>
        </w:tc>
        <w:tc>
          <w:tcPr>
            <w:tcW w:w="0" w:type="auto"/>
            <w:vAlign w:val="center"/>
          </w:tcPr>
          <w:p w:rsidR="00254770" w:rsidRPr="003032EE" w:rsidRDefault="00254770" w:rsidP="00646CE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32EE">
              <w:rPr>
                <w:rFonts w:ascii="Times New Roman" w:hAnsi="Times New Roman"/>
                <w:sz w:val="24"/>
                <w:szCs w:val="24"/>
              </w:rPr>
              <w:t>Учебная, лаборатория кафедры А и Т</w:t>
            </w:r>
          </w:p>
        </w:tc>
        <w:tc>
          <w:tcPr>
            <w:tcW w:w="0" w:type="auto"/>
            <w:vAlign w:val="center"/>
          </w:tcPr>
          <w:p w:rsidR="00254770" w:rsidRPr="003032EE" w:rsidRDefault="00254770" w:rsidP="00646CE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32E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54770" w:rsidRPr="009F761D" w:rsidTr="00DC1329">
        <w:trPr>
          <w:jc w:val="center"/>
        </w:trPr>
        <w:tc>
          <w:tcPr>
            <w:tcW w:w="0" w:type="auto"/>
            <w:vAlign w:val="center"/>
          </w:tcPr>
          <w:p w:rsidR="00254770" w:rsidRPr="003032EE" w:rsidRDefault="00254770" w:rsidP="003032EE">
            <w:pPr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4770" w:rsidRPr="003032EE" w:rsidRDefault="00254770" w:rsidP="00646C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2EE">
              <w:rPr>
                <w:rFonts w:ascii="Times New Roman" w:hAnsi="Times New Roman"/>
                <w:sz w:val="24"/>
                <w:szCs w:val="24"/>
              </w:rPr>
              <w:t>Шифры реле. Названия и обозначения контактов нейтрального реле. Эксплуатационно-технические требования к реле. Обозначения элементов на принципиальных схемах.</w:t>
            </w:r>
          </w:p>
        </w:tc>
        <w:tc>
          <w:tcPr>
            <w:tcW w:w="0" w:type="auto"/>
            <w:vAlign w:val="center"/>
          </w:tcPr>
          <w:p w:rsidR="00254770" w:rsidRPr="003032EE" w:rsidRDefault="00254770" w:rsidP="00646CE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32EE">
              <w:rPr>
                <w:rFonts w:ascii="Times New Roman" w:hAnsi="Times New Roman"/>
                <w:sz w:val="24"/>
                <w:szCs w:val="24"/>
              </w:rPr>
              <w:t>Учебная, лаборатория кафедры А и Т</w:t>
            </w:r>
          </w:p>
        </w:tc>
        <w:tc>
          <w:tcPr>
            <w:tcW w:w="0" w:type="auto"/>
            <w:vAlign w:val="center"/>
          </w:tcPr>
          <w:p w:rsidR="00254770" w:rsidRPr="003032EE" w:rsidRDefault="00254770" w:rsidP="00646CE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32E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54770" w:rsidRPr="009F761D" w:rsidTr="00DC1329">
        <w:trPr>
          <w:jc w:val="center"/>
        </w:trPr>
        <w:tc>
          <w:tcPr>
            <w:tcW w:w="0" w:type="auto"/>
            <w:vAlign w:val="center"/>
          </w:tcPr>
          <w:p w:rsidR="00254770" w:rsidRPr="003032EE" w:rsidRDefault="00254770" w:rsidP="003032EE">
            <w:pPr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4770" w:rsidRPr="003032EE" w:rsidRDefault="00254770" w:rsidP="00646C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2EE">
              <w:rPr>
                <w:rFonts w:ascii="Times New Roman" w:hAnsi="Times New Roman"/>
                <w:sz w:val="24"/>
                <w:szCs w:val="24"/>
              </w:rPr>
              <w:t xml:space="preserve">Релейный шкаф ШРУ-М. Назначение и технические данные. </w:t>
            </w:r>
            <w:proofErr w:type="spellStart"/>
            <w:r w:rsidRPr="003032EE">
              <w:rPr>
                <w:rFonts w:ascii="Times New Roman" w:hAnsi="Times New Roman"/>
                <w:sz w:val="24"/>
                <w:szCs w:val="24"/>
              </w:rPr>
              <w:t>Статив</w:t>
            </w:r>
            <w:proofErr w:type="spellEnd"/>
            <w:r w:rsidRPr="003032EE">
              <w:rPr>
                <w:rFonts w:ascii="Times New Roman" w:hAnsi="Times New Roman"/>
                <w:sz w:val="24"/>
                <w:szCs w:val="24"/>
              </w:rPr>
              <w:t xml:space="preserve">. Рама ввода. Боковины шкафа. Кроссовая система монтажа. Кроссовый </w:t>
            </w:r>
            <w:proofErr w:type="spellStart"/>
            <w:r w:rsidRPr="003032EE">
              <w:rPr>
                <w:rFonts w:ascii="Times New Roman" w:hAnsi="Times New Roman"/>
                <w:sz w:val="24"/>
                <w:szCs w:val="24"/>
              </w:rPr>
              <w:t>статив</w:t>
            </w:r>
            <w:proofErr w:type="spellEnd"/>
            <w:r w:rsidRPr="003032EE">
              <w:rPr>
                <w:rFonts w:ascii="Times New Roman" w:hAnsi="Times New Roman"/>
                <w:sz w:val="24"/>
                <w:szCs w:val="24"/>
              </w:rPr>
              <w:t xml:space="preserve"> СККМ-75. Релейный </w:t>
            </w:r>
            <w:proofErr w:type="spellStart"/>
            <w:r w:rsidRPr="003032EE">
              <w:rPr>
                <w:rFonts w:ascii="Times New Roman" w:hAnsi="Times New Roman"/>
                <w:sz w:val="24"/>
                <w:szCs w:val="24"/>
              </w:rPr>
              <w:t>статив</w:t>
            </w:r>
            <w:proofErr w:type="spellEnd"/>
            <w:r w:rsidRPr="003032EE">
              <w:rPr>
                <w:rFonts w:ascii="Times New Roman" w:hAnsi="Times New Roman"/>
                <w:sz w:val="24"/>
                <w:szCs w:val="24"/>
              </w:rPr>
              <w:t xml:space="preserve"> СРКМ-75. Установка реле, резисторов, предохранителей и других приборов.</w:t>
            </w:r>
          </w:p>
        </w:tc>
        <w:tc>
          <w:tcPr>
            <w:tcW w:w="0" w:type="auto"/>
            <w:vAlign w:val="center"/>
          </w:tcPr>
          <w:p w:rsidR="00254770" w:rsidRPr="003032EE" w:rsidRDefault="00254770" w:rsidP="00646CE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32EE">
              <w:rPr>
                <w:rFonts w:ascii="Times New Roman" w:hAnsi="Times New Roman"/>
                <w:sz w:val="24"/>
                <w:szCs w:val="24"/>
              </w:rPr>
              <w:t>Учебная, лаборатория кафедры А и Т</w:t>
            </w:r>
          </w:p>
        </w:tc>
        <w:tc>
          <w:tcPr>
            <w:tcW w:w="0" w:type="auto"/>
            <w:vAlign w:val="center"/>
          </w:tcPr>
          <w:p w:rsidR="00254770" w:rsidRPr="003032EE" w:rsidRDefault="00254770" w:rsidP="00646CE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32E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54770" w:rsidRPr="009F761D" w:rsidTr="00DC1329">
        <w:trPr>
          <w:jc w:val="center"/>
        </w:trPr>
        <w:tc>
          <w:tcPr>
            <w:tcW w:w="0" w:type="auto"/>
            <w:vAlign w:val="center"/>
          </w:tcPr>
          <w:p w:rsidR="00254770" w:rsidRPr="003032EE" w:rsidRDefault="00254770" w:rsidP="003032EE">
            <w:pPr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4770" w:rsidRPr="003032EE" w:rsidRDefault="00254770" w:rsidP="00646C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2EE">
              <w:rPr>
                <w:rFonts w:ascii="Times New Roman" w:hAnsi="Times New Roman"/>
                <w:sz w:val="24"/>
                <w:szCs w:val="24"/>
              </w:rPr>
              <w:t xml:space="preserve">Принципиальные схемы. Основные этапы построения монтажных схем. Схема комплектации. Правила сокращения монтажных адресов. Монтажные схемы релейных полок и верхних </w:t>
            </w:r>
            <w:proofErr w:type="spellStart"/>
            <w:r w:rsidRPr="003032EE">
              <w:rPr>
                <w:rFonts w:ascii="Times New Roman" w:hAnsi="Times New Roman"/>
                <w:sz w:val="24"/>
                <w:szCs w:val="24"/>
              </w:rPr>
              <w:t>клеммных</w:t>
            </w:r>
            <w:proofErr w:type="spellEnd"/>
            <w:r w:rsidRPr="003032EE">
              <w:rPr>
                <w:rFonts w:ascii="Times New Roman" w:hAnsi="Times New Roman"/>
                <w:sz w:val="24"/>
                <w:szCs w:val="24"/>
              </w:rPr>
              <w:t xml:space="preserve"> панелей. Построение монтажных схем при наличии точек разветвления. Методика обвязки полюсов питания. Монтажные схемы релейных шкафов.</w:t>
            </w:r>
          </w:p>
        </w:tc>
        <w:tc>
          <w:tcPr>
            <w:tcW w:w="0" w:type="auto"/>
            <w:vAlign w:val="center"/>
          </w:tcPr>
          <w:p w:rsidR="00254770" w:rsidRPr="003032EE" w:rsidRDefault="00254770" w:rsidP="00646CE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32EE">
              <w:rPr>
                <w:rFonts w:ascii="Times New Roman" w:hAnsi="Times New Roman"/>
                <w:sz w:val="24"/>
                <w:szCs w:val="24"/>
              </w:rPr>
              <w:t>Учебная, лаборатория кафедры А и Т</w:t>
            </w:r>
          </w:p>
        </w:tc>
        <w:tc>
          <w:tcPr>
            <w:tcW w:w="0" w:type="auto"/>
            <w:vAlign w:val="center"/>
          </w:tcPr>
          <w:p w:rsidR="00254770" w:rsidRPr="003032EE" w:rsidRDefault="00254770" w:rsidP="00646CE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32EE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254770" w:rsidRPr="009F761D" w:rsidTr="00DC1329">
        <w:trPr>
          <w:jc w:val="center"/>
        </w:trPr>
        <w:tc>
          <w:tcPr>
            <w:tcW w:w="0" w:type="auto"/>
            <w:vAlign w:val="center"/>
          </w:tcPr>
          <w:p w:rsidR="00254770" w:rsidRPr="003032EE" w:rsidRDefault="00254770" w:rsidP="003032EE">
            <w:pPr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4770" w:rsidRPr="003032EE" w:rsidRDefault="00254770" w:rsidP="00646C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2EE">
              <w:rPr>
                <w:rFonts w:ascii="Times New Roman" w:hAnsi="Times New Roman"/>
                <w:sz w:val="24"/>
                <w:szCs w:val="24"/>
              </w:rPr>
              <w:t>Назначение программы. Основные модули, входящие в состав АРМ-ПТД.  Цели создания АРМ-ПТД. Понятие проекта АРМ-ПТД. Организация работы на АРМ-ПТД.</w:t>
            </w:r>
          </w:p>
        </w:tc>
        <w:tc>
          <w:tcPr>
            <w:tcW w:w="0" w:type="auto"/>
            <w:vAlign w:val="center"/>
          </w:tcPr>
          <w:p w:rsidR="00254770" w:rsidRPr="003032EE" w:rsidRDefault="00254770" w:rsidP="00646CE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32EE">
              <w:rPr>
                <w:rFonts w:ascii="Times New Roman" w:hAnsi="Times New Roman"/>
                <w:sz w:val="24"/>
                <w:szCs w:val="24"/>
              </w:rPr>
              <w:t>Учебная, лаборатория кафедры А и Т</w:t>
            </w:r>
          </w:p>
        </w:tc>
        <w:tc>
          <w:tcPr>
            <w:tcW w:w="0" w:type="auto"/>
            <w:vAlign w:val="center"/>
          </w:tcPr>
          <w:p w:rsidR="00254770" w:rsidRPr="003032EE" w:rsidRDefault="00254770" w:rsidP="00646CE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32EE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254770" w:rsidRPr="009F761D" w:rsidTr="00DC1329">
        <w:trPr>
          <w:jc w:val="center"/>
        </w:trPr>
        <w:tc>
          <w:tcPr>
            <w:tcW w:w="0" w:type="auto"/>
            <w:vAlign w:val="center"/>
          </w:tcPr>
          <w:p w:rsidR="00254770" w:rsidRPr="003032EE" w:rsidRDefault="00254770" w:rsidP="003032EE">
            <w:pPr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4770" w:rsidRPr="003032EE" w:rsidRDefault="00254770" w:rsidP="00646C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2EE">
              <w:rPr>
                <w:rFonts w:ascii="Times New Roman" w:hAnsi="Times New Roman"/>
                <w:sz w:val="24"/>
                <w:szCs w:val="24"/>
              </w:rPr>
              <w:t>Определение припоя. Составы оловянно-свинцовых припоев. Свойства оловянно-свинцовых припоев. Технологический процесс паяния. Лужение. Флюсы.</w:t>
            </w:r>
          </w:p>
        </w:tc>
        <w:tc>
          <w:tcPr>
            <w:tcW w:w="0" w:type="auto"/>
            <w:vAlign w:val="center"/>
          </w:tcPr>
          <w:p w:rsidR="00254770" w:rsidRPr="003032EE" w:rsidRDefault="00254770" w:rsidP="00646CE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32EE">
              <w:rPr>
                <w:rFonts w:ascii="Times New Roman" w:hAnsi="Times New Roman"/>
                <w:sz w:val="24"/>
                <w:szCs w:val="24"/>
              </w:rPr>
              <w:t>Учебная, лаборатория кафедры А и Т</w:t>
            </w:r>
          </w:p>
        </w:tc>
        <w:tc>
          <w:tcPr>
            <w:tcW w:w="0" w:type="auto"/>
            <w:vAlign w:val="center"/>
          </w:tcPr>
          <w:p w:rsidR="00254770" w:rsidRPr="003032EE" w:rsidRDefault="00254770" w:rsidP="00646CE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32EE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</w:tbl>
    <w:p w:rsidR="00254770" w:rsidRDefault="00254770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54770" w:rsidRPr="007E3C95" w:rsidRDefault="00087558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254770">
        <w:rPr>
          <w:rFonts w:ascii="Times New Roman" w:hAnsi="Times New Roman"/>
          <w:b/>
          <w:sz w:val="24"/>
          <w:szCs w:val="24"/>
        </w:rPr>
        <w:lastRenderedPageBreak/>
        <w:t>4</w:t>
      </w:r>
      <w:r w:rsidR="00254770" w:rsidRPr="007E3C95">
        <w:rPr>
          <w:rFonts w:ascii="Times New Roman" w:hAnsi="Times New Roman"/>
          <w:b/>
          <w:sz w:val="24"/>
          <w:szCs w:val="24"/>
        </w:rPr>
        <w:t xml:space="preserve">. Объем </w:t>
      </w:r>
      <w:r w:rsidR="00254770">
        <w:rPr>
          <w:rFonts w:ascii="Times New Roman" w:hAnsi="Times New Roman"/>
          <w:b/>
          <w:sz w:val="24"/>
          <w:szCs w:val="24"/>
        </w:rPr>
        <w:t>практики и ее продолжительность</w:t>
      </w:r>
    </w:p>
    <w:p w:rsidR="00254770" w:rsidRPr="00646CE6" w:rsidRDefault="00254770" w:rsidP="00646CE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6CE6">
        <w:rPr>
          <w:rFonts w:ascii="Times New Roman" w:hAnsi="Times New Roman"/>
          <w:sz w:val="24"/>
          <w:szCs w:val="24"/>
        </w:rPr>
        <w:t xml:space="preserve">Для очной формы обучения: </w:t>
      </w:r>
    </w:p>
    <w:p w:rsidR="0071421A" w:rsidRDefault="0071421A" w:rsidP="00714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Аудиторные занятия – 108 час.</w:t>
      </w:r>
    </w:p>
    <w:p w:rsidR="0071421A" w:rsidRDefault="0071421A" w:rsidP="00714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практики – 2 недели.</w:t>
      </w:r>
    </w:p>
    <w:p w:rsidR="0071421A" w:rsidRDefault="0071421A" w:rsidP="00714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экзамен. </w:t>
      </w:r>
    </w:p>
    <w:p w:rsidR="00254770" w:rsidRDefault="00254770" w:rsidP="00646CE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54770" w:rsidRPr="00646CE6" w:rsidRDefault="00254770" w:rsidP="00646CE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6CE6">
        <w:rPr>
          <w:rFonts w:ascii="Times New Roman" w:hAnsi="Times New Roman"/>
          <w:sz w:val="24"/>
          <w:szCs w:val="24"/>
        </w:rPr>
        <w:t>Для очно-заочной формы обучения:</w:t>
      </w:r>
    </w:p>
    <w:p w:rsidR="0071421A" w:rsidRDefault="0071421A" w:rsidP="00714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Аудиторные занятия – 108 час.</w:t>
      </w:r>
    </w:p>
    <w:p w:rsidR="0071421A" w:rsidRDefault="0071421A" w:rsidP="00714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практики – 2 недели.</w:t>
      </w:r>
    </w:p>
    <w:p w:rsidR="0071421A" w:rsidRDefault="0071421A" w:rsidP="00714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экзамен. </w:t>
      </w:r>
    </w:p>
    <w:p w:rsidR="00254770" w:rsidRDefault="00254770" w:rsidP="00646CE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54770" w:rsidRPr="00646CE6" w:rsidRDefault="00254770" w:rsidP="00646CE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6CE6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71421A" w:rsidRDefault="0071421A" w:rsidP="00714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Аудиторные занятия – 108 час.</w:t>
      </w:r>
    </w:p>
    <w:p w:rsidR="0071421A" w:rsidRDefault="0071421A" w:rsidP="00714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практики – 2 недели.</w:t>
      </w:r>
    </w:p>
    <w:p w:rsidR="0071421A" w:rsidRDefault="0071421A" w:rsidP="00714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экзамен. </w:t>
      </w:r>
    </w:p>
    <w:p w:rsidR="00254770" w:rsidRPr="0079156F" w:rsidRDefault="00254770" w:rsidP="0079156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254770" w:rsidRDefault="00254770" w:rsidP="0079156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63F8" w:rsidRPr="007E3C95" w:rsidRDefault="006363F8" w:rsidP="0079156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363F8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w w:val="99"/>
        <w:sz w:val="28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0" w:hanging="360"/>
      </w:pPr>
    </w:lvl>
    <w:lvl w:ilvl="3">
      <w:numFmt w:val="bullet"/>
      <w:lvlText w:val="•"/>
      <w:lvlJc w:val="left"/>
      <w:pPr>
        <w:ind w:left="3445" w:hanging="360"/>
      </w:pPr>
    </w:lvl>
    <w:lvl w:ilvl="4">
      <w:numFmt w:val="bullet"/>
      <w:lvlText w:val="•"/>
      <w:lvlJc w:val="left"/>
      <w:pPr>
        <w:ind w:left="4319" w:hanging="360"/>
      </w:pPr>
    </w:lvl>
    <w:lvl w:ilvl="5">
      <w:numFmt w:val="bullet"/>
      <w:lvlText w:val="•"/>
      <w:lvlJc w:val="left"/>
      <w:pPr>
        <w:ind w:left="5194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3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2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422C"/>
    <w:multiLevelType w:val="hybridMultilevel"/>
    <w:tmpl w:val="3B220954"/>
    <w:lvl w:ilvl="0" w:tplc="8F0EA9C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C8A37DB"/>
    <w:multiLevelType w:val="hybridMultilevel"/>
    <w:tmpl w:val="F79CAD90"/>
    <w:lvl w:ilvl="0" w:tplc="F35CC5E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21E61"/>
    <w:multiLevelType w:val="hybridMultilevel"/>
    <w:tmpl w:val="2B84AA62"/>
    <w:lvl w:ilvl="0" w:tplc="6E8ECFCE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7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472CF5"/>
    <w:multiLevelType w:val="hybridMultilevel"/>
    <w:tmpl w:val="FF32E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4AD1977"/>
    <w:multiLevelType w:val="hybridMultilevel"/>
    <w:tmpl w:val="21307CD4"/>
    <w:lvl w:ilvl="0" w:tplc="C060ACDC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862BB"/>
    <w:multiLevelType w:val="multilevel"/>
    <w:tmpl w:val="F79CAD90"/>
    <w:lvl w:ilvl="0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22"/>
  </w:num>
  <w:num w:numId="5">
    <w:abstractNumId w:val="9"/>
  </w:num>
  <w:num w:numId="6">
    <w:abstractNumId w:val="11"/>
  </w:num>
  <w:num w:numId="7">
    <w:abstractNumId w:val="20"/>
  </w:num>
  <w:num w:numId="8">
    <w:abstractNumId w:val="8"/>
  </w:num>
  <w:num w:numId="9">
    <w:abstractNumId w:val="16"/>
  </w:num>
  <w:num w:numId="10">
    <w:abstractNumId w:val="3"/>
  </w:num>
  <w:num w:numId="11">
    <w:abstractNumId w:val="2"/>
  </w:num>
  <w:num w:numId="12">
    <w:abstractNumId w:val="19"/>
  </w:num>
  <w:num w:numId="13">
    <w:abstractNumId w:val="17"/>
  </w:num>
  <w:num w:numId="14">
    <w:abstractNumId w:val="1"/>
  </w:num>
  <w:num w:numId="15">
    <w:abstractNumId w:val="6"/>
  </w:num>
  <w:num w:numId="16">
    <w:abstractNumId w:val="13"/>
  </w:num>
  <w:num w:numId="17">
    <w:abstractNumId w:val="4"/>
  </w:num>
  <w:num w:numId="18">
    <w:abstractNumId w:val="5"/>
  </w:num>
  <w:num w:numId="19">
    <w:abstractNumId w:val="21"/>
  </w:num>
  <w:num w:numId="20">
    <w:abstractNumId w:val="18"/>
  </w:num>
  <w:num w:numId="21">
    <w:abstractNumId w:val="0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87558"/>
    <w:rsid w:val="001160D3"/>
    <w:rsid w:val="00161528"/>
    <w:rsid w:val="0018685C"/>
    <w:rsid w:val="001B0FCA"/>
    <w:rsid w:val="001B45B0"/>
    <w:rsid w:val="001F5098"/>
    <w:rsid w:val="00212E7A"/>
    <w:rsid w:val="00254770"/>
    <w:rsid w:val="002B4230"/>
    <w:rsid w:val="002D136C"/>
    <w:rsid w:val="003032EE"/>
    <w:rsid w:val="003257CA"/>
    <w:rsid w:val="00357849"/>
    <w:rsid w:val="003879B4"/>
    <w:rsid w:val="003D7140"/>
    <w:rsid w:val="00403D4E"/>
    <w:rsid w:val="004E7071"/>
    <w:rsid w:val="00554D26"/>
    <w:rsid w:val="00571B41"/>
    <w:rsid w:val="005728B1"/>
    <w:rsid w:val="005A2389"/>
    <w:rsid w:val="005B1FED"/>
    <w:rsid w:val="00632136"/>
    <w:rsid w:val="006363F8"/>
    <w:rsid w:val="00646CE6"/>
    <w:rsid w:val="00677863"/>
    <w:rsid w:val="006E31FF"/>
    <w:rsid w:val="006E419F"/>
    <w:rsid w:val="006E519C"/>
    <w:rsid w:val="0071421A"/>
    <w:rsid w:val="00723430"/>
    <w:rsid w:val="0079156F"/>
    <w:rsid w:val="007E3C95"/>
    <w:rsid w:val="007F48D4"/>
    <w:rsid w:val="008A5D2D"/>
    <w:rsid w:val="00960B5F"/>
    <w:rsid w:val="00986C3D"/>
    <w:rsid w:val="009F761D"/>
    <w:rsid w:val="009F7E0C"/>
    <w:rsid w:val="00A24B25"/>
    <w:rsid w:val="00A3637B"/>
    <w:rsid w:val="00A4179E"/>
    <w:rsid w:val="00AA2310"/>
    <w:rsid w:val="00B62F07"/>
    <w:rsid w:val="00BD0AAE"/>
    <w:rsid w:val="00C430DE"/>
    <w:rsid w:val="00C80012"/>
    <w:rsid w:val="00C8470C"/>
    <w:rsid w:val="00CA35C1"/>
    <w:rsid w:val="00D06585"/>
    <w:rsid w:val="00D5166C"/>
    <w:rsid w:val="00D66FE2"/>
    <w:rsid w:val="00D91302"/>
    <w:rsid w:val="00DC1329"/>
    <w:rsid w:val="00E2089C"/>
    <w:rsid w:val="00E551D6"/>
    <w:rsid w:val="00F00872"/>
    <w:rsid w:val="00F9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B2814"/>
  <w15:docId w15:val="{2AA712A2-ECA7-47BF-84AA-DEA840E9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a5">
    <w:name w:val="Знак"/>
    <w:basedOn w:val="a"/>
    <w:semiHidden/>
    <w:rsid w:val="00087558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Grizli777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Студент</cp:lastModifiedBy>
  <cp:revision>4</cp:revision>
  <cp:lastPrinted>2016-02-19T06:41:00Z</cp:lastPrinted>
  <dcterms:created xsi:type="dcterms:W3CDTF">2017-12-11T14:27:00Z</dcterms:created>
  <dcterms:modified xsi:type="dcterms:W3CDTF">2017-12-15T13:28:00Z</dcterms:modified>
</cp:coreProperties>
</file>