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D22E88" w:rsidP="00FF424C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FF424C" w:rsidRPr="00D22E88">
        <w:rPr>
          <w:rFonts w:eastAsia="Times New Roman"/>
          <w:szCs w:val="28"/>
        </w:rPr>
        <w:t>«</w:t>
      </w:r>
      <w:r w:rsidR="00E329C1">
        <w:rPr>
          <w:rFonts w:eastAsia="Times New Roman"/>
          <w:szCs w:val="28"/>
        </w:rPr>
        <w:t>ПОЛИТОЛОГИЯ</w:t>
      </w:r>
      <w:r w:rsidR="00FF424C" w:rsidRPr="00D22E88">
        <w:rPr>
          <w:rFonts w:eastAsia="Times New Roman"/>
          <w:szCs w:val="28"/>
        </w:rPr>
        <w:t>»</w:t>
      </w:r>
    </w:p>
    <w:p w:rsidR="00FF424C" w:rsidRDefault="00FF424C" w:rsidP="00FF424C">
      <w:pPr>
        <w:jc w:val="center"/>
        <w:rPr>
          <w:rFonts w:eastAsia="Times New Roman"/>
          <w:szCs w:val="28"/>
        </w:rPr>
      </w:pPr>
    </w:p>
    <w:p w:rsidR="000161D2" w:rsidRDefault="00D22E88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Направление подготовки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 xml:space="preserve">– </w:t>
      </w:r>
      <w:r w:rsidR="00DD19B0" w:rsidRPr="00DD19B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1D7E7B">
        <w:rPr>
          <w:rFonts w:eastAsia="Times New Roman"/>
          <w:bCs/>
          <w:sz w:val="24"/>
          <w:szCs w:val="24"/>
          <w:lang w:eastAsia="ru-RU"/>
        </w:rPr>
        <w:t>23</w:t>
      </w:r>
      <w:r w:rsidR="002F4C35">
        <w:rPr>
          <w:rFonts w:eastAsia="Times New Roman"/>
          <w:bCs/>
          <w:sz w:val="24"/>
          <w:szCs w:val="24"/>
          <w:lang w:eastAsia="ru-RU"/>
        </w:rPr>
        <w:t>.0</w:t>
      </w:r>
      <w:r w:rsidR="001D7E7B">
        <w:rPr>
          <w:rFonts w:eastAsia="Times New Roman"/>
          <w:bCs/>
          <w:sz w:val="24"/>
          <w:szCs w:val="24"/>
          <w:lang w:eastAsia="ru-RU"/>
        </w:rPr>
        <w:t>5.</w:t>
      </w:r>
      <w:r w:rsidR="002F4C35">
        <w:rPr>
          <w:rFonts w:eastAsia="Times New Roman"/>
          <w:bCs/>
          <w:sz w:val="24"/>
          <w:szCs w:val="24"/>
          <w:lang w:eastAsia="ru-RU"/>
        </w:rPr>
        <w:t>0</w:t>
      </w:r>
      <w:r w:rsidR="00D05A03">
        <w:rPr>
          <w:rFonts w:eastAsia="Times New Roman"/>
          <w:bCs/>
          <w:sz w:val="24"/>
          <w:szCs w:val="24"/>
          <w:lang w:eastAsia="ru-RU"/>
        </w:rPr>
        <w:t>5</w:t>
      </w:r>
      <w:proofErr w:type="gramEnd"/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r w:rsidR="00D05A03">
        <w:rPr>
          <w:rFonts w:eastAsia="Times New Roman"/>
          <w:sz w:val="24"/>
          <w:szCs w:val="24"/>
          <w:lang w:eastAsia="ru-RU"/>
        </w:rPr>
        <w:t>Система обеспечения движения поездов</w:t>
      </w:r>
      <w:r w:rsidR="001D7E7B">
        <w:rPr>
          <w:rFonts w:eastAsia="Times New Roman"/>
          <w:sz w:val="24"/>
          <w:szCs w:val="24"/>
          <w:lang w:eastAsia="ru-RU"/>
        </w:rPr>
        <w:t>»</w:t>
      </w:r>
    </w:p>
    <w:p w:rsidR="002F4C35" w:rsidRDefault="002F4C35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D05A03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22E88" w:rsidRPr="00D22E88" w:rsidRDefault="00D05A03" w:rsidP="002F4C35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Специализация</w:t>
      </w:r>
      <w:r w:rsidR="002F4C35" w:rsidRPr="002F4C35">
        <w:rPr>
          <w:rFonts w:eastAsia="Times New Roman"/>
          <w:sz w:val="24"/>
          <w:szCs w:val="24"/>
          <w:lang w:eastAsia="ru-RU"/>
        </w:rPr>
        <w:t xml:space="preserve"> - </w:t>
      </w:r>
      <w:r w:rsidR="002F4C35" w:rsidRPr="002F4C35">
        <w:rPr>
          <w:sz w:val="24"/>
          <w:szCs w:val="24"/>
        </w:rPr>
        <w:t>«</w:t>
      </w:r>
      <w:r>
        <w:rPr>
          <w:sz w:val="24"/>
          <w:szCs w:val="24"/>
        </w:rPr>
        <w:t>Электроснабжение железных дорог»</w:t>
      </w:r>
      <w:r w:rsidR="002F4C35">
        <w:rPr>
          <w:sz w:val="24"/>
          <w:szCs w:val="24"/>
        </w:rPr>
        <w:t xml:space="preserve">                   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FA663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E329C1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C46E17">
        <w:rPr>
          <w:rFonts w:eastAsia="Times New Roman"/>
          <w:sz w:val="24"/>
          <w:szCs w:val="24"/>
          <w:lang w:eastAsia="ru-RU"/>
        </w:rPr>
        <w:t>(Б1.</w:t>
      </w:r>
      <w:r w:rsidR="00AB7255">
        <w:rPr>
          <w:rFonts w:eastAsia="Times New Roman"/>
          <w:sz w:val="24"/>
          <w:szCs w:val="24"/>
          <w:lang w:eastAsia="ru-RU"/>
        </w:rPr>
        <w:t>Б.</w:t>
      </w:r>
      <w:r w:rsidR="00D05A03">
        <w:rPr>
          <w:rFonts w:eastAsia="Times New Roman"/>
          <w:sz w:val="24"/>
          <w:szCs w:val="24"/>
          <w:lang w:eastAsia="ru-RU"/>
        </w:rPr>
        <w:t>6</w:t>
      </w:r>
      <w:r w:rsidRPr="00C46E17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1D7E7B">
        <w:rPr>
          <w:rFonts w:eastAsia="Times New Roman"/>
          <w:sz w:val="24"/>
          <w:szCs w:val="24"/>
          <w:lang w:eastAsia="ru-RU"/>
        </w:rPr>
        <w:t>базовой</w:t>
      </w:r>
      <w:r w:rsidRPr="00C46E17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70880" w:rsidRDefault="00970880" w:rsidP="006F1C18">
      <w:pPr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 w:rsidR="006F1C18"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</w:t>
      </w:r>
      <w:r w:rsidR="008106A5">
        <w:rPr>
          <w:rFonts w:eastAsia="Times New Roman"/>
          <w:sz w:val="24"/>
          <w:szCs w:val="24"/>
          <w:lang w:eastAsia="ru-RU"/>
        </w:rPr>
        <w:t xml:space="preserve"> умения аргументировано описывать</w:t>
      </w:r>
      <w:r>
        <w:rPr>
          <w:rFonts w:eastAsia="Times New Roman"/>
          <w:sz w:val="24"/>
          <w:szCs w:val="24"/>
          <w:lang w:eastAsia="ru-RU"/>
        </w:rPr>
        <w:t xml:space="preserve"> изучае</w:t>
      </w:r>
      <w:r w:rsidR="008106A5">
        <w:rPr>
          <w:rFonts w:eastAsia="Times New Roman"/>
          <w:sz w:val="24"/>
          <w:szCs w:val="24"/>
          <w:lang w:eastAsia="ru-RU"/>
        </w:rPr>
        <w:t>мые явления;</w:t>
      </w:r>
    </w:p>
    <w:p w:rsidR="008106A5" w:rsidRDefault="008106A5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8106A5" w:rsidRPr="00970880" w:rsidRDefault="008106A5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F4C35" w:rsidRDefault="002F4C35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:rsidR="00414961" w:rsidRDefault="00414961" w:rsidP="00D22E88">
      <w:pPr>
        <w:spacing w:after="200"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1D7E7B">
        <w:rPr>
          <w:rStyle w:val="FontStyle48"/>
          <w:szCs w:val="28"/>
        </w:rPr>
        <w:t>10</w:t>
      </w:r>
      <w:r w:rsidR="00D05A03">
        <w:rPr>
          <w:rStyle w:val="FontStyle48"/>
          <w:szCs w:val="28"/>
        </w:rPr>
        <w:t>, ОК-11.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161D2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8106A5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8106A5" w:rsidRPr="001B5AEE" w:rsidRDefault="008106A5" w:rsidP="008106A5">
      <w:pPr>
        <w:spacing w:line="276" w:lineRule="auto"/>
        <w:ind w:lef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8106A5" w:rsidRPr="00D22E88" w:rsidRDefault="008106A5" w:rsidP="008106A5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8106A5" w:rsidRPr="00D22E88" w:rsidRDefault="008106A5" w:rsidP="008106A5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отстаивать интересы гражданского общества;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ведения дискуссии и полемики;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lastRenderedPageBreak/>
        <w:t>навыком критического восприятия информации.</w:t>
      </w:r>
    </w:p>
    <w:p w:rsidR="008106A5" w:rsidRPr="00D22E88" w:rsidRDefault="008106A5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8106A5" w:rsidRDefault="00D05A03" w:rsidP="008106A5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Международная политика.</w:t>
      </w:r>
    </w:p>
    <w:p w:rsidR="008106A5" w:rsidRDefault="008106A5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A9788B" w:rsidRPr="00D22E88" w:rsidRDefault="00A9788B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Очное обучение: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A9788B"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A9788B"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 w:rsidR="00A9788B"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 w:rsidR="00352737">
        <w:rPr>
          <w:sz w:val="24"/>
          <w:szCs w:val="24"/>
          <w:lang w:eastAsia="ru-RU"/>
        </w:rPr>
        <w:t>1</w:t>
      </w:r>
      <w:r w:rsidR="00A9788B">
        <w:rPr>
          <w:sz w:val="24"/>
          <w:szCs w:val="24"/>
          <w:lang w:eastAsia="ru-RU"/>
        </w:rPr>
        <w:t>8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 w:rsidR="00352737">
        <w:rPr>
          <w:sz w:val="24"/>
          <w:szCs w:val="24"/>
          <w:lang w:eastAsia="ru-RU"/>
        </w:rPr>
        <w:t>1</w:t>
      </w:r>
      <w:r w:rsidR="00A9788B">
        <w:rPr>
          <w:sz w:val="24"/>
          <w:szCs w:val="24"/>
          <w:lang w:eastAsia="ru-RU"/>
        </w:rPr>
        <w:t>8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 w:rsidR="00A9788B">
        <w:rPr>
          <w:sz w:val="24"/>
          <w:szCs w:val="24"/>
          <w:lang w:eastAsia="ru-RU"/>
        </w:rPr>
        <w:t>3</w:t>
      </w:r>
      <w:r w:rsidR="00AB7255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 - зачет</w:t>
      </w:r>
    </w:p>
    <w:p w:rsidR="00A9788B" w:rsidRPr="00A9788B" w:rsidRDefault="00A9788B" w:rsidP="00A9788B">
      <w:pPr>
        <w:jc w:val="left"/>
        <w:rPr>
          <w:b/>
          <w:bCs/>
          <w:sz w:val="24"/>
          <w:szCs w:val="24"/>
        </w:rPr>
      </w:pPr>
      <w:r w:rsidRPr="00A9788B">
        <w:rPr>
          <w:b/>
          <w:bCs/>
          <w:sz w:val="24"/>
          <w:szCs w:val="24"/>
        </w:rPr>
        <w:t>Заочное обучение:</w:t>
      </w:r>
    </w:p>
    <w:p w:rsidR="00A9788B" w:rsidRDefault="00A9788B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Объем дисциплины – 2 зачетных единицы (72 часа), в том числе: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лекции</w:t>
      </w:r>
      <w:proofErr w:type="gramEnd"/>
      <w:r>
        <w:rPr>
          <w:bCs/>
          <w:sz w:val="24"/>
          <w:szCs w:val="24"/>
        </w:rPr>
        <w:t xml:space="preserve"> – 4 часа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практические</w:t>
      </w:r>
      <w:proofErr w:type="gramEnd"/>
      <w:r>
        <w:rPr>
          <w:bCs/>
          <w:sz w:val="24"/>
          <w:szCs w:val="24"/>
        </w:rPr>
        <w:t xml:space="preserve"> занятия – 4 часа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самостоятельная работа –</w:t>
      </w:r>
      <w:r w:rsidR="00D05A03">
        <w:rPr>
          <w:bCs/>
          <w:sz w:val="24"/>
          <w:szCs w:val="24"/>
        </w:rPr>
        <w:t xml:space="preserve"> </w:t>
      </w:r>
      <w:bookmarkStart w:id="0" w:name="_GoBack"/>
      <w:bookmarkEnd w:id="0"/>
      <w:r>
        <w:rPr>
          <w:bCs/>
          <w:sz w:val="24"/>
          <w:szCs w:val="24"/>
        </w:rPr>
        <w:t>60 часа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контроль</w:t>
      </w:r>
      <w:proofErr w:type="gramEnd"/>
      <w:r>
        <w:rPr>
          <w:bCs/>
          <w:sz w:val="24"/>
          <w:szCs w:val="24"/>
        </w:rPr>
        <w:t xml:space="preserve"> – 4 часа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Форма контроля знаний – зачет</w:t>
      </w:r>
    </w:p>
    <w:p w:rsidR="008106A5" w:rsidRPr="008A5692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sectPr w:rsidR="008106A5" w:rsidRPr="008A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161D2"/>
    <w:rsid w:val="00044DD1"/>
    <w:rsid w:val="00067AB3"/>
    <w:rsid w:val="000A2097"/>
    <w:rsid w:val="000C32D9"/>
    <w:rsid w:val="00134C4E"/>
    <w:rsid w:val="00153846"/>
    <w:rsid w:val="00190F17"/>
    <w:rsid w:val="00195BAE"/>
    <w:rsid w:val="001B453A"/>
    <w:rsid w:val="001C3F5B"/>
    <w:rsid w:val="001D7E7B"/>
    <w:rsid w:val="0020509A"/>
    <w:rsid w:val="00226529"/>
    <w:rsid w:val="00296F6F"/>
    <w:rsid w:val="002B76E9"/>
    <w:rsid w:val="002F4C35"/>
    <w:rsid w:val="00311788"/>
    <w:rsid w:val="0031215D"/>
    <w:rsid w:val="003162E1"/>
    <w:rsid w:val="003319AE"/>
    <w:rsid w:val="00352737"/>
    <w:rsid w:val="00355971"/>
    <w:rsid w:val="00371273"/>
    <w:rsid w:val="003F4EEF"/>
    <w:rsid w:val="00411039"/>
    <w:rsid w:val="00414961"/>
    <w:rsid w:val="004412A4"/>
    <w:rsid w:val="00443C3B"/>
    <w:rsid w:val="004A0EBD"/>
    <w:rsid w:val="00524B15"/>
    <w:rsid w:val="005268DC"/>
    <w:rsid w:val="0053783F"/>
    <w:rsid w:val="00597CF0"/>
    <w:rsid w:val="005F051B"/>
    <w:rsid w:val="006000D1"/>
    <w:rsid w:val="00654E8E"/>
    <w:rsid w:val="006722F2"/>
    <w:rsid w:val="006842C0"/>
    <w:rsid w:val="006E3970"/>
    <w:rsid w:val="006F1C18"/>
    <w:rsid w:val="006F4139"/>
    <w:rsid w:val="007845A6"/>
    <w:rsid w:val="007E1EB4"/>
    <w:rsid w:val="007F42C8"/>
    <w:rsid w:val="007F7CB7"/>
    <w:rsid w:val="008106A5"/>
    <w:rsid w:val="00837BB1"/>
    <w:rsid w:val="00880949"/>
    <w:rsid w:val="008A5692"/>
    <w:rsid w:val="008E2CE8"/>
    <w:rsid w:val="008F3EF6"/>
    <w:rsid w:val="009655D9"/>
    <w:rsid w:val="00966F0E"/>
    <w:rsid w:val="00970880"/>
    <w:rsid w:val="00A4277D"/>
    <w:rsid w:val="00A9788B"/>
    <w:rsid w:val="00AB7255"/>
    <w:rsid w:val="00AC5EC8"/>
    <w:rsid w:val="00BB1624"/>
    <w:rsid w:val="00C3317A"/>
    <w:rsid w:val="00C3595B"/>
    <w:rsid w:val="00C46E17"/>
    <w:rsid w:val="00C81948"/>
    <w:rsid w:val="00CC300C"/>
    <w:rsid w:val="00CD148E"/>
    <w:rsid w:val="00CD4225"/>
    <w:rsid w:val="00CE1D04"/>
    <w:rsid w:val="00D05A03"/>
    <w:rsid w:val="00D22E88"/>
    <w:rsid w:val="00D47FA1"/>
    <w:rsid w:val="00DB6D9B"/>
    <w:rsid w:val="00DD19B0"/>
    <w:rsid w:val="00E12811"/>
    <w:rsid w:val="00E329C1"/>
    <w:rsid w:val="00E42636"/>
    <w:rsid w:val="00E84500"/>
    <w:rsid w:val="00E96579"/>
    <w:rsid w:val="00EB0D28"/>
    <w:rsid w:val="00ED5648"/>
    <w:rsid w:val="00F25810"/>
    <w:rsid w:val="00F36B94"/>
    <w:rsid w:val="00F57533"/>
    <w:rsid w:val="00F9130B"/>
    <w:rsid w:val="00FA6635"/>
    <w:rsid w:val="00FC2D33"/>
    <w:rsid w:val="00FF424C"/>
    <w:rsid w:val="00FF524D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B0F60-6665-413A-8D49-18E408F1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A278E-401F-4D0A-87E4-826F0CFA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Анатолий</cp:lastModifiedBy>
  <cp:revision>3</cp:revision>
  <dcterms:created xsi:type="dcterms:W3CDTF">2017-12-12T11:19:00Z</dcterms:created>
  <dcterms:modified xsi:type="dcterms:W3CDTF">2017-12-12T11:22:00Z</dcterms:modified>
</cp:coreProperties>
</file>