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8222B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8222B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741E9" w:rsidRPr="000741E9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0741E9" w:rsidRPr="000741E9">
        <w:rPr>
          <w:rFonts w:ascii="Times New Roman" w:hAnsi="Times New Roman" w:cs="Times New Roman"/>
          <w:iCs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4022A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65A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A2E7E" w:rsidRPr="00B65A5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B65A55">
        <w:rPr>
          <w:rFonts w:ascii="Times New Roman" w:hAnsi="Times New Roman" w:cs="Times New Roman"/>
          <w:sz w:val="24"/>
          <w:szCs w:val="24"/>
        </w:rPr>
        <w:t>ФТД.</w:t>
      </w:r>
      <w:r w:rsidR="0008222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общекультурных компетенций (</w:t>
      </w:r>
      <w:proofErr w:type="gramStart"/>
      <w:r w:rsidRPr="0008222B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08222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предусматривать меры по сохранению и защите экосистемы в ходе своей общественной и профессиональной деятельности (ОК-12).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</w:t>
      </w:r>
      <w:r w:rsidR="00B65A55">
        <w:rPr>
          <w:rFonts w:ascii="Times New Roman" w:hAnsi="Times New Roman" w:cs="Times New Roman"/>
          <w:bCs/>
          <w:sz w:val="24"/>
          <w:szCs w:val="24"/>
        </w:rPr>
        <w:t>астроф, стихийных бедстви</w:t>
      </w:r>
      <w:proofErr w:type="gramStart"/>
      <w:r w:rsidR="00B65A55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="00B65A55">
        <w:rPr>
          <w:rFonts w:ascii="Times New Roman" w:hAnsi="Times New Roman" w:cs="Times New Roman"/>
          <w:bCs/>
          <w:sz w:val="24"/>
          <w:szCs w:val="24"/>
        </w:rPr>
        <w:t>ОПК-7</w:t>
      </w:r>
      <w:r w:rsidRPr="0008222B">
        <w:rPr>
          <w:rFonts w:ascii="Times New Roman" w:hAnsi="Times New Roman" w:cs="Times New Roman"/>
          <w:bCs/>
          <w:sz w:val="24"/>
          <w:szCs w:val="24"/>
        </w:rPr>
        <w:t>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A55" w:rsidRPr="0008222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8222B">
        <w:rPr>
          <w:rFonts w:ascii="Times New Roman" w:hAnsi="Times New Roman" w:cs="Times New Roman"/>
          <w:b/>
          <w:bCs/>
          <w:sz w:val="24"/>
          <w:szCs w:val="24"/>
        </w:rPr>
        <w:t>рофессиональных компетенций (ПК)</w:t>
      </w:r>
      <w:r w:rsidRPr="0008222B">
        <w:rPr>
          <w:rFonts w:ascii="Times New Roman" w:hAnsi="Times New Roman" w:cs="Times New Roman"/>
          <w:bCs/>
          <w:sz w:val="24"/>
          <w:szCs w:val="24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8222B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8222B">
        <w:rPr>
          <w:rFonts w:ascii="Times New Roman" w:hAnsi="Times New Roman" w:cs="Times New Roman"/>
          <w:bCs/>
          <w:sz w:val="24"/>
          <w:szCs w:val="24"/>
        </w:rPr>
        <w:t>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>организационно -  управленческая деятельность: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контролировать соответствие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(ПК-10).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lastRenderedPageBreak/>
        <w:t xml:space="preserve">     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 xml:space="preserve">(в близи эл. </w:t>
      </w:r>
      <w:proofErr w:type="gramStart"/>
      <w:r w:rsidR="00B65A55" w:rsidRPr="004A2E7E">
        <w:rPr>
          <w:rFonts w:ascii="Times New Roman" w:hAnsi="Times New Roman" w:cs="Times New Roman"/>
          <w:sz w:val="24"/>
          <w:szCs w:val="24"/>
        </w:rPr>
        <w:t>У</w:t>
      </w:r>
      <w:r w:rsidRPr="004A2E7E">
        <w:rPr>
          <w:rFonts w:ascii="Times New Roman" w:hAnsi="Times New Roman" w:cs="Times New Roman"/>
          <w:sz w:val="24"/>
          <w:szCs w:val="24"/>
        </w:rPr>
        <w:t>становок)</w:t>
      </w:r>
      <w:proofErr w:type="gramEnd"/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5A55" w:rsidRPr="007E3C9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Default="00B65A55" w:rsidP="00B65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5A55" w:rsidRPr="007E3C9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B65A55" w:rsidRDefault="00B65A55" w:rsidP="00B6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65A55" w:rsidRPr="007E3C95" w:rsidRDefault="00B65A55" w:rsidP="00B65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5A5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0991"/>
    <w:rsid w:val="0004022A"/>
    <w:rsid w:val="000741E9"/>
    <w:rsid w:val="0008222B"/>
    <w:rsid w:val="0018685C"/>
    <w:rsid w:val="003879B4"/>
    <w:rsid w:val="003D00C8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B65A55"/>
    <w:rsid w:val="00BA2EB1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3</cp:revision>
  <cp:lastPrinted>2016-02-19T06:41:00Z</cp:lastPrinted>
  <dcterms:created xsi:type="dcterms:W3CDTF">2017-12-11T08:10:00Z</dcterms:created>
  <dcterms:modified xsi:type="dcterms:W3CDTF">2017-12-11T08:14:00Z</dcterms:modified>
</cp:coreProperties>
</file>