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7A" w:rsidRPr="00B6547A" w:rsidRDefault="00B6547A" w:rsidP="00B6547A">
      <w:pPr>
        <w:pStyle w:val="Default"/>
      </w:pPr>
    </w:p>
    <w:p w:rsidR="00B6547A" w:rsidRPr="00B6547A" w:rsidRDefault="00B6547A" w:rsidP="00B6547A">
      <w:pPr>
        <w:pStyle w:val="Default"/>
        <w:jc w:val="center"/>
      </w:pPr>
      <w:r w:rsidRPr="00B6547A">
        <w:t>АННОТАЦИЯ</w:t>
      </w:r>
    </w:p>
    <w:p w:rsidR="00B6547A" w:rsidRPr="00B6547A" w:rsidRDefault="00B6547A" w:rsidP="00B6547A">
      <w:pPr>
        <w:pStyle w:val="Default"/>
        <w:jc w:val="center"/>
      </w:pPr>
      <w:r w:rsidRPr="00B6547A">
        <w:t>Дисциплины</w:t>
      </w:r>
    </w:p>
    <w:p w:rsidR="00B6547A" w:rsidRPr="00B6547A" w:rsidRDefault="00B6547A" w:rsidP="00B6547A">
      <w:pPr>
        <w:pStyle w:val="Default"/>
        <w:jc w:val="center"/>
      </w:pPr>
      <w:r w:rsidRPr="00B6547A">
        <w:t>«ТЕРМОДИНАМИКА И ТЕПЛОПЕРЕДАЧА»</w:t>
      </w:r>
    </w:p>
    <w:p w:rsidR="00B6547A" w:rsidRPr="00B6547A" w:rsidRDefault="00B6547A" w:rsidP="00B6547A">
      <w:pPr>
        <w:pStyle w:val="Default"/>
      </w:pPr>
      <w:r w:rsidRPr="00B6547A">
        <w:t>Направление подготовки – 23.05.03 «Подвижной состав железных дорог»</w:t>
      </w:r>
    </w:p>
    <w:p w:rsidR="00B6547A" w:rsidRPr="00B6547A" w:rsidRDefault="00B6547A" w:rsidP="00B6547A">
      <w:pPr>
        <w:pStyle w:val="Default"/>
      </w:pPr>
      <w:r w:rsidRPr="00B6547A">
        <w:t>Квалификация (степень) выпускника – Специалист</w:t>
      </w:r>
    </w:p>
    <w:p w:rsidR="00303B18" w:rsidRDefault="00B6547A" w:rsidP="00B6547A">
      <w:pPr>
        <w:pStyle w:val="Default"/>
      </w:pPr>
      <w:r w:rsidRPr="00B6547A">
        <w:t>Специализации – «Электриче</w:t>
      </w:r>
      <w:r w:rsidR="00303B18">
        <w:t>ский транспорт железных дорог»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B6547A" w:rsidRPr="00B6547A" w:rsidRDefault="00B6547A" w:rsidP="00B6547A">
      <w:pPr>
        <w:pStyle w:val="Default"/>
      </w:pPr>
      <w:r w:rsidRPr="00B6547A">
        <w:t>Дисциплина «Термодинамика и теплопередача» (Б</w:t>
      </w:r>
      <w:proofErr w:type="gramStart"/>
      <w:r w:rsidRPr="00B6547A">
        <w:t>1.Б.</w:t>
      </w:r>
      <w:proofErr w:type="gramEnd"/>
      <w:r w:rsidRPr="00B6547A">
        <w:t>19) относится к базовой части и является обязательной дисциплиной.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2. Цель и задачи дисциплины</w:t>
      </w:r>
    </w:p>
    <w:p w:rsidR="00B6547A" w:rsidRPr="00B6547A" w:rsidRDefault="00B6547A" w:rsidP="00B6547A">
      <w:pPr>
        <w:pStyle w:val="Default"/>
      </w:pPr>
      <w:r w:rsidRPr="00B6547A">
        <w:t>Целью изучения дисциплины является формирование компетенций, указанных в разделе 2 рабочей программы.</w:t>
      </w:r>
    </w:p>
    <w:p w:rsidR="00B6547A" w:rsidRPr="00B6547A" w:rsidRDefault="00B6547A" w:rsidP="00B6547A">
      <w:pPr>
        <w:pStyle w:val="Default"/>
      </w:pPr>
      <w:r w:rsidRPr="00B6547A">
        <w:t>Для достижения поставленной цели решаются следующие задачи:</w:t>
      </w:r>
    </w:p>
    <w:p w:rsidR="00B6547A" w:rsidRPr="00B6547A" w:rsidRDefault="00B6547A" w:rsidP="00B6547A">
      <w:pPr>
        <w:pStyle w:val="Default"/>
      </w:pPr>
      <w:r w:rsidRPr="00B6547A">
        <w:t>- приобретение знаний, указанных в разделе 2 рабочей программы;</w:t>
      </w:r>
    </w:p>
    <w:p w:rsidR="00B6547A" w:rsidRPr="00B6547A" w:rsidRDefault="00B6547A" w:rsidP="00B6547A">
      <w:pPr>
        <w:pStyle w:val="Default"/>
      </w:pPr>
      <w:r w:rsidRPr="00B6547A">
        <w:t>- приобретение умений, указанных в разделе 2 рабочей программы;</w:t>
      </w:r>
    </w:p>
    <w:p w:rsidR="00B6547A" w:rsidRPr="00B6547A" w:rsidRDefault="00B6547A" w:rsidP="00B6547A">
      <w:pPr>
        <w:pStyle w:val="Default"/>
      </w:pPr>
      <w:r w:rsidRPr="00B6547A">
        <w:t>- приобретение навыков, указанных в разделе 2 рабочей программы.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3. Перечень планируемых результатов обучения по дисциплине</w:t>
      </w:r>
    </w:p>
    <w:p w:rsidR="00B6547A" w:rsidRPr="00B6547A" w:rsidRDefault="00B6547A" w:rsidP="00B6547A">
      <w:pPr>
        <w:pStyle w:val="Default"/>
      </w:pPr>
      <w:r w:rsidRPr="00B6547A">
        <w:t xml:space="preserve">Изучение дисциплины направлено на формирование следующих компетенций: </w:t>
      </w:r>
      <w:r w:rsidR="00BA3344">
        <w:t>ОПК-2, ОПК-13</w:t>
      </w:r>
      <w:r w:rsidRPr="00B6547A">
        <w:t>.</w:t>
      </w:r>
    </w:p>
    <w:p w:rsidR="00B6547A" w:rsidRPr="00B6547A" w:rsidRDefault="00B6547A" w:rsidP="00B6547A">
      <w:pPr>
        <w:pStyle w:val="Default"/>
      </w:pPr>
      <w:r w:rsidRPr="00B6547A">
        <w:t>В результате освоения дисциплины обучающийся должен:</w:t>
      </w:r>
    </w:p>
    <w:p w:rsidR="00B6547A" w:rsidRPr="00B6547A" w:rsidRDefault="00B6547A" w:rsidP="00B6547A">
      <w:pPr>
        <w:pStyle w:val="Default"/>
      </w:pPr>
      <w:r w:rsidRPr="00B6547A">
        <w:t>ЗНАТЬ:</w:t>
      </w:r>
    </w:p>
    <w:p w:rsidR="00B6547A" w:rsidRPr="00B6547A" w:rsidRDefault="00B6547A" w:rsidP="00B6547A">
      <w:pPr>
        <w:pStyle w:val="Default"/>
        <w:spacing w:after="38"/>
      </w:pPr>
      <w:r w:rsidRPr="00B6547A">
        <w:t>- основные законы термодинамики и теплопередачи;</w:t>
      </w:r>
    </w:p>
    <w:p w:rsidR="00B6547A" w:rsidRPr="00B6547A" w:rsidRDefault="00B6547A" w:rsidP="00B6547A">
      <w:pPr>
        <w:pStyle w:val="Default"/>
        <w:spacing w:after="38"/>
      </w:pPr>
      <w:r w:rsidRPr="00B6547A">
        <w:t>- закономерности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B6547A" w:rsidRPr="00B6547A" w:rsidRDefault="00B6547A" w:rsidP="00B6547A">
      <w:pPr>
        <w:pStyle w:val="Default"/>
      </w:pPr>
      <w:r w:rsidRPr="00B6547A">
        <w:t>- конструктивные особенностями технического оборудования, используемого в теплоэнергетике.</w:t>
      </w:r>
    </w:p>
    <w:p w:rsidR="00B6547A" w:rsidRPr="00B6547A" w:rsidRDefault="00B6547A" w:rsidP="00B6547A">
      <w:pPr>
        <w:pStyle w:val="Default"/>
      </w:pPr>
      <w:r w:rsidRPr="00B6547A">
        <w:t>УМЕТЬ:</w:t>
      </w:r>
    </w:p>
    <w:p w:rsidR="00B6547A" w:rsidRPr="00B6547A" w:rsidRDefault="00B6547A" w:rsidP="00B6547A">
      <w:pPr>
        <w:pStyle w:val="Default"/>
      </w:pPr>
      <w:r w:rsidRPr="00B6547A"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6547A" w:rsidRPr="00B6547A" w:rsidRDefault="00B6547A" w:rsidP="00B6547A">
      <w:pPr>
        <w:pStyle w:val="Default"/>
      </w:pPr>
      <w:r w:rsidRPr="00B6547A">
        <w:t>ВЛАДЕТЬ:</w:t>
      </w:r>
    </w:p>
    <w:p w:rsidR="00B6547A" w:rsidRPr="00B6547A" w:rsidRDefault="00B6547A" w:rsidP="00B6547A">
      <w:pPr>
        <w:pStyle w:val="Default"/>
      </w:pPr>
      <w:r w:rsidRPr="00B6547A"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4. Содержание и структура дисциплины</w:t>
      </w:r>
    </w:p>
    <w:p w:rsidR="00B6547A" w:rsidRPr="00B6547A" w:rsidRDefault="00B6547A" w:rsidP="00B6547A">
      <w:pPr>
        <w:pStyle w:val="Default"/>
        <w:spacing w:after="31"/>
      </w:pPr>
      <w:r w:rsidRPr="00B6547A">
        <w:t>1. Идеальный газ. Первый закон термодинамики.</w:t>
      </w:r>
    </w:p>
    <w:p w:rsidR="00B6547A" w:rsidRPr="00B6547A" w:rsidRDefault="00B6547A" w:rsidP="00B6547A">
      <w:pPr>
        <w:pStyle w:val="Default"/>
        <w:spacing w:after="31"/>
      </w:pPr>
      <w:r w:rsidRPr="00B6547A">
        <w:t>2. Второй закон термодинамики. Процессы идеального газа.</w:t>
      </w:r>
    </w:p>
    <w:p w:rsidR="00B6547A" w:rsidRPr="00B6547A" w:rsidRDefault="00B6547A" w:rsidP="00B6547A">
      <w:pPr>
        <w:pStyle w:val="Default"/>
        <w:spacing w:after="31"/>
      </w:pPr>
      <w:r w:rsidRPr="00B6547A">
        <w:t>3. Реальные газы. Водяной пар. Влажный воздух</w:t>
      </w:r>
    </w:p>
    <w:p w:rsidR="00B6547A" w:rsidRPr="00B6547A" w:rsidRDefault="00B6547A" w:rsidP="00B6547A">
      <w:pPr>
        <w:pStyle w:val="Default"/>
        <w:spacing w:after="31"/>
      </w:pPr>
      <w:r w:rsidRPr="00B6547A">
        <w:t>4. Круговые процессы. Циклы.</w:t>
      </w:r>
    </w:p>
    <w:p w:rsidR="00B6547A" w:rsidRPr="00B6547A" w:rsidRDefault="00B6547A" w:rsidP="00B6547A">
      <w:pPr>
        <w:pStyle w:val="Default"/>
      </w:pPr>
      <w:r w:rsidRPr="00B6547A">
        <w:t xml:space="preserve">5. </w:t>
      </w:r>
      <w:proofErr w:type="spellStart"/>
      <w:r w:rsidRPr="00B6547A">
        <w:t>Газоподающие</w:t>
      </w:r>
      <w:proofErr w:type="spellEnd"/>
      <w:r w:rsidRPr="00B6547A">
        <w:t xml:space="preserve"> машины. Холодильные установки.</w:t>
      </w:r>
    </w:p>
    <w:p w:rsidR="00B6547A" w:rsidRPr="00B6547A" w:rsidRDefault="00B6547A" w:rsidP="00B6547A">
      <w:pPr>
        <w:pStyle w:val="Default"/>
        <w:spacing w:after="39"/>
      </w:pPr>
      <w:r w:rsidRPr="00B6547A">
        <w:t>6. Виды теплообмена. Теплопроводность.</w:t>
      </w:r>
    </w:p>
    <w:p w:rsidR="00B6547A" w:rsidRPr="00B6547A" w:rsidRDefault="00B6547A" w:rsidP="00B6547A">
      <w:pPr>
        <w:pStyle w:val="Default"/>
        <w:spacing w:after="39"/>
      </w:pPr>
      <w:r w:rsidRPr="00B6547A">
        <w:t>7. Конвективный и лучистый теплообмен.</w:t>
      </w:r>
    </w:p>
    <w:p w:rsidR="00B6547A" w:rsidRPr="00B6547A" w:rsidRDefault="00B6547A" w:rsidP="00B6547A">
      <w:pPr>
        <w:pStyle w:val="Default"/>
      </w:pPr>
      <w:r w:rsidRPr="00B6547A">
        <w:t>8. Сложный теплообмен. Теплопередача. Теплообменные аппараты.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5. Объем дисциплины и виды учебной работы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Для очной формы обучения</w:t>
      </w:r>
      <w:r>
        <w:rPr>
          <w:b/>
          <w:bCs/>
        </w:rPr>
        <w:t>:</w:t>
      </w:r>
    </w:p>
    <w:p w:rsidR="00B6547A" w:rsidRPr="00B6547A" w:rsidRDefault="00B6547A" w:rsidP="00B6547A">
      <w:pPr>
        <w:pStyle w:val="Default"/>
      </w:pPr>
      <w:r w:rsidRPr="00B6547A">
        <w:t>Объем дисциплины – 3 зачетные единицы (108 час.), в том числе:</w:t>
      </w:r>
    </w:p>
    <w:p w:rsidR="00B6547A" w:rsidRPr="00B6547A" w:rsidRDefault="00292B08" w:rsidP="00B6547A">
      <w:pPr>
        <w:pStyle w:val="Default"/>
      </w:pPr>
      <w:r>
        <w:t>- лекции – 18</w:t>
      </w:r>
      <w:r w:rsidR="00B6547A" w:rsidRPr="00B6547A">
        <w:t xml:space="preserve"> час.</w:t>
      </w:r>
    </w:p>
    <w:p w:rsidR="00B6547A" w:rsidRPr="00B6547A" w:rsidRDefault="00292B08" w:rsidP="00B6547A">
      <w:pPr>
        <w:pStyle w:val="Default"/>
      </w:pPr>
      <w:r>
        <w:t xml:space="preserve">- </w:t>
      </w:r>
      <w:r w:rsidR="00857F1F">
        <w:t>практические</w:t>
      </w:r>
      <w:r>
        <w:t xml:space="preserve"> занятия – 18</w:t>
      </w:r>
      <w:r w:rsidR="00B6547A" w:rsidRPr="00B6547A">
        <w:t xml:space="preserve"> час.</w:t>
      </w:r>
    </w:p>
    <w:p w:rsidR="00B6547A" w:rsidRPr="00B6547A" w:rsidRDefault="00292B08" w:rsidP="00B6547A">
      <w:pPr>
        <w:pStyle w:val="Default"/>
      </w:pPr>
      <w:r>
        <w:t>- самостоятельная работа – 36</w:t>
      </w:r>
      <w:r w:rsidR="00B6547A" w:rsidRPr="00B6547A">
        <w:t xml:space="preserve"> час.</w:t>
      </w:r>
    </w:p>
    <w:p w:rsidR="00B6547A" w:rsidRPr="00B6547A" w:rsidRDefault="00292B08" w:rsidP="00B6547A">
      <w:pPr>
        <w:pStyle w:val="Default"/>
      </w:pPr>
      <w:r>
        <w:lastRenderedPageBreak/>
        <w:t>- к</w:t>
      </w:r>
      <w:r w:rsidR="00B6547A" w:rsidRPr="00B6547A">
        <w:t>онтроль – 36 час.</w:t>
      </w:r>
    </w:p>
    <w:p w:rsidR="00B6547A" w:rsidRPr="00B6547A" w:rsidRDefault="00292B08" w:rsidP="00B6547A">
      <w:pPr>
        <w:pStyle w:val="Default"/>
      </w:pPr>
      <w:r>
        <w:t>Ф</w:t>
      </w:r>
      <w:r w:rsidR="00B6547A" w:rsidRPr="00B6547A">
        <w:t>орма контроля знаний</w:t>
      </w:r>
      <w:r>
        <w:t>: 4 семестр – экзамен</w:t>
      </w:r>
      <w:r w:rsidR="00B6547A" w:rsidRPr="00B6547A">
        <w:t>.</w:t>
      </w:r>
    </w:p>
    <w:p w:rsidR="00B6547A" w:rsidRPr="00B6547A" w:rsidRDefault="00B6547A" w:rsidP="00B6547A">
      <w:pPr>
        <w:pStyle w:val="Default"/>
      </w:pPr>
      <w:r>
        <w:rPr>
          <w:b/>
          <w:bCs/>
        </w:rPr>
        <w:t>Для очно-</w:t>
      </w:r>
      <w:r w:rsidRPr="00B6547A">
        <w:rPr>
          <w:b/>
          <w:bCs/>
        </w:rPr>
        <w:t>заочной формы обучения</w:t>
      </w:r>
      <w:r>
        <w:rPr>
          <w:b/>
          <w:bCs/>
        </w:rPr>
        <w:t>:</w:t>
      </w:r>
    </w:p>
    <w:p w:rsidR="00B6547A" w:rsidRPr="00B6547A" w:rsidRDefault="00B6547A" w:rsidP="00B6547A">
      <w:pPr>
        <w:pStyle w:val="Default"/>
      </w:pPr>
      <w:r w:rsidRPr="00B6547A">
        <w:t xml:space="preserve">Объем дисциплины – 3 зачетные единицы </w:t>
      </w:r>
      <w:r w:rsidR="00292B08" w:rsidRPr="00B6547A">
        <w:t>(108</w:t>
      </w:r>
      <w:r w:rsidRPr="00B6547A">
        <w:t xml:space="preserve"> час.), в том числе:</w:t>
      </w:r>
    </w:p>
    <w:p w:rsidR="00B6547A" w:rsidRPr="00B6547A" w:rsidRDefault="00292B08" w:rsidP="00B6547A">
      <w:pPr>
        <w:pStyle w:val="Default"/>
      </w:pPr>
      <w:r>
        <w:t xml:space="preserve">- </w:t>
      </w:r>
      <w:r w:rsidR="00B6547A" w:rsidRPr="00B6547A">
        <w:t>лекции – 18 час.</w:t>
      </w:r>
    </w:p>
    <w:p w:rsidR="00B6547A" w:rsidRPr="00B6547A" w:rsidRDefault="00292B08" w:rsidP="00B6547A">
      <w:pPr>
        <w:pStyle w:val="Default"/>
      </w:pPr>
      <w:r>
        <w:t xml:space="preserve">- </w:t>
      </w:r>
      <w:r w:rsidR="00857F1F">
        <w:t>практические</w:t>
      </w:r>
      <w:r w:rsidR="00B6547A" w:rsidRPr="00B6547A">
        <w:t xml:space="preserve"> занятия – 18 час.</w:t>
      </w:r>
    </w:p>
    <w:p w:rsidR="00B6547A" w:rsidRPr="00B6547A" w:rsidRDefault="00292B08" w:rsidP="00B6547A">
      <w:pPr>
        <w:pStyle w:val="Default"/>
      </w:pPr>
      <w:r>
        <w:t xml:space="preserve">- </w:t>
      </w:r>
      <w:r w:rsidR="00B6547A" w:rsidRPr="00B6547A">
        <w:t>самостоятельная работа – 27 час.</w:t>
      </w:r>
    </w:p>
    <w:p w:rsidR="00B6547A" w:rsidRPr="00B6547A" w:rsidRDefault="00292B08" w:rsidP="00B6547A">
      <w:pPr>
        <w:pStyle w:val="Default"/>
      </w:pPr>
      <w:r>
        <w:t xml:space="preserve">- </w:t>
      </w:r>
      <w:r w:rsidR="00B6547A" w:rsidRPr="00B6547A">
        <w:t>контроль – 45 час.</w:t>
      </w:r>
    </w:p>
    <w:p w:rsidR="00B6547A" w:rsidRPr="00B6547A" w:rsidRDefault="00292B08" w:rsidP="00B6547A">
      <w:pPr>
        <w:pStyle w:val="Default"/>
      </w:pPr>
      <w:r>
        <w:t>Ф</w:t>
      </w:r>
      <w:r w:rsidR="00B6547A" w:rsidRPr="00B6547A">
        <w:t>орма контроля знаний</w:t>
      </w:r>
      <w:r>
        <w:t>: 5 семестр</w:t>
      </w:r>
      <w:r w:rsidR="00B6547A" w:rsidRPr="00B6547A">
        <w:t xml:space="preserve"> –</w:t>
      </w:r>
      <w:r>
        <w:t xml:space="preserve"> экзамен</w:t>
      </w:r>
      <w:r w:rsidR="00B6547A" w:rsidRPr="00B6547A">
        <w:t>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Для заочной формы обучения</w:t>
      </w:r>
      <w:r>
        <w:rPr>
          <w:b/>
          <w:bCs/>
        </w:rPr>
        <w:t>:</w:t>
      </w:r>
    </w:p>
    <w:p w:rsidR="00B6547A" w:rsidRPr="00B6547A" w:rsidRDefault="00B6547A" w:rsidP="00B6547A">
      <w:pPr>
        <w:pStyle w:val="Default"/>
      </w:pPr>
      <w:r w:rsidRPr="00B6547A">
        <w:t>Объем ди</w:t>
      </w:r>
      <w:r w:rsidR="00292B08">
        <w:t>сциплины – 3 зачетные единицы (</w:t>
      </w:r>
      <w:r w:rsidRPr="00B6547A">
        <w:t>108 час.), в том числе:</w:t>
      </w:r>
    </w:p>
    <w:p w:rsidR="00B6547A" w:rsidRPr="00B6547A" w:rsidRDefault="00B6547A" w:rsidP="00B6547A">
      <w:pPr>
        <w:pStyle w:val="Default"/>
      </w:pPr>
      <w:r w:rsidRPr="00B6547A">
        <w:t>лекции – 8 час.</w:t>
      </w:r>
    </w:p>
    <w:p w:rsidR="00B6547A" w:rsidRPr="00B6547A" w:rsidRDefault="00B6547A" w:rsidP="00B6547A">
      <w:pPr>
        <w:pStyle w:val="Default"/>
      </w:pPr>
      <w:r w:rsidRPr="00B6547A">
        <w:t xml:space="preserve">лабораторные </w:t>
      </w:r>
      <w:r w:rsidR="00857F1F">
        <w:t>работы</w:t>
      </w:r>
      <w:bookmarkStart w:id="0" w:name="_GoBack"/>
      <w:bookmarkEnd w:id="0"/>
      <w:r w:rsidRPr="00B6547A">
        <w:t xml:space="preserve"> – 4 час.</w:t>
      </w:r>
    </w:p>
    <w:p w:rsidR="00B6547A" w:rsidRPr="00B6547A" w:rsidRDefault="00B6547A" w:rsidP="00B6547A">
      <w:pPr>
        <w:pStyle w:val="Default"/>
      </w:pPr>
      <w:r w:rsidRPr="00B6547A">
        <w:t>самостоятельная работа – 87 час.</w:t>
      </w:r>
    </w:p>
    <w:p w:rsidR="00B6547A" w:rsidRPr="00B6547A" w:rsidRDefault="00B6547A" w:rsidP="00B6547A">
      <w:pPr>
        <w:pStyle w:val="Default"/>
      </w:pPr>
      <w:r w:rsidRPr="00B6547A">
        <w:t>контроль – 9 час.</w:t>
      </w:r>
    </w:p>
    <w:p w:rsidR="001E585B" w:rsidRPr="00B6547A" w:rsidRDefault="00292B08" w:rsidP="00292B08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B6547A" w:rsidRPr="00B6547A">
        <w:rPr>
          <w:rFonts w:cs="Times New Roman"/>
          <w:sz w:val="24"/>
          <w:szCs w:val="24"/>
        </w:rPr>
        <w:t>орма контроля знаний</w:t>
      </w:r>
      <w:r>
        <w:rPr>
          <w:rFonts w:cs="Times New Roman"/>
          <w:sz w:val="24"/>
          <w:szCs w:val="24"/>
        </w:rPr>
        <w:t>: 2 курс – контрольные, экзамен</w:t>
      </w:r>
      <w:r w:rsidR="00B6547A" w:rsidRPr="00B6547A">
        <w:rPr>
          <w:rFonts w:cs="Times New Roman"/>
          <w:sz w:val="24"/>
          <w:szCs w:val="24"/>
        </w:rPr>
        <w:t>.</w:t>
      </w:r>
    </w:p>
    <w:sectPr w:rsidR="001E585B" w:rsidRPr="00B6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7A"/>
    <w:rsid w:val="001E585B"/>
    <w:rsid w:val="00292B08"/>
    <w:rsid w:val="00303B18"/>
    <w:rsid w:val="00635F5C"/>
    <w:rsid w:val="00857F1F"/>
    <w:rsid w:val="00B6547A"/>
    <w:rsid w:val="00B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876D"/>
  <w15:chartTrackingRefBased/>
  <w15:docId w15:val="{97CEB13A-AD45-428F-BA76-603F0B9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5C"/>
    <w:pPr>
      <w:tabs>
        <w:tab w:val="left" w:pos="851"/>
      </w:tabs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6</cp:revision>
  <dcterms:created xsi:type="dcterms:W3CDTF">2018-01-31T11:31:00Z</dcterms:created>
  <dcterms:modified xsi:type="dcterms:W3CDTF">2018-01-31T11:50:00Z</dcterms:modified>
</cp:coreProperties>
</file>