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АННОТАЦИЯ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>дисциплины</w:t>
      </w:r>
    </w:p>
    <w:p w:rsidR="00A92606" w:rsidRPr="00C12DB0" w:rsidRDefault="00A92606" w:rsidP="00A92606">
      <w:pPr>
        <w:jc w:val="center"/>
        <w:rPr>
          <w:sz w:val="24"/>
          <w:szCs w:val="24"/>
        </w:rPr>
      </w:pPr>
      <w:r w:rsidRPr="00C12DB0">
        <w:rPr>
          <w:sz w:val="24"/>
          <w:szCs w:val="24"/>
        </w:rPr>
        <w:t xml:space="preserve"> «ХИМИЯ» </w:t>
      </w:r>
    </w:p>
    <w:p w:rsidR="00A92606" w:rsidRPr="00C12DB0" w:rsidRDefault="00A92606" w:rsidP="00413EC8">
      <w:pPr>
        <w:rPr>
          <w:sz w:val="24"/>
          <w:szCs w:val="24"/>
        </w:rPr>
      </w:pP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Специальность – 23.05.03 «Подвижной состав железных дорог»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Квалификация (степень) выпускника – инженер путей сообщения.</w:t>
      </w:r>
    </w:p>
    <w:p w:rsidR="00A92606" w:rsidRPr="00C12DB0" w:rsidRDefault="00A92606" w:rsidP="00A92606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Специализация – «</w:t>
      </w:r>
      <w:r>
        <w:rPr>
          <w:sz w:val="24"/>
          <w:szCs w:val="24"/>
        </w:rPr>
        <w:t xml:space="preserve">Электрический </w:t>
      </w:r>
      <w:r w:rsidRPr="00C12DB0">
        <w:rPr>
          <w:sz w:val="24"/>
          <w:szCs w:val="24"/>
        </w:rPr>
        <w:t>транспорт</w:t>
      </w:r>
      <w:r>
        <w:rPr>
          <w:sz w:val="24"/>
          <w:szCs w:val="24"/>
        </w:rPr>
        <w:t xml:space="preserve"> железных дорог</w:t>
      </w:r>
      <w:r w:rsidRPr="00C12DB0">
        <w:rPr>
          <w:sz w:val="24"/>
          <w:szCs w:val="24"/>
        </w:rPr>
        <w:t>»</w:t>
      </w:r>
    </w:p>
    <w:p w:rsidR="00A92606" w:rsidRPr="00413EC8" w:rsidRDefault="00A92606" w:rsidP="00413EC8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2606" w:rsidRPr="00C12DB0" w:rsidRDefault="00A92606" w:rsidP="00413EC8">
      <w:pPr>
        <w:pStyle w:val="abzac"/>
      </w:pPr>
      <w:r w:rsidRPr="00C12DB0">
        <w:t>Дисциплина «Химия» (Б</w:t>
      </w:r>
      <w:proofErr w:type="gramStart"/>
      <w:r w:rsidRPr="00C12DB0">
        <w:t>1.Б.</w:t>
      </w:r>
      <w:proofErr w:type="gramEnd"/>
      <w:r w:rsidRPr="00C12DB0">
        <w:t>17) относится к базовой части и является обязательной.</w:t>
      </w: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2. Цель и задачи дисциплины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92606" w:rsidRPr="00C12DB0" w:rsidRDefault="00A92606" w:rsidP="00A92606">
      <w:pPr>
        <w:pStyle w:val="a5"/>
        <w:tabs>
          <w:tab w:val="left" w:pos="0"/>
          <w:tab w:val="num" w:pos="1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2DB0">
        <w:rPr>
          <w:rFonts w:ascii="Times New Roman" w:hAnsi="Times New Roman"/>
          <w:sz w:val="24"/>
          <w:szCs w:val="24"/>
        </w:rPr>
        <w:t>- обучение студентов теоретическим основам знаний о составе, строении и свойствах веществ,</w:t>
      </w:r>
    </w:p>
    <w:p w:rsidR="00A92606" w:rsidRPr="00413EC8" w:rsidRDefault="00413EC8" w:rsidP="00413EC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2606" w:rsidRPr="00413EC8">
        <w:rPr>
          <w:sz w:val="24"/>
          <w:szCs w:val="24"/>
        </w:rPr>
        <w:t xml:space="preserve">- обучение студентов теоретическим основам знаний о </w:t>
      </w:r>
      <w:r w:rsidRPr="00413EC8">
        <w:rPr>
          <w:sz w:val="24"/>
          <w:szCs w:val="24"/>
        </w:rPr>
        <w:t>явлениях, которыми</w:t>
      </w:r>
      <w:r w:rsidR="00A92606" w:rsidRPr="00413EC8">
        <w:rPr>
          <w:sz w:val="24"/>
          <w:szCs w:val="24"/>
        </w:rPr>
        <w:t xml:space="preserve"> сопровождаются превращения одних веществ в другие при протекании химических реакций.</w:t>
      </w:r>
    </w:p>
    <w:p w:rsidR="00A92606" w:rsidRPr="00C12DB0" w:rsidRDefault="00A92606" w:rsidP="00A9260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92606" w:rsidRPr="00C12DB0" w:rsidRDefault="00A92606" w:rsidP="00A92606">
      <w:pPr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3. Перечень планируемых результатов обучения по дисциплине: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ab/>
        <w:t xml:space="preserve">Изучение дисциплины направлено на формирование следующих </w:t>
      </w:r>
      <w:r w:rsidR="00413EC8" w:rsidRPr="00C12DB0">
        <w:rPr>
          <w:b/>
          <w:bCs/>
          <w:sz w:val="24"/>
          <w:szCs w:val="24"/>
        </w:rPr>
        <w:t>общепрофессиональных компетенций</w:t>
      </w:r>
      <w:r w:rsidRPr="00C12DB0">
        <w:rPr>
          <w:b/>
          <w:bCs/>
          <w:sz w:val="24"/>
          <w:szCs w:val="24"/>
        </w:rPr>
        <w:t xml:space="preserve"> (ОПК)</w:t>
      </w:r>
      <w:r w:rsidRPr="00C12DB0">
        <w:rPr>
          <w:bCs/>
          <w:sz w:val="24"/>
          <w:szCs w:val="24"/>
        </w:rPr>
        <w:t xml:space="preserve">: </w:t>
      </w:r>
    </w:p>
    <w:p w:rsidR="00A92606" w:rsidRPr="00C12DB0" w:rsidRDefault="00A92606" w:rsidP="00A92606">
      <w:pPr>
        <w:tabs>
          <w:tab w:val="left" w:pos="0"/>
        </w:tabs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      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2606" w:rsidRPr="00C12DB0" w:rsidRDefault="00A92606" w:rsidP="00A9260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C12DB0">
        <w:rPr>
          <w:bCs/>
          <w:sz w:val="24"/>
          <w:szCs w:val="24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технологии. (ОПК-3)</w:t>
      </w:r>
    </w:p>
    <w:p w:rsidR="00A92606" w:rsidRPr="00C12DB0" w:rsidRDefault="00A92606" w:rsidP="00A92606">
      <w:pPr>
        <w:jc w:val="both"/>
        <w:rPr>
          <w:bCs/>
          <w:sz w:val="24"/>
          <w:szCs w:val="24"/>
        </w:rPr>
      </w:pPr>
      <w:r w:rsidRPr="00C12DB0">
        <w:rPr>
          <w:bCs/>
          <w:sz w:val="24"/>
          <w:szCs w:val="24"/>
        </w:rPr>
        <w:t xml:space="preserve">      В результате освоения дисциплины обучающийся должен:</w:t>
      </w:r>
    </w:p>
    <w:p w:rsidR="00A92606" w:rsidRPr="00C12DB0" w:rsidRDefault="00A92606" w:rsidP="00413EC8">
      <w:pPr>
        <w:tabs>
          <w:tab w:val="left" w:pos="851"/>
        </w:tabs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ЗНАТЬ: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основные химические системы, основы химической термодинамики, кинетики и химической идентификации;</w:t>
      </w:r>
    </w:p>
    <w:p w:rsidR="00A92606" w:rsidRPr="00413EC8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13EC8">
        <w:rPr>
          <w:sz w:val="24"/>
          <w:szCs w:val="24"/>
        </w:rPr>
        <w:t>основные понятия, законы и модели химических систем, реакционную способность веществ;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pacing w:val="-2"/>
          <w:sz w:val="24"/>
          <w:szCs w:val="24"/>
        </w:rPr>
      </w:pPr>
      <w:r w:rsidRPr="00413EC8">
        <w:rPr>
          <w:sz w:val="24"/>
          <w:szCs w:val="24"/>
        </w:rPr>
        <w:t>свойства</w:t>
      </w:r>
      <w:r w:rsidRPr="00C12DB0">
        <w:rPr>
          <w:spacing w:val="-2"/>
          <w:sz w:val="24"/>
          <w:szCs w:val="24"/>
        </w:rPr>
        <w:t xml:space="preserve"> основных видов химических веществ и классов химических объектов;</w:t>
      </w:r>
    </w:p>
    <w:p w:rsidR="00A92606" w:rsidRPr="00C12DB0" w:rsidRDefault="00A92606" w:rsidP="00413EC8">
      <w:pPr>
        <w:tabs>
          <w:tab w:val="left" w:pos="0"/>
        </w:tabs>
        <w:ind w:firstLine="851"/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УМЕТЬ: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использовать математический аппарат и информационные технологии при изучении естественнонаучных дисциплин;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строить математические модели химических процессов;</w:t>
      </w:r>
    </w:p>
    <w:p w:rsidR="00A92606" w:rsidRPr="00C12DB0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C12DB0">
        <w:rPr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технологий.</w:t>
      </w:r>
    </w:p>
    <w:p w:rsidR="00A92606" w:rsidRPr="00C12DB0" w:rsidRDefault="00A92606" w:rsidP="00413EC8">
      <w:pPr>
        <w:tabs>
          <w:tab w:val="left" w:pos="0"/>
          <w:tab w:val="left" w:pos="142"/>
        </w:tabs>
        <w:ind w:firstLine="851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ВЛАДЕТЬ:</w:t>
      </w:r>
    </w:p>
    <w:p w:rsidR="00A92606" w:rsidRPr="00413EC8" w:rsidRDefault="00A92606" w:rsidP="00413EC8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13EC8">
        <w:rPr>
          <w:sz w:val="24"/>
          <w:szCs w:val="24"/>
        </w:rPr>
        <w:t>методами химии.</w:t>
      </w:r>
    </w:p>
    <w:p w:rsidR="00A92606" w:rsidRPr="00C12DB0" w:rsidRDefault="00A92606" w:rsidP="00A92606">
      <w:pPr>
        <w:jc w:val="center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4. Содержание и структура дисциплины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Основы атомно-молекулярного учения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Термодинамический подход к химическим реакциям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Кинетика и механизм химических реакций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Строение атома. Периодический закон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t>Химическая связь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</w:rPr>
      </w:pPr>
      <w:r w:rsidRPr="00CD46D0">
        <w:rPr>
          <w:sz w:val="24"/>
          <w:szCs w:val="24"/>
        </w:rPr>
        <w:lastRenderedPageBreak/>
        <w:t>Водные растворы электролитов как примеры гомогенных химических систем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Электрохимические системы. Основы электрохимии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Дисперсные системы</w:t>
      </w:r>
    </w:p>
    <w:p w:rsidR="00A92606" w:rsidRPr="00CD46D0" w:rsidRDefault="00A92606" w:rsidP="00A92606">
      <w:pPr>
        <w:contextualSpacing/>
        <w:jc w:val="both"/>
        <w:rPr>
          <w:sz w:val="24"/>
          <w:szCs w:val="24"/>
          <w:lang w:eastAsia="en-US"/>
        </w:rPr>
      </w:pPr>
      <w:r w:rsidRPr="00CD46D0">
        <w:rPr>
          <w:sz w:val="24"/>
          <w:szCs w:val="24"/>
          <w:lang w:eastAsia="en-US"/>
        </w:rPr>
        <w:t>Химия высокомолекулярных соединений (ВМС)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  <w:r w:rsidRPr="00CD46D0">
        <w:rPr>
          <w:sz w:val="24"/>
          <w:szCs w:val="24"/>
          <w:lang w:eastAsia="en-US"/>
        </w:rPr>
        <w:t>Современная идентификация веществ</w:t>
      </w:r>
    </w:p>
    <w:p w:rsidR="00A92606" w:rsidRPr="00C12DB0" w:rsidRDefault="00A92606" w:rsidP="00A92606">
      <w:pPr>
        <w:tabs>
          <w:tab w:val="left" w:pos="0"/>
        </w:tabs>
        <w:jc w:val="both"/>
        <w:rPr>
          <w:sz w:val="24"/>
          <w:szCs w:val="24"/>
        </w:rPr>
      </w:pPr>
    </w:p>
    <w:p w:rsidR="00A92606" w:rsidRPr="00C12DB0" w:rsidRDefault="00A92606" w:rsidP="00A92606">
      <w:pPr>
        <w:tabs>
          <w:tab w:val="left" w:pos="0"/>
        </w:tabs>
        <w:jc w:val="both"/>
        <w:rPr>
          <w:b/>
          <w:sz w:val="24"/>
          <w:szCs w:val="24"/>
        </w:rPr>
      </w:pPr>
      <w:r w:rsidRPr="00C12DB0">
        <w:rPr>
          <w:b/>
          <w:sz w:val="24"/>
          <w:szCs w:val="24"/>
        </w:rPr>
        <w:t>5. Объем дисциплины и виды учебной работы (всего)</w:t>
      </w:r>
    </w:p>
    <w:p w:rsidR="00413EC8" w:rsidRDefault="00413EC8" w:rsidP="00A92606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92606" w:rsidRPr="00C12DB0" w:rsidRDefault="00413EC8" w:rsidP="00A9260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Для очной формы</w:t>
      </w:r>
      <w:r w:rsidR="00A92606" w:rsidRPr="00C12DB0">
        <w:rPr>
          <w:b/>
          <w:sz w:val="24"/>
          <w:szCs w:val="24"/>
        </w:rPr>
        <w:t xml:space="preserve"> обучения: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="00A92606" w:rsidRPr="00C12DB0">
        <w:rPr>
          <w:sz w:val="24"/>
          <w:szCs w:val="24"/>
        </w:rPr>
        <w:t xml:space="preserve"> зачетных </w:t>
      </w:r>
      <w:r w:rsidRPr="00C12DB0">
        <w:rPr>
          <w:sz w:val="24"/>
          <w:szCs w:val="24"/>
        </w:rPr>
        <w:t>единиц (</w:t>
      </w:r>
      <w:r>
        <w:rPr>
          <w:sz w:val="24"/>
          <w:szCs w:val="24"/>
        </w:rPr>
        <w:t>72</w:t>
      </w:r>
      <w:r w:rsidR="00A92606" w:rsidRPr="00C12DB0">
        <w:rPr>
          <w:sz w:val="24"/>
          <w:szCs w:val="24"/>
        </w:rPr>
        <w:t xml:space="preserve"> час.), в том числе: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8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8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A92606" w:rsidP="00413EC8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</w:t>
      </w:r>
      <w:r w:rsidR="00413EC8">
        <w:rPr>
          <w:sz w:val="24"/>
          <w:szCs w:val="24"/>
        </w:rPr>
        <w:t>: 2 семестр – зачет.</w:t>
      </w:r>
    </w:p>
    <w:p w:rsidR="00A92606" w:rsidRDefault="00A92606" w:rsidP="00A92606">
      <w:pPr>
        <w:jc w:val="center"/>
        <w:rPr>
          <w:sz w:val="24"/>
          <w:szCs w:val="24"/>
        </w:rPr>
      </w:pPr>
    </w:p>
    <w:p w:rsidR="00413EC8" w:rsidRPr="00C12DB0" w:rsidRDefault="00413EC8" w:rsidP="00413EC8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Для очно-заочной формы</w:t>
      </w:r>
      <w:r w:rsidRPr="00C12DB0">
        <w:rPr>
          <w:b/>
          <w:sz w:val="24"/>
          <w:szCs w:val="24"/>
        </w:rPr>
        <w:t xml:space="preserve"> обучения: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Pr="00C12DB0">
        <w:rPr>
          <w:sz w:val="24"/>
          <w:szCs w:val="24"/>
        </w:rPr>
        <w:t xml:space="preserve"> зачетных единиц (</w:t>
      </w:r>
      <w:r>
        <w:rPr>
          <w:sz w:val="24"/>
          <w:szCs w:val="24"/>
        </w:rPr>
        <w:t>72</w:t>
      </w:r>
      <w:r w:rsidRPr="00C12DB0">
        <w:rPr>
          <w:sz w:val="24"/>
          <w:szCs w:val="24"/>
        </w:rPr>
        <w:t xml:space="preserve"> час.), в том числе: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2DB0">
        <w:rPr>
          <w:sz w:val="24"/>
          <w:szCs w:val="24"/>
        </w:rPr>
        <w:t>лекции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2DB0">
        <w:rPr>
          <w:sz w:val="24"/>
          <w:szCs w:val="24"/>
        </w:rPr>
        <w:t>лабораторные работы – 1</w:t>
      </w:r>
      <w:r>
        <w:rPr>
          <w:sz w:val="24"/>
          <w:szCs w:val="24"/>
        </w:rPr>
        <w:t>8</w:t>
      </w:r>
      <w:r w:rsidRPr="00C12DB0">
        <w:rPr>
          <w:sz w:val="24"/>
          <w:szCs w:val="24"/>
        </w:rPr>
        <w:t xml:space="preserve"> час.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36</w:t>
      </w:r>
      <w:r w:rsidRPr="00C12DB0">
        <w:rPr>
          <w:sz w:val="24"/>
          <w:szCs w:val="24"/>
        </w:rPr>
        <w:t xml:space="preserve"> час.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 4 семестр – зачет.</w:t>
      </w:r>
    </w:p>
    <w:p w:rsidR="00413EC8" w:rsidRPr="00C12DB0" w:rsidRDefault="00413EC8" w:rsidP="00A92606">
      <w:pPr>
        <w:jc w:val="center"/>
        <w:rPr>
          <w:sz w:val="24"/>
          <w:szCs w:val="24"/>
        </w:rPr>
      </w:pPr>
    </w:p>
    <w:p w:rsidR="00A92606" w:rsidRPr="00C12DB0" w:rsidRDefault="00413EC8" w:rsidP="00A9260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92606">
        <w:rPr>
          <w:b/>
          <w:sz w:val="24"/>
          <w:szCs w:val="24"/>
        </w:rPr>
        <w:t>Заочная</w:t>
      </w:r>
      <w:r w:rsidR="00A92606" w:rsidRPr="00C12DB0">
        <w:rPr>
          <w:b/>
          <w:sz w:val="24"/>
          <w:szCs w:val="24"/>
        </w:rPr>
        <w:t xml:space="preserve"> форма обучения:</w:t>
      </w:r>
    </w:p>
    <w:p w:rsidR="00413EC8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2</w:t>
      </w:r>
      <w:r w:rsidRPr="00C12DB0">
        <w:rPr>
          <w:sz w:val="24"/>
          <w:szCs w:val="24"/>
        </w:rPr>
        <w:t xml:space="preserve"> зачетных единиц (</w:t>
      </w:r>
      <w:r>
        <w:rPr>
          <w:sz w:val="24"/>
          <w:szCs w:val="24"/>
        </w:rPr>
        <w:t>72</w:t>
      </w:r>
      <w:r w:rsidRPr="00C12DB0">
        <w:rPr>
          <w:sz w:val="24"/>
          <w:szCs w:val="24"/>
        </w:rPr>
        <w:t xml:space="preserve"> час.), в том числе: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лекции – </w:t>
      </w:r>
      <w:r w:rsidR="00A92606">
        <w:rPr>
          <w:sz w:val="24"/>
          <w:szCs w:val="24"/>
        </w:rPr>
        <w:t>4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лабораторные работы – </w:t>
      </w:r>
      <w:r w:rsidR="009721B3">
        <w:rPr>
          <w:sz w:val="24"/>
          <w:szCs w:val="24"/>
        </w:rPr>
        <w:t>4</w:t>
      </w:r>
      <w:bookmarkStart w:id="0" w:name="_GoBack"/>
      <w:bookmarkEnd w:id="0"/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2606" w:rsidRPr="00C12DB0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60</w:t>
      </w:r>
      <w:r w:rsidR="00A92606" w:rsidRPr="00C12DB0">
        <w:rPr>
          <w:sz w:val="24"/>
          <w:szCs w:val="24"/>
        </w:rPr>
        <w:t xml:space="preserve"> час.</w:t>
      </w:r>
    </w:p>
    <w:p w:rsidR="00A92606" w:rsidRPr="00C12DB0" w:rsidRDefault="00413EC8" w:rsidP="00413EC8">
      <w:pPr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A92606" w:rsidRPr="00C12DB0">
        <w:rPr>
          <w:sz w:val="24"/>
          <w:szCs w:val="24"/>
        </w:rPr>
        <w:t xml:space="preserve">онтроль </w:t>
      </w:r>
      <w:r w:rsidR="00A92606" w:rsidRPr="00C12DB0">
        <w:rPr>
          <w:sz w:val="24"/>
          <w:szCs w:val="24"/>
        </w:rPr>
        <w:softHyphen/>
      </w:r>
      <w:r>
        <w:rPr>
          <w:sz w:val="24"/>
          <w:szCs w:val="24"/>
        </w:rPr>
        <w:t>–</w:t>
      </w:r>
      <w:r w:rsidR="00A92606" w:rsidRPr="00C12DB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92606" w:rsidRPr="00C12DB0">
        <w:rPr>
          <w:sz w:val="24"/>
          <w:szCs w:val="24"/>
        </w:rPr>
        <w:t xml:space="preserve"> час.</w:t>
      </w:r>
    </w:p>
    <w:p w:rsidR="00A92606" w:rsidRPr="00413EC8" w:rsidRDefault="00413EC8" w:rsidP="00413EC8">
      <w:pPr>
        <w:jc w:val="both"/>
        <w:rPr>
          <w:sz w:val="24"/>
          <w:szCs w:val="24"/>
        </w:rPr>
      </w:pPr>
      <w:r w:rsidRPr="00C12DB0">
        <w:rPr>
          <w:sz w:val="24"/>
          <w:szCs w:val="24"/>
        </w:rPr>
        <w:t>Форма контроля знаний</w:t>
      </w:r>
      <w:r>
        <w:rPr>
          <w:sz w:val="24"/>
          <w:szCs w:val="24"/>
        </w:rPr>
        <w:t>: 1 курс – контрольные, зачет.</w:t>
      </w:r>
    </w:p>
    <w:p w:rsidR="00126C04" w:rsidRDefault="00126C04"/>
    <w:sectPr w:rsidR="00126C04" w:rsidSect="00A92606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86" w:rsidRDefault="00265686">
      <w:r>
        <w:separator/>
      </w:r>
    </w:p>
  </w:endnote>
  <w:endnote w:type="continuationSeparator" w:id="0">
    <w:p w:rsidR="00265686" w:rsidRDefault="0026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A926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721B3">
      <w:rPr>
        <w:noProof/>
      </w:rPr>
      <w:t>2</w:t>
    </w:r>
    <w:r>
      <w:fldChar w:fldCharType="end"/>
    </w:r>
  </w:p>
  <w:p w:rsidR="00812688" w:rsidRDefault="002656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86" w:rsidRDefault="00265686">
      <w:r>
        <w:separator/>
      </w:r>
    </w:p>
  </w:footnote>
  <w:footnote w:type="continuationSeparator" w:id="0">
    <w:p w:rsidR="00265686" w:rsidRDefault="0026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759635D"/>
    <w:multiLevelType w:val="hybridMultilevel"/>
    <w:tmpl w:val="80FE1022"/>
    <w:lvl w:ilvl="0" w:tplc="BC861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6"/>
    <w:rsid w:val="00126C04"/>
    <w:rsid w:val="00265686"/>
    <w:rsid w:val="00413EC8"/>
    <w:rsid w:val="009721B3"/>
    <w:rsid w:val="00A92606"/>
    <w:rsid w:val="00D94736"/>
    <w:rsid w:val="00DA5EB6"/>
    <w:rsid w:val="00E12D84"/>
    <w:rsid w:val="00F62045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DA94"/>
  <w15:docId w15:val="{CB17D008-41AE-42FD-9F3E-E31ADE8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9260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A9260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A92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A92606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A92606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ПГУПС</cp:lastModifiedBy>
  <cp:revision>4</cp:revision>
  <dcterms:created xsi:type="dcterms:W3CDTF">2018-01-31T13:46:00Z</dcterms:created>
  <dcterms:modified xsi:type="dcterms:W3CDTF">2018-01-31T13:56:00Z</dcterms:modified>
</cp:coreProperties>
</file>