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D4" w:rsidRPr="00152A7C" w:rsidRDefault="004D07D4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D07D4" w:rsidRPr="00152A7C" w:rsidRDefault="004D07D4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4D07D4" w:rsidRPr="00152A7C" w:rsidRDefault="004D07D4" w:rsidP="0035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5F6207"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67F1F" w:rsidRPr="003D661D" w:rsidRDefault="003D661D" w:rsidP="00667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1D">
        <w:rPr>
          <w:rFonts w:ascii="Times New Roman" w:hAnsi="Times New Roman" w:cs="Times New Roman"/>
          <w:sz w:val="24"/>
          <w:szCs w:val="24"/>
        </w:rPr>
        <w:t>Специальность</w:t>
      </w:r>
      <w:r w:rsidR="00667F1F" w:rsidRPr="003D661D">
        <w:rPr>
          <w:rFonts w:ascii="Times New Roman" w:hAnsi="Times New Roman" w:cs="Times New Roman"/>
          <w:sz w:val="24"/>
          <w:szCs w:val="24"/>
        </w:rPr>
        <w:t xml:space="preserve"> – </w:t>
      </w:r>
      <w:r w:rsidRPr="003D661D">
        <w:rPr>
          <w:rFonts w:ascii="Times New Roman" w:hAnsi="Times New Roman" w:cs="Times New Roman"/>
          <w:sz w:val="24"/>
          <w:szCs w:val="24"/>
        </w:rPr>
        <w:t>23.05.03 «Подвижной состав железных дорог»</w:t>
      </w:r>
    </w:p>
    <w:p w:rsidR="004D07D4" w:rsidRPr="00494E43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4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D661D">
        <w:rPr>
          <w:rFonts w:ascii="Times New Roman" w:hAnsi="Times New Roman" w:cs="Times New Roman"/>
          <w:sz w:val="24"/>
          <w:szCs w:val="24"/>
        </w:rPr>
        <w:t>специалист</w:t>
      </w:r>
    </w:p>
    <w:p w:rsidR="003D661D" w:rsidRPr="003D661D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Специализация: </w:t>
      </w:r>
      <w:r w:rsidR="003D661D" w:rsidRPr="003D661D">
        <w:rPr>
          <w:rFonts w:ascii="Times New Roman" w:hAnsi="Times New Roman" w:cs="Times New Roman"/>
          <w:sz w:val="24"/>
          <w:szCs w:val="24"/>
        </w:rPr>
        <w:t>«Электрический транспорт железных дорог»</w:t>
      </w:r>
    </w:p>
    <w:p w:rsidR="004D07D4" w:rsidRPr="00D9221E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7D4" w:rsidRPr="00152A7C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07D4" w:rsidRPr="005F6207" w:rsidRDefault="004D07D4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 w:rsidR="005F6207"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57CA">
        <w:rPr>
          <w:rFonts w:ascii="Times New Roman" w:hAnsi="Times New Roman" w:cs="Times New Roman"/>
          <w:sz w:val="24"/>
          <w:szCs w:val="24"/>
        </w:rPr>
        <w:t>1.В.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F6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57CA">
        <w:rPr>
          <w:rFonts w:ascii="Times New Roman" w:hAnsi="Times New Roman" w:cs="Times New Roman"/>
          <w:sz w:val="24"/>
          <w:szCs w:val="24"/>
        </w:rPr>
        <w:t>.</w:t>
      </w:r>
      <w:r w:rsidR="002D208F">
        <w:rPr>
          <w:rFonts w:ascii="Times New Roman" w:hAnsi="Times New Roman" w:cs="Times New Roman"/>
          <w:sz w:val="24"/>
          <w:szCs w:val="24"/>
        </w:rPr>
        <w:t>1</w:t>
      </w:r>
      <w:r w:rsidR="00BD5F35">
        <w:rPr>
          <w:rFonts w:ascii="Times New Roman" w:hAnsi="Times New Roman" w:cs="Times New Roman"/>
          <w:sz w:val="24"/>
          <w:szCs w:val="24"/>
        </w:rPr>
        <w:t>.</w:t>
      </w:r>
      <w:r w:rsidR="00457FDF">
        <w:rPr>
          <w:rFonts w:ascii="Times New Roman" w:hAnsi="Times New Roman" w:cs="Times New Roman"/>
          <w:sz w:val="24"/>
          <w:szCs w:val="24"/>
        </w:rPr>
        <w:t>2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Pr="00305DDD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5F6207" w:rsidRPr="00093D91">
        <w:rPr>
          <w:sz w:val="26"/>
          <w:szCs w:val="26"/>
        </w:rPr>
        <w:t xml:space="preserve">к </w:t>
      </w:r>
      <w:r w:rsidR="005F6207" w:rsidRPr="005F620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4D07D4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745316" w:rsidRPr="00745316" w:rsidRDefault="00745316" w:rsidP="00745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16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45316" w:rsidRPr="00745316" w:rsidRDefault="00745316" w:rsidP="00745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1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45316" w:rsidRPr="00745316" w:rsidRDefault="00745316" w:rsidP="00745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16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45316" w:rsidRPr="00745316" w:rsidRDefault="00745316" w:rsidP="00745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16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4D07D4" w:rsidRPr="00376A82" w:rsidRDefault="00745316" w:rsidP="007453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316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4D07D4" w:rsidRPr="00152A7C" w:rsidRDefault="004D07D4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4D07D4" w:rsidRPr="004D0388" w:rsidRDefault="004D07D4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компетенции: </w:t>
      </w:r>
      <w:r w:rsidR="00494E43">
        <w:rPr>
          <w:rFonts w:ascii="Times New Roman" w:hAnsi="Times New Roman" w:cs="Times New Roman"/>
          <w:sz w:val="24"/>
          <w:szCs w:val="24"/>
        </w:rPr>
        <w:t>ОК</w:t>
      </w:r>
      <w:r w:rsidR="00751C6D">
        <w:rPr>
          <w:rFonts w:ascii="Times New Roman" w:hAnsi="Times New Roman" w:cs="Times New Roman"/>
          <w:sz w:val="24"/>
          <w:szCs w:val="24"/>
        </w:rPr>
        <w:t>-8</w:t>
      </w:r>
    </w:p>
    <w:p w:rsidR="004D07D4" w:rsidRPr="00B632BF" w:rsidRDefault="004D07D4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D07D4" w:rsidRPr="00216FEA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  <w:rPr>
          <w:sz w:val="26"/>
          <w:szCs w:val="26"/>
        </w:rPr>
      </w:pPr>
      <w:r w:rsidRPr="00216FEA">
        <w:rPr>
          <w:b/>
          <w:sz w:val="26"/>
          <w:szCs w:val="26"/>
        </w:rPr>
        <w:t>Знать</w:t>
      </w:r>
      <w:r w:rsidRPr="00216FEA">
        <w:rPr>
          <w:sz w:val="26"/>
          <w:szCs w:val="26"/>
        </w:rPr>
        <w:t xml:space="preserve">: 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>- современные проблемы и тенденции развития психологии командо</w:t>
      </w:r>
      <w:r w:rsidR="009D786E">
        <w:t>о</w:t>
      </w:r>
      <w:r w:rsidRPr="00305DDD">
        <w:t xml:space="preserve">бразования; 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технологии командообразования; 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определения курса: группа, команда, коллектив, формальные и неформальные группы, групповая динамика и групповые процессы в разного вида командах, командные роли, принципы работы команды, типологически и ролевой подходы к формированию команд, стили руководства, типология лидерства, типы и формы управления, типы организационной культуры; 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  <w:rPr>
          <w:color w:val="333333"/>
        </w:rPr>
      </w:pPr>
      <w:r w:rsidRPr="00305DDD">
        <w:t>- с</w:t>
      </w:r>
      <w:r w:rsidRPr="00305DDD">
        <w:rPr>
          <w:color w:val="000000"/>
          <w:spacing w:val="-2"/>
        </w:rPr>
        <w:t xml:space="preserve">вязь управленческих ролей, организационных культур, </w:t>
      </w:r>
      <w:r w:rsidRPr="00305DDD">
        <w:rPr>
          <w:color w:val="000000"/>
          <w:spacing w:val="-1"/>
        </w:rPr>
        <w:t xml:space="preserve">управленческих форм, типов совместной деятельности. 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rPr>
          <w:b/>
        </w:rPr>
        <w:t>Уметь</w:t>
      </w:r>
      <w:r w:rsidRPr="00305DDD">
        <w:t xml:space="preserve">: 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анализировать и сопоставлять современные теории </w:t>
      </w:r>
      <w:r w:rsidR="00BC120C" w:rsidRPr="00305DDD">
        <w:t>командообразования</w:t>
      </w:r>
      <w:r w:rsidRPr="00305DDD">
        <w:t>;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>- формировать команды различного типа;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решать задачи по управлению процесса </w:t>
      </w:r>
      <w:r w:rsidR="00BC120C" w:rsidRPr="00305DDD">
        <w:t>командообразования</w:t>
      </w:r>
      <w:r w:rsidRPr="00305DDD">
        <w:t xml:space="preserve"> в условиях реально действующих производственных структур;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>- формировать и реализовывать программы и технологии, направленные на эффективное командообразование.</w:t>
      </w:r>
    </w:p>
    <w:p w:rsidR="004D07D4" w:rsidRPr="00305DDD" w:rsidRDefault="004D07D4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305DDD">
        <w:rPr>
          <w:rFonts w:ascii="Times New Roman" w:hAnsi="Times New Roman"/>
          <w:b/>
          <w:iCs/>
          <w:color w:val="000000"/>
          <w:sz w:val="24"/>
          <w:szCs w:val="24"/>
        </w:rPr>
        <w:t xml:space="preserve">Владеть: </w:t>
      </w:r>
    </w:p>
    <w:p w:rsidR="004D07D4" w:rsidRPr="00305DDD" w:rsidRDefault="004D07D4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5DDD">
        <w:rPr>
          <w:rFonts w:ascii="Times New Roman" w:hAnsi="Times New Roman"/>
          <w:bCs/>
          <w:sz w:val="24"/>
          <w:szCs w:val="24"/>
        </w:rPr>
        <w:t xml:space="preserve">- техниками командообразования, </w:t>
      </w:r>
    </w:p>
    <w:p w:rsidR="004D07D4" w:rsidRPr="00305DDD" w:rsidRDefault="004D07D4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5DDD">
        <w:rPr>
          <w:rFonts w:ascii="Times New Roman" w:hAnsi="Times New Roman"/>
          <w:bCs/>
          <w:sz w:val="24"/>
          <w:szCs w:val="24"/>
        </w:rPr>
        <w:t xml:space="preserve">- базовыми формами, методами и методическими приемами командообразования, </w:t>
      </w:r>
    </w:p>
    <w:p w:rsidR="004D07D4" w:rsidRPr="00305DDD" w:rsidRDefault="004D07D4" w:rsidP="00305DDD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bCs/>
          <w:sz w:val="24"/>
          <w:szCs w:val="24"/>
        </w:rPr>
        <w:t>- базовыми методами планирования и анализа деятельности команды в реальных и лабораторных условиях.</w:t>
      </w:r>
    </w:p>
    <w:p w:rsidR="004D07D4" w:rsidRDefault="004D07D4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5F6207" w:rsidRPr="005F6207" w:rsidRDefault="005F6207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iCs/>
          <w:sz w:val="24"/>
          <w:szCs w:val="24"/>
        </w:rPr>
        <w:t>Основные характеристики команды и ее развития</w:t>
      </w:r>
    </w:p>
    <w:p w:rsidR="005F6207" w:rsidRPr="005F6207" w:rsidRDefault="005F6207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spacing w:val="-6"/>
          <w:sz w:val="24"/>
          <w:szCs w:val="24"/>
        </w:rPr>
        <w:t>Личность в команде. Командные роли. Комплектование команд.</w:t>
      </w:r>
    </w:p>
    <w:p w:rsidR="005F6207" w:rsidRPr="005F6207" w:rsidRDefault="005F6207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z w:val="24"/>
          <w:szCs w:val="24"/>
        </w:rPr>
        <w:t>Лидерство и руководство. Стили управления. Руководитель и коллектив.</w:t>
      </w:r>
    </w:p>
    <w:p w:rsidR="005F6207" w:rsidRPr="005F6207" w:rsidRDefault="005F6207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pacing w:val="-6"/>
          <w:sz w:val="24"/>
          <w:szCs w:val="24"/>
        </w:rPr>
        <w:t>Технологии командообразования</w:t>
      </w:r>
    </w:p>
    <w:p w:rsidR="004D07D4" w:rsidRPr="00B632BF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Объем дисциплины и виды учебной работы</w:t>
      </w: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36 час</w:t>
      </w: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36 час.</w:t>
      </w: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1 семестр – зачет.</w:t>
      </w: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Очно-заочная форма обучения:</w:t>
      </w: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зачетных единиц (72 час.), в том числе:</w:t>
      </w: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</w:t>
      </w: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54 час.</w:t>
      </w: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 семестр – зачет.</w:t>
      </w: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зачетных единиц (72 час.), в том числе:</w:t>
      </w: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12 час.</w:t>
      </w: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56 час.</w:t>
      </w: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BC120C" w:rsidRDefault="00BC120C" w:rsidP="00B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 курс – зачет.</w:t>
      </w:r>
    </w:p>
    <w:p w:rsidR="00457FDF" w:rsidRPr="00457FDF" w:rsidRDefault="00457FDF" w:rsidP="00B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7FDF" w:rsidRPr="00457FD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9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7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30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6585"/>
    <w:rsid w:val="00022CE8"/>
    <w:rsid w:val="0003175B"/>
    <w:rsid w:val="00041245"/>
    <w:rsid w:val="000472DF"/>
    <w:rsid w:val="000C7919"/>
    <w:rsid w:val="000E74E7"/>
    <w:rsid w:val="000F3C0C"/>
    <w:rsid w:val="00103374"/>
    <w:rsid w:val="00152A7C"/>
    <w:rsid w:val="00172972"/>
    <w:rsid w:val="001E6842"/>
    <w:rsid w:val="00202BA4"/>
    <w:rsid w:val="00216FEA"/>
    <w:rsid w:val="00244BA2"/>
    <w:rsid w:val="002460A6"/>
    <w:rsid w:val="00251E54"/>
    <w:rsid w:val="002937D0"/>
    <w:rsid w:val="002B0761"/>
    <w:rsid w:val="002D208F"/>
    <w:rsid w:val="002E794A"/>
    <w:rsid w:val="0030272B"/>
    <w:rsid w:val="00305DDD"/>
    <w:rsid w:val="0035633F"/>
    <w:rsid w:val="0036386D"/>
    <w:rsid w:val="00376A82"/>
    <w:rsid w:val="003C7F4E"/>
    <w:rsid w:val="003D661D"/>
    <w:rsid w:val="0041070E"/>
    <w:rsid w:val="00416BC7"/>
    <w:rsid w:val="00457FDF"/>
    <w:rsid w:val="00480EB3"/>
    <w:rsid w:val="00494E43"/>
    <w:rsid w:val="00495EAB"/>
    <w:rsid w:val="00496501"/>
    <w:rsid w:val="004C69C6"/>
    <w:rsid w:val="004D0388"/>
    <w:rsid w:val="004D07D4"/>
    <w:rsid w:val="00545C08"/>
    <w:rsid w:val="0055642B"/>
    <w:rsid w:val="00590DEB"/>
    <w:rsid w:val="005A7276"/>
    <w:rsid w:val="005B7D0D"/>
    <w:rsid w:val="005C2488"/>
    <w:rsid w:val="005F6207"/>
    <w:rsid w:val="00632136"/>
    <w:rsid w:val="0065205E"/>
    <w:rsid w:val="00667F1F"/>
    <w:rsid w:val="00671DCD"/>
    <w:rsid w:val="00716826"/>
    <w:rsid w:val="00745316"/>
    <w:rsid w:val="00751C6D"/>
    <w:rsid w:val="007B7BE0"/>
    <w:rsid w:val="007E3C95"/>
    <w:rsid w:val="008040E9"/>
    <w:rsid w:val="00836D64"/>
    <w:rsid w:val="00837B01"/>
    <w:rsid w:val="00895779"/>
    <w:rsid w:val="00915620"/>
    <w:rsid w:val="00922E51"/>
    <w:rsid w:val="00940101"/>
    <w:rsid w:val="0094119F"/>
    <w:rsid w:val="009527DB"/>
    <w:rsid w:val="00965A8A"/>
    <w:rsid w:val="009D786E"/>
    <w:rsid w:val="009E6966"/>
    <w:rsid w:val="00A07479"/>
    <w:rsid w:val="00A27AA3"/>
    <w:rsid w:val="00AB3641"/>
    <w:rsid w:val="00B632BF"/>
    <w:rsid w:val="00BC120C"/>
    <w:rsid w:val="00BD5F35"/>
    <w:rsid w:val="00BD6898"/>
    <w:rsid w:val="00C04D0C"/>
    <w:rsid w:val="00C1025F"/>
    <w:rsid w:val="00C61C77"/>
    <w:rsid w:val="00CA35C1"/>
    <w:rsid w:val="00CC5A50"/>
    <w:rsid w:val="00CE7797"/>
    <w:rsid w:val="00D06585"/>
    <w:rsid w:val="00D20D5D"/>
    <w:rsid w:val="00D515B4"/>
    <w:rsid w:val="00D5166C"/>
    <w:rsid w:val="00D639F0"/>
    <w:rsid w:val="00D67352"/>
    <w:rsid w:val="00D67B62"/>
    <w:rsid w:val="00D74D26"/>
    <w:rsid w:val="00D9221E"/>
    <w:rsid w:val="00DB648F"/>
    <w:rsid w:val="00DC36F2"/>
    <w:rsid w:val="00DF57CA"/>
    <w:rsid w:val="00E04266"/>
    <w:rsid w:val="00E21068"/>
    <w:rsid w:val="00E90A9C"/>
    <w:rsid w:val="00EB0017"/>
    <w:rsid w:val="00EB21F4"/>
    <w:rsid w:val="00EE2546"/>
    <w:rsid w:val="00F04091"/>
    <w:rsid w:val="00F2595A"/>
    <w:rsid w:val="00F33452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793ED2"/>
  <w15:docId w15:val="{DF941D90-263D-4A6B-A4E4-6B066D8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</w:pPr>
  </w:style>
  <w:style w:type="character" w:customStyle="1" w:styleId="10">
    <w:name w:val="Слабое выделение1"/>
    <w:basedOn w:val="a0"/>
    <w:rsid w:val="007E3C95"/>
    <w:rPr>
      <w:rFonts w:cs="Times New Roman"/>
      <w:i/>
      <w:iCs/>
      <w:color w:val="808080"/>
    </w:rPr>
  </w:style>
  <w:style w:type="paragraph" w:styleId="a3">
    <w:name w:val="Body Text"/>
    <w:basedOn w:val="a"/>
    <w:link w:val="a4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B632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BodyTextIndent1">
    <w:name w:val="Body Text Indent1"/>
    <w:basedOn w:val="a"/>
    <w:rsid w:val="00305DD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ПГУПС</cp:lastModifiedBy>
  <cp:revision>10</cp:revision>
  <cp:lastPrinted>2016-05-13T10:35:00Z</cp:lastPrinted>
  <dcterms:created xsi:type="dcterms:W3CDTF">2017-04-06T17:36:00Z</dcterms:created>
  <dcterms:modified xsi:type="dcterms:W3CDTF">2018-01-29T16:37:00Z</dcterms:modified>
</cp:coreProperties>
</file>