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052FF">
        <w:rPr>
          <w:rFonts w:ascii="Times New Roman" w:hAnsi="Times New Roman" w:cs="Times New Roman"/>
          <w:sz w:val="24"/>
          <w:szCs w:val="24"/>
        </w:rPr>
        <w:t>Системы менеджмента качества в локомотивном хозяйстве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052FF">
        <w:rPr>
          <w:rFonts w:ascii="Times New Roman" w:hAnsi="Times New Roman" w:cs="Times New Roman"/>
          <w:sz w:val="24"/>
          <w:szCs w:val="24"/>
        </w:rPr>
        <w:t>Системы менеджмента качества в локомотивном хозяйстве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B052FF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</w:t>
      </w:r>
      <w:r w:rsidR="00B052FF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Pr="005A2389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32D17" w:rsidRPr="0001617B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17B">
        <w:rPr>
          <w:rFonts w:ascii="Times New Roman" w:hAnsi="Times New Roman" w:cs="Times New Roman"/>
          <w:sz w:val="24"/>
          <w:szCs w:val="24"/>
        </w:rPr>
        <w:t>Целью изучения дисциплины «Системы менеджмента качества в локомотивном хозяйстве»  является формирование у студентов представления о системах и пирамиде качества, задачах предприятий локомотивного хозяйства в области организации системы управления качеством, принципах и методах оценки системы качества предприятия (качество: руководителей, управления, технического оснащения, персонала), качества деятельности (качество: оборудования, технологии, организации производства и труда, условий труда), качества изделия (услуги).</w:t>
      </w:r>
      <w:proofErr w:type="gramEnd"/>
    </w:p>
    <w:p w:rsidR="00832D17" w:rsidRPr="0001617B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решаются следующие задачи:</w:t>
      </w:r>
    </w:p>
    <w:p w:rsidR="00832D17" w:rsidRPr="0001617B" w:rsidRDefault="00832D17" w:rsidP="00832D1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 xml:space="preserve">овладение студентами общими знаниями в области обеспечения качества;  </w:t>
      </w:r>
    </w:p>
    <w:p w:rsidR="00832D17" w:rsidRPr="0001617B" w:rsidRDefault="00832D17" w:rsidP="00832D1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 xml:space="preserve">овладение студентами методами оценки результативности системы качества. </w:t>
      </w:r>
    </w:p>
    <w:p w:rsidR="00927991" w:rsidRPr="00832D17" w:rsidRDefault="00832D17" w:rsidP="001F54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>овладение студентами отечественным и зарубежным опытом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качеством продукции</w:t>
      </w:r>
      <w:r w:rsidR="001F5494" w:rsidRPr="00832D17">
        <w:rPr>
          <w:rFonts w:ascii="Times New Roman" w:hAnsi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832D17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>1; П</w:t>
      </w:r>
      <w:r w:rsidR="00832D17">
        <w:rPr>
          <w:rFonts w:ascii="Times New Roman" w:hAnsi="Times New Roman" w:cs="Times New Roman"/>
          <w:sz w:val="24"/>
          <w:szCs w:val="24"/>
        </w:rPr>
        <w:t>С</w:t>
      </w:r>
      <w:r w:rsidR="00927991">
        <w:rPr>
          <w:rFonts w:ascii="Times New Roman" w:hAnsi="Times New Roman" w:cs="Times New Roman"/>
          <w:sz w:val="24"/>
          <w:szCs w:val="24"/>
        </w:rPr>
        <w:t>К-</w:t>
      </w:r>
      <w:r w:rsidR="00832D17">
        <w:rPr>
          <w:rFonts w:ascii="Times New Roman" w:hAnsi="Times New Roman" w:cs="Times New Roman"/>
          <w:sz w:val="24"/>
          <w:szCs w:val="24"/>
        </w:rPr>
        <w:t>1.1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832D17" w:rsidRPr="0001617B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17B">
        <w:rPr>
          <w:rFonts w:ascii="Times New Roman" w:hAnsi="Times New Roman" w:cs="Times New Roman"/>
          <w:b/>
          <w:sz w:val="24"/>
          <w:szCs w:val="24"/>
        </w:rPr>
        <w:t xml:space="preserve">     ЗНАТЬ:</w:t>
      </w:r>
    </w:p>
    <w:p w:rsidR="00832D17" w:rsidRPr="0001617B" w:rsidRDefault="00832D17" w:rsidP="00832D1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>модели обеспечения качества в локомотивном хозяйстве; требования к системам качества; международные стандарты управления качеством; нормативные документы ОАО «РЖД» по обеспечению качества продукции (услуг) в локомотивном хозяйстве; номенклатуру, методы измерения и оценки показателей качества при эксплуатации и обслуживании автономных локомотивов; организацию сертификации систем менеджмента качества в локомотивном хозяйстве.</w:t>
      </w:r>
    </w:p>
    <w:p w:rsidR="00832D17" w:rsidRPr="0001617B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b/>
          <w:sz w:val="24"/>
          <w:szCs w:val="24"/>
        </w:rPr>
        <w:t xml:space="preserve">     УМЕТЬ</w:t>
      </w:r>
      <w:r w:rsidRPr="000161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2D17" w:rsidRPr="0001617B" w:rsidRDefault="00832D17" w:rsidP="00832D1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>разрабатывать требования к обеспечению безотказности, готовности и безопасности автономных локомотивов, оценивать стоимость их жизненного цикла.</w:t>
      </w:r>
    </w:p>
    <w:p w:rsidR="00832D17" w:rsidRPr="0001617B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7B">
        <w:rPr>
          <w:rFonts w:ascii="Times New Roman" w:hAnsi="Times New Roman" w:cs="Times New Roman"/>
          <w:sz w:val="24"/>
          <w:szCs w:val="24"/>
        </w:rPr>
        <w:t xml:space="preserve">     </w:t>
      </w:r>
      <w:r w:rsidRPr="0001617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01617B">
        <w:rPr>
          <w:rFonts w:ascii="Times New Roman" w:hAnsi="Times New Roman" w:cs="Times New Roman"/>
          <w:sz w:val="24"/>
          <w:szCs w:val="24"/>
        </w:rPr>
        <w:t>:</w:t>
      </w:r>
    </w:p>
    <w:p w:rsidR="00D00295" w:rsidRDefault="00832D17" w:rsidP="0083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17B">
        <w:rPr>
          <w:rFonts w:ascii="Times New Roman" w:hAnsi="Times New Roman" w:cs="Times New Roman"/>
          <w:sz w:val="24"/>
          <w:szCs w:val="24"/>
        </w:rPr>
        <w:t>новыми принципами управления качеством автономных локомотивов на всех этапах их жизненного цикла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34"/>
        <w:gridCol w:w="5777"/>
      </w:tblGrid>
      <w:tr w:rsidR="00832D17" w:rsidRPr="0001617B" w:rsidTr="008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32D17" w:rsidRPr="0001617B" w:rsidTr="00832D17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продукции и услуг.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Показатели качества, назначения, надежности, технологичности, стандартизации, безопасности, эргономические, эстетические.</w:t>
            </w:r>
          </w:p>
        </w:tc>
      </w:tr>
      <w:tr w:rsidR="00832D17" w:rsidRPr="0001617B" w:rsidTr="008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Методы измерения показателей качества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Инструментальный, расчетный, статистический, органолептический, экспертный,  социологический,  дифференциальный,  комплексный и смешанный </w:t>
            </w: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измерения показателей качества.</w:t>
            </w:r>
            <w:proofErr w:type="gramEnd"/>
          </w:p>
        </w:tc>
      </w:tr>
      <w:tr w:rsidR="00832D17" w:rsidRPr="0001617B" w:rsidTr="008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Инструменты контроля качества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качества. Общая схема применения инструментов качества.</w:t>
            </w:r>
          </w:p>
        </w:tc>
      </w:tr>
      <w:tr w:rsidR="00832D17" w:rsidRPr="0001617B" w:rsidTr="008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Качество как экономическая категория и объект управления.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Значение повышения качества. Качество как объект управления.</w:t>
            </w:r>
          </w:p>
        </w:tc>
      </w:tr>
      <w:tr w:rsidR="00832D17" w:rsidRPr="0001617B" w:rsidTr="008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Эволюция понятия качества.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менеджмента качества. Взаимосвязь общего менеджмента и менеджмента качества.</w:t>
            </w:r>
          </w:p>
        </w:tc>
      </w:tr>
      <w:tr w:rsidR="00832D17" w:rsidRPr="0001617B" w:rsidTr="00832D17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управления качеством. Нормативно-правовые документы ОАО «РЖД» в области разработки и внедрения систем менеджмента качества.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Деятельность ИСО в области обеспечения качества. Стандарты ИСО серии 9000. Управление на основе версии стандартов ИСО        9000:2000. Нормативно-правовые документы ОАО «РЖД» в области разработки и внедрения систем менеджмента качества.</w:t>
            </w:r>
          </w:p>
        </w:tc>
      </w:tr>
      <w:tr w:rsidR="00832D17" w:rsidRPr="0001617B" w:rsidTr="00832D17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структурной модели системы управления качеством в локомотивном депо.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структурной модели системы управления качеством в локомотивном депо.</w:t>
            </w:r>
          </w:p>
        </w:tc>
      </w:tr>
      <w:tr w:rsidR="00832D17" w:rsidRPr="0001617B" w:rsidTr="00832D17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управления качеством.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Процесс управления качеством, контроль качества, основные виды                  контроля качества продукции: сплошной и выборочный, статистический приемочный контроль по альтернати</w:t>
            </w:r>
            <w:proofErr w:type="gramStart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 ному признаку, стандарты статистического приемочного контроля, контрольные карты.</w:t>
            </w:r>
          </w:p>
        </w:tc>
      </w:tr>
      <w:tr w:rsidR="00832D17" w:rsidRPr="0001617B" w:rsidTr="00832D17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Принципиальные основы организации системы управления качеством в локомотивном депо.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Принципиальные основы организации системы управления качеством в локомотивном депо.</w:t>
            </w:r>
          </w:p>
        </w:tc>
      </w:tr>
      <w:tr w:rsidR="00832D17" w:rsidRPr="0001617B" w:rsidTr="00832D17">
        <w:trPr>
          <w:trHeight w:val="1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Опыт разработки и внедрения системы управления качеством на предприятиях железнодорожного транспорта.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 Опыт разработки и внедрения системы  управления качеством на предприятиях железнодорожного транспорта.</w:t>
            </w:r>
          </w:p>
        </w:tc>
      </w:tr>
      <w:tr w:rsidR="00832D17" w:rsidRPr="0001617B" w:rsidTr="00832D17">
        <w:trPr>
          <w:trHeight w:val="5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регулирования, анализа и контроля технологических процессов.</w:t>
            </w:r>
          </w:p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регулирования технологических процессов, предварительная статистическая обработка результатов контроля, сравнение качества работы технологического оборудования с помощью дисперсионного анализа, сравнение качества работы непараметрических критериев.</w:t>
            </w:r>
          </w:p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регулирования технологических процессов, предварительная статистическая обработка результатов контроля, сравнение качества работы технологического оборудования с помощью дисперсионного анализа, сравнение качества работы технологического оборудования с помощью непараметрических критериев.</w:t>
            </w:r>
            <w:r w:rsidRPr="00016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Основные понятия в области технического обеспечения надежности, показатели надежности, выборочный контроль. Оценка качества труда, качества ремонта локомотивов и их узлов на предприятиях локомотивного хозяйства с использованием статистических методов анализа.</w:t>
            </w:r>
          </w:p>
        </w:tc>
      </w:tr>
      <w:tr w:rsidR="00832D17" w:rsidRPr="0001617B" w:rsidTr="00832D17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при исследовании надежности.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Основные понятия в области технического обеспечения надежности, показатели надежности, выборочный контроль.</w:t>
            </w:r>
          </w:p>
        </w:tc>
      </w:tr>
      <w:tr w:rsidR="00832D17" w:rsidRPr="0001617B" w:rsidTr="00832D17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Оценка качества труда, качества ремонта локомотивов и их узлов на предприятиях локомотивного хозяйства с использованием статистических методов анализа.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Оценка качества труда, качества ремонта локомотивов и их узлов на предприятиях локомотивного хозяйства с использованием статистических методов анализа.</w:t>
            </w:r>
          </w:p>
        </w:tc>
      </w:tr>
      <w:tr w:rsidR="00832D17" w:rsidRPr="0001617B" w:rsidTr="00832D17">
        <w:trPr>
          <w:trHeight w:val="2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системы управления качеством локомотивного депо на основе экономических критериев (качество: руководителей управления, технического оснащения, персонала).</w:t>
            </w:r>
          </w:p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Оценка внутренних и внешних условий реализации нового инновационного проекта, основные задачи организационного анализа, определение пригодности проекта для его потребителей, задача экологического анализа, Показатели эффективности. Принципы и методы оценки системы управления качеством локомотивного депо на основе: экономических критериев (качество: руководителей управления, технического оснащения, персонала).</w:t>
            </w:r>
          </w:p>
        </w:tc>
      </w:tr>
      <w:tr w:rsidR="00832D17" w:rsidRPr="0001617B" w:rsidTr="00832D17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системы управления качеством локомотивного депо на основе качества деятельности (качество: оборудования, технологии, организации производства и труда, условий труда).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системы управления качеством локомотивного депо на основе качества деятельности (качество: оборудования, технологии, организации производства и труда, условий труда).</w:t>
            </w:r>
          </w:p>
        </w:tc>
      </w:tr>
      <w:tr w:rsidR="00832D17" w:rsidRPr="0001617B" w:rsidTr="00832D17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оценки системы управления качеством локомотивного депо на основе качества </w:t>
            </w: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(услуги).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Принципы и методы оценки системы управления качеством локомотивного депо на основе  качества изделия (услуги).</w:t>
            </w:r>
          </w:p>
        </w:tc>
      </w:tr>
      <w:tr w:rsidR="00832D17" w:rsidRPr="0001617B" w:rsidTr="00832D17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Сертификация  продукции  и  систем  качества.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сертификации продукции, преимущества сертификации продукции, этапы проведения сертификации системы качества, </w:t>
            </w:r>
            <w:proofErr w:type="spellStart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gramStart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1617B">
              <w:rPr>
                <w:rFonts w:ascii="Times New Roman" w:hAnsi="Times New Roman" w:cs="Times New Roman"/>
                <w:sz w:val="24"/>
                <w:szCs w:val="24"/>
              </w:rPr>
              <w:t xml:space="preserve"> родная практика сертификации.</w:t>
            </w:r>
          </w:p>
        </w:tc>
      </w:tr>
      <w:tr w:rsidR="00832D17" w:rsidRPr="0001617B" w:rsidTr="00832D17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Организация сертификации систем менеджмента качества в локомотивном  хозяйстве.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7" w:rsidRPr="0001617B" w:rsidRDefault="00832D17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B">
              <w:rPr>
                <w:rFonts w:ascii="Times New Roman" w:hAnsi="Times New Roman" w:cs="Times New Roman"/>
                <w:sz w:val="24"/>
                <w:szCs w:val="24"/>
              </w:rPr>
              <w:t>Организация сертификации систем менеджмента качества в локомотивном хозяйстве.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Pr="00FC7566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Pr="00FC7566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Pr="00FC7566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000D8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4 час.</w:t>
      </w:r>
    </w:p>
    <w:p w:rsidR="00B000D8" w:rsidRDefault="00B000D8" w:rsidP="00B0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0C23B7"/>
    <w:rsid w:val="0016412E"/>
    <w:rsid w:val="00176C0D"/>
    <w:rsid w:val="0018685C"/>
    <w:rsid w:val="00192D06"/>
    <w:rsid w:val="001C27F9"/>
    <w:rsid w:val="001D352A"/>
    <w:rsid w:val="001F5494"/>
    <w:rsid w:val="0034229B"/>
    <w:rsid w:val="003879B4"/>
    <w:rsid w:val="00403D4E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3648D"/>
    <w:rsid w:val="00781391"/>
    <w:rsid w:val="007D37CF"/>
    <w:rsid w:val="007E3C95"/>
    <w:rsid w:val="00832D17"/>
    <w:rsid w:val="008F1B4A"/>
    <w:rsid w:val="00925AF8"/>
    <w:rsid w:val="00927991"/>
    <w:rsid w:val="00960B5F"/>
    <w:rsid w:val="00986C3D"/>
    <w:rsid w:val="009F2C18"/>
    <w:rsid w:val="00A3637B"/>
    <w:rsid w:val="00A76C17"/>
    <w:rsid w:val="00AC1DA0"/>
    <w:rsid w:val="00AE13A5"/>
    <w:rsid w:val="00B000D8"/>
    <w:rsid w:val="00B052FF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E00D0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C695-B8D1-422D-89DD-85B705E6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2017-01-12T10:17:00Z</dcterms:created>
  <dcterms:modified xsi:type="dcterms:W3CDTF">2017-01-17T09:08:00Z</dcterms:modified>
</cp:coreProperties>
</file>