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17" w:rsidRDefault="00744617" w:rsidP="00744617">
      <w:pPr>
        <w:contextualSpacing/>
        <w:jc w:val="center"/>
        <w:rPr>
          <w:rFonts w:cs="Times New Roman"/>
          <w:szCs w:val="24"/>
        </w:rPr>
      </w:pPr>
    </w:p>
    <w:p w:rsidR="00050057" w:rsidRDefault="00050057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6A0D75">
      <w:pPr>
        <w:contextualSpacing/>
        <w:jc w:val="center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D0913">
        <w:rPr>
          <w:rFonts w:cs="Times New Roman"/>
          <w:szCs w:val="24"/>
        </w:rPr>
        <w:t>ГИДРАВЛИКА И ГИДРОПРИВОД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E93CF7" w:rsidRPr="00E93CF7">
        <w:rPr>
          <w:rFonts w:cs="Times New Roman"/>
          <w:szCs w:val="24"/>
        </w:rPr>
        <w:t>23.05.03</w:t>
      </w:r>
      <w:r w:rsidRPr="00E93CF7">
        <w:rPr>
          <w:rFonts w:cs="Times New Roman"/>
          <w:szCs w:val="24"/>
        </w:rPr>
        <w:t xml:space="preserve">  «</w:t>
      </w:r>
      <w:r w:rsidR="00872553">
        <w:rPr>
          <w:rFonts w:cs="Times New Roman"/>
          <w:szCs w:val="24"/>
        </w:rPr>
        <w:t>Вагоны</w:t>
      </w:r>
      <w:r w:rsidRPr="00E93CF7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6752">
        <w:rPr>
          <w:rFonts w:cs="Times New Roman"/>
          <w:szCs w:val="24"/>
        </w:rPr>
        <w:t>инженер путей сообщения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 w:rsidR="00872553">
        <w:rPr>
          <w:rFonts w:cs="Times New Roman"/>
          <w:szCs w:val="24"/>
        </w:rPr>
        <w:t>Вагоны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Дисциплина «Гидравлика и гидропривод» (Б1.В.ОД.2) относится </w:t>
      </w:r>
      <w:proofErr w:type="gramStart"/>
      <w:r w:rsidRPr="00766752">
        <w:rPr>
          <w:rFonts w:cs="Times New Roman"/>
          <w:szCs w:val="24"/>
        </w:rPr>
        <w:t>к  вариативной</w:t>
      </w:r>
      <w:proofErr w:type="gramEnd"/>
      <w:r w:rsidRPr="00766752">
        <w:rPr>
          <w:rFonts w:cs="Times New Roman"/>
          <w:szCs w:val="24"/>
        </w:rPr>
        <w:t xml:space="preserve"> части и является обязательной дисциплиной обучающегося.</w:t>
      </w:r>
    </w:p>
    <w:p w:rsidR="00744617" w:rsidRPr="00152A7C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Целью изучения дисциплины является подготовка обучающихся к выполнению гидравлических расчётов, которые необходимы для проектирования гидравлических приводов. 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основных закономерностей гидростатики и гидродинамики;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принципа действия объемного гидравлического привода и его деталей;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гидравлических расчётов, применяемых при проектировании гидравлического привода.</w:t>
      </w:r>
    </w:p>
    <w:p w:rsidR="00744617" w:rsidRPr="00152A7C" w:rsidRDefault="00744617" w:rsidP="006A0D75">
      <w:pPr>
        <w:spacing w:after="0"/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Изучение дисциплины направлено на формирование следующих общепрофессиональных компетенций (ОПК):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владение основами расчета и проектирования элементов и устройств различных физических принципов действия (ОПК-13);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профессиональных компетенций (ПК), соответствующих виду  профессиональной деятельности, на который ориентирована программа </w:t>
      </w:r>
      <w:proofErr w:type="spellStart"/>
      <w:r w:rsidRPr="00766752">
        <w:rPr>
          <w:rFonts w:cs="Times New Roman"/>
          <w:szCs w:val="24"/>
        </w:rPr>
        <w:t>специалитета</w:t>
      </w:r>
      <w:proofErr w:type="spellEnd"/>
      <w:r w:rsidRPr="00766752">
        <w:rPr>
          <w:rFonts w:cs="Times New Roman"/>
          <w:szCs w:val="24"/>
        </w:rPr>
        <w:t>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готовность к организации проектирования подвижного состава, способность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владеть основами механики и методами выбора мощности, элементной базы и режима работы электропривода технологических установок, владеть технологиями разработки конструкторской документации эскизных технических и рабочих проектов элементов подвижного состава и машин, нормативно-технических документов с использованием компьютерных технологий (ПК-18);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 результате освоения дисциплины обучающийся должен: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ЗНАТЬ: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основные законы гидравлики;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принцип действия объемного гидравлического привода и его отдельных составляющих;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методы гидравлического расчета объемного гидропривода.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УМЕТЬ: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читать схемы гидропривода;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lastRenderedPageBreak/>
        <w:t>- подбирать насосы и двигатели необходимой мощности;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выполнять гидравлические расчеты объемного гидропривода.</w:t>
      </w:r>
    </w:p>
    <w:p w:rsidR="00766752" w:rsidRPr="00766752" w:rsidRDefault="00766752" w:rsidP="006A0D75">
      <w:pPr>
        <w:contextualSpacing/>
        <w:jc w:val="both"/>
        <w:outlineLvl w:val="0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ВЛАДЕТЬ: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методами выполнения гидравлических расчетов гидропривода.</w:t>
      </w:r>
    </w:p>
    <w:p w:rsidR="00744617" w:rsidRDefault="00744617" w:rsidP="006A0D75">
      <w:pPr>
        <w:contextualSpacing/>
        <w:jc w:val="both"/>
        <w:outlineLvl w:val="0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6A0D75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Вводные сведения.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Гидростатика.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Гидродинамика.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Гидравлический расчёт трубопроводов.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Calibri"/>
          <w:color w:val="000000" w:themeColor="text1"/>
          <w:szCs w:val="24"/>
        </w:rPr>
        <w:t xml:space="preserve">Истечение жидкости из отверстий и </w:t>
      </w:r>
      <w:proofErr w:type="spellStart"/>
      <w:r>
        <w:rPr>
          <w:rFonts w:eastAsia="Calibri"/>
          <w:color w:val="000000" w:themeColor="text1"/>
          <w:szCs w:val="24"/>
        </w:rPr>
        <w:t>насадков</w:t>
      </w:r>
      <w:proofErr w:type="spellEnd"/>
      <w:r>
        <w:rPr>
          <w:rFonts w:eastAsia="Calibri"/>
          <w:color w:val="000000" w:themeColor="text1"/>
          <w:szCs w:val="24"/>
        </w:rPr>
        <w:t>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Лопастные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гидромашины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гидродинамические передачи.</w:t>
      </w:r>
    </w:p>
    <w:p w:rsidR="00FF2516" w:rsidRDefault="00FF2516" w:rsidP="006A0D75">
      <w:pPr>
        <w:contextualSpacing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Объемные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гидромашины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и гидроприводы.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66752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 w:rsidR="00766752"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FF2516" w:rsidRDefault="00FF2516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FF2516">
        <w:rPr>
          <w:rFonts w:cs="Times New Roman"/>
          <w:i/>
          <w:szCs w:val="24"/>
        </w:rPr>
        <w:t>для очной формы обучения:</w:t>
      </w:r>
    </w:p>
    <w:p w:rsidR="00744617" w:rsidRPr="00152A7C" w:rsidRDefault="00744617" w:rsidP="00FF2516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66752"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66752" w:rsidP="00FF2516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="00744617"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16</w:t>
      </w:r>
      <w:r w:rsidR="00744617" w:rsidRPr="00152A7C">
        <w:rPr>
          <w:rFonts w:cs="Times New Roman"/>
          <w:szCs w:val="24"/>
        </w:rPr>
        <w:t xml:space="preserve">  час.</w:t>
      </w:r>
    </w:p>
    <w:p w:rsidR="00744617" w:rsidRDefault="00744617" w:rsidP="00FF2516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66752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766752" w:rsidRDefault="00FF2516" w:rsidP="00FF2516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час;</w:t>
      </w:r>
    </w:p>
    <w:p w:rsidR="00FF2516" w:rsidRPr="00FF2516" w:rsidRDefault="00FF2516" w:rsidP="00FF2516">
      <w:pPr>
        <w:contextualSpacing/>
        <w:jc w:val="both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- </w:t>
      </w:r>
      <w:r w:rsidRPr="00FF2516">
        <w:rPr>
          <w:rFonts w:cs="Times New Roman"/>
          <w:i/>
          <w:szCs w:val="24"/>
        </w:rPr>
        <w:t>для заочной формы обучения:</w:t>
      </w:r>
    </w:p>
    <w:p w:rsidR="00FF2516" w:rsidRPr="00152A7C" w:rsidRDefault="00FF2516" w:rsidP="00FF2516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FF2516" w:rsidRPr="00152A7C" w:rsidRDefault="00FF2516" w:rsidP="00FF2516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</w:t>
      </w:r>
      <w:r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>6</w:t>
      </w:r>
      <w:r w:rsidRPr="00152A7C">
        <w:rPr>
          <w:rFonts w:cs="Times New Roman"/>
          <w:szCs w:val="24"/>
        </w:rPr>
        <w:t xml:space="preserve">  час.</w:t>
      </w:r>
    </w:p>
    <w:p w:rsidR="00FF2516" w:rsidRDefault="00FF2516" w:rsidP="00FF2516">
      <w:pPr>
        <w:ind w:firstLine="142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121</w:t>
      </w:r>
      <w:r w:rsidRPr="00152A7C">
        <w:rPr>
          <w:rFonts w:cs="Times New Roman"/>
          <w:szCs w:val="24"/>
        </w:rPr>
        <w:t xml:space="preserve"> час.</w:t>
      </w:r>
    </w:p>
    <w:p w:rsidR="00FF2516" w:rsidRDefault="00FF2516" w:rsidP="00FF2516">
      <w:pPr>
        <w:ind w:firstLine="142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7463CD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383B5F">
        <w:rPr>
          <w:rFonts w:cs="Times New Roman"/>
          <w:szCs w:val="24"/>
        </w:rPr>
        <w:t xml:space="preserve">контрольная работа, </w:t>
      </w:r>
      <w:bookmarkStart w:id="0" w:name="_GoBack"/>
      <w:bookmarkEnd w:id="0"/>
      <w:r w:rsidR="00766752">
        <w:rPr>
          <w:rFonts w:cs="Times New Roman"/>
          <w:szCs w:val="24"/>
        </w:rPr>
        <w:t>экзамен</w:t>
      </w:r>
      <w:r w:rsidR="007463CD">
        <w:rPr>
          <w:rFonts w:cs="Times New Roman"/>
          <w:szCs w:val="24"/>
        </w:rPr>
        <w:t>.</w:t>
      </w:r>
    </w:p>
    <w:sectPr w:rsidR="00744617" w:rsidRPr="00152A7C" w:rsidSect="00D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F83D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8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33"/>
    <w:rsid w:val="000334FC"/>
    <w:rsid w:val="00050057"/>
    <w:rsid w:val="000A2E4F"/>
    <w:rsid w:val="000E1457"/>
    <w:rsid w:val="00104973"/>
    <w:rsid w:val="00145133"/>
    <w:rsid w:val="001679F7"/>
    <w:rsid w:val="001A7CF3"/>
    <w:rsid w:val="001C578B"/>
    <w:rsid w:val="0031167A"/>
    <w:rsid w:val="00383B5F"/>
    <w:rsid w:val="00461115"/>
    <w:rsid w:val="00511C5B"/>
    <w:rsid w:val="00566189"/>
    <w:rsid w:val="005671D2"/>
    <w:rsid w:val="00597F00"/>
    <w:rsid w:val="00622B4C"/>
    <w:rsid w:val="006A0D75"/>
    <w:rsid w:val="00710035"/>
    <w:rsid w:val="007136F6"/>
    <w:rsid w:val="00744617"/>
    <w:rsid w:val="007463CD"/>
    <w:rsid w:val="0075174E"/>
    <w:rsid w:val="00766752"/>
    <w:rsid w:val="00784C44"/>
    <w:rsid w:val="007B19F4"/>
    <w:rsid w:val="00872553"/>
    <w:rsid w:val="00983D64"/>
    <w:rsid w:val="009D0913"/>
    <w:rsid w:val="00A86E93"/>
    <w:rsid w:val="00BF48B5"/>
    <w:rsid w:val="00C45B6E"/>
    <w:rsid w:val="00CA314D"/>
    <w:rsid w:val="00D82C2C"/>
    <w:rsid w:val="00D96C21"/>
    <w:rsid w:val="00D96E0F"/>
    <w:rsid w:val="00E420CC"/>
    <w:rsid w:val="00E446B0"/>
    <w:rsid w:val="00E540B0"/>
    <w:rsid w:val="00E55E7C"/>
    <w:rsid w:val="00E93CF7"/>
    <w:rsid w:val="00FF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50279-F22F-45DA-A1D5-ADCD37C8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2C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A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A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B326-F84C-4132-A3E7-BA4F3874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admin</cp:lastModifiedBy>
  <cp:revision>7</cp:revision>
  <cp:lastPrinted>2016-09-20T07:06:00Z</cp:lastPrinted>
  <dcterms:created xsi:type="dcterms:W3CDTF">2017-03-28T17:10:00Z</dcterms:created>
  <dcterms:modified xsi:type="dcterms:W3CDTF">2017-10-08T11:23:00Z</dcterms:modified>
</cp:coreProperties>
</file>