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8" w:rsidRDefault="003A1F98" w:rsidP="003A1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3A1F98" w:rsidRDefault="003A1F98" w:rsidP="003A1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3A1F98" w:rsidRDefault="003A1F98" w:rsidP="003A1F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«ЭЛЕКТРИЧЕСКИЕ МАШИНЫ»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</w:t>
      </w:r>
    </w:p>
    <w:p w:rsidR="003A1F98" w:rsidRDefault="003A1F98" w:rsidP="003A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A1F98" w:rsidRDefault="003A1F98" w:rsidP="003A1F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"Вагоны"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«Электрические машины»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.Б.28) относится к базовой части и является обязательной.</w:t>
      </w:r>
    </w:p>
    <w:p w:rsidR="003A1F98" w:rsidRDefault="003A1F98" w:rsidP="003A1F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A1F98" w:rsidRDefault="003A1F98" w:rsidP="003A1F98">
      <w:pPr>
        <w:pStyle w:val="2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Целью изучения дисциплины «Электрические машины» является </w:t>
      </w:r>
      <w:r>
        <w:rPr>
          <w:rFonts w:eastAsia="Times New Roman" w:cs="Times New Roman"/>
          <w:sz w:val="24"/>
          <w:szCs w:val="24"/>
        </w:rPr>
        <w:t>приобретение знаний, навыков и умений в области физических принципов работы и эксплуатации электрооборудования вагонов для применения их в профессиональной деятельности,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3A1F98" w:rsidRDefault="003A1F98" w:rsidP="003A1F98">
      <w:pPr>
        <w:pStyle w:val="2"/>
        <w:ind w:left="0" w:firstLine="85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A1F98" w:rsidRDefault="003A1F98" w:rsidP="003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у студентов теоретических </w:t>
      </w:r>
      <w:r>
        <w:rPr>
          <w:rFonts w:ascii="Times New Roman" w:hAnsi="Times New Roman" w:cs="Times New Roman"/>
          <w:sz w:val="24"/>
          <w:szCs w:val="24"/>
        </w:rPr>
        <w:t>знаний о конструкции, принципах действия, режимах работы и характеристиках различных типов электрических машин, трансформаторов, статических преобразователей как элементов систем электроснабжения пассажирских и рефрижераторных вагонов;</w:t>
      </w:r>
    </w:p>
    <w:p w:rsidR="003A1F98" w:rsidRDefault="003A1F98" w:rsidP="003A1F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обучение студентов </w:t>
      </w:r>
      <w:r>
        <w:rPr>
          <w:rFonts w:ascii="Times New Roman" w:hAnsi="Times New Roman" w:cs="Times New Roman"/>
          <w:sz w:val="24"/>
          <w:szCs w:val="24"/>
        </w:rPr>
        <w:t>практическим навыкам выбора, управления и технического обслуживания электрических машин и систем электроснабжения пассажирских и рефрижераторных вагонов и предприятий вагонного хозяйства.</w:t>
      </w:r>
    </w:p>
    <w:p w:rsidR="003A1F98" w:rsidRDefault="003A1F98" w:rsidP="003A1F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ОПК-13, ПК-18.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– теорию и конструкцию электрических машин: постоянного тока, асинхронные, синхронные; трансформаторы; способы электромеханического преобразования энергии; процессы нагрева и охлаждения электрических машин.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– рассчитывать электрические машины, проводить их испытания, определять температуру перегрева машин.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A1F98" w:rsidRDefault="003A1F98" w:rsidP="003A1F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– методами выбора и расчета электрических машин.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Генераторы электрической энергии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Электродвигатели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Трансформаторы и статические преобразователи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работы источников электрической энергии</w:t>
      </w:r>
    </w:p>
    <w:p w:rsidR="003A1F98" w:rsidRDefault="003A1F98" w:rsidP="003A1F9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137FDD">
        <w:rPr>
          <w:rFonts w:ascii="Times New Roman" w:hAnsi="Times New Roman" w:cs="Times New Roman"/>
          <w:sz w:val="24"/>
          <w:szCs w:val="24"/>
        </w:rPr>
        <w:t xml:space="preserve">5 сем: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137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137FDD">
        <w:rPr>
          <w:rFonts w:ascii="Times New Roman" w:hAnsi="Times New Roman" w:cs="Times New Roman"/>
          <w:sz w:val="24"/>
          <w:szCs w:val="24"/>
        </w:rPr>
        <w:t>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зачетных единиц (108 час.), в том числе: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80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3A1F98" w:rsidRDefault="003A1F98" w:rsidP="00137F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137FDD">
        <w:rPr>
          <w:rFonts w:ascii="Times New Roman" w:hAnsi="Times New Roman" w:cs="Times New Roman"/>
          <w:sz w:val="24"/>
          <w:szCs w:val="24"/>
        </w:rPr>
        <w:t>3 курс-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="00137FDD">
        <w:rPr>
          <w:rFonts w:ascii="Times New Roman" w:hAnsi="Times New Roman" w:cs="Times New Roman"/>
          <w:sz w:val="24"/>
          <w:szCs w:val="24"/>
        </w:rPr>
        <w:t>, курсовой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3A1F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37FDD"/>
    <w:rsid w:val="0018685C"/>
    <w:rsid w:val="00342A10"/>
    <w:rsid w:val="003879B4"/>
    <w:rsid w:val="003A13E0"/>
    <w:rsid w:val="003A1F98"/>
    <w:rsid w:val="003C1BAB"/>
    <w:rsid w:val="003C6998"/>
    <w:rsid w:val="00403D4E"/>
    <w:rsid w:val="004616DD"/>
    <w:rsid w:val="004946F8"/>
    <w:rsid w:val="004B254E"/>
    <w:rsid w:val="004C764F"/>
    <w:rsid w:val="004D0216"/>
    <w:rsid w:val="00517B31"/>
    <w:rsid w:val="00554D26"/>
    <w:rsid w:val="005624CF"/>
    <w:rsid w:val="005A2389"/>
    <w:rsid w:val="005C3CA6"/>
    <w:rsid w:val="00632136"/>
    <w:rsid w:val="006349CF"/>
    <w:rsid w:val="00677863"/>
    <w:rsid w:val="006A44DF"/>
    <w:rsid w:val="006D0D89"/>
    <w:rsid w:val="006E419F"/>
    <w:rsid w:val="006E519C"/>
    <w:rsid w:val="00723430"/>
    <w:rsid w:val="007938FD"/>
    <w:rsid w:val="007E3C95"/>
    <w:rsid w:val="00876304"/>
    <w:rsid w:val="008A52CA"/>
    <w:rsid w:val="008C3543"/>
    <w:rsid w:val="0095790A"/>
    <w:rsid w:val="00960B5F"/>
    <w:rsid w:val="00964E91"/>
    <w:rsid w:val="00976C18"/>
    <w:rsid w:val="009862EC"/>
    <w:rsid w:val="00986C3D"/>
    <w:rsid w:val="009924EA"/>
    <w:rsid w:val="00A02DFF"/>
    <w:rsid w:val="00A3637B"/>
    <w:rsid w:val="00A50E1A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  <w:rsid w:val="00F5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3A1F9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2016-02-19T06:41:00Z</cp:lastPrinted>
  <dcterms:created xsi:type="dcterms:W3CDTF">2017-11-02T14:57:00Z</dcterms:created>
  <dcterms:modified xsi:type="dcterms:W3CDTF">2017-12-16T23:01:00Z</dcterms:modified>
</cp:coreProperties>
</file>