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A726F0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A726F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Экономическая теория</w:t>
      </w:r>
      <w:r w:rsidRPr="00A726F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A726F0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«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A726F0">
        <w:rPr>
          <w:rFonts w:eastAsia="Times New Roman" w:cs="Times New Roman"/>
          <w:sz w:val="28"/>
          <w:szCs w:val="28"/>
          <w:lang w:eastAsia="ru-RU"/>
        </w:rPr>
        <w:t>» (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4A29C8" w:rsidRPr="00A726F0">
        <w:rPr>
          <w:rFonts w:eastAsia="Times New Roman" w:cs="Times New Roman"/>
          <w:sz w:val="28"/>
          <w:szCs w:val="28"/>
          <w:lang w:eastAsia="ru-RU"/>
        </w:rPr>
        <w:t>1.Б.</w:t>
      </w:r>
      <w:proofErr w:type="gramEnd"/>
      <w:r w:rsidR="004A29C8" w:rsidRPr="00A726F0">
        <w:rPr>
          <w:rFonts w:eastAsia="Times New Roman" w:cs="Times New Roman"/>
          <w:sz w:val="28"/>
          <w:szCs w:val="28"/>
          <w:lang w:eastAsia="ru-RU"/>
        </w:rPr>
        <w:t>10</w:t>
      </w:r>
      <w:r w:rsidRPr="00A726F0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color w:val="008000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.0</w:t>
      </w:r>
      <w:r w:rsidRPr="00A726F0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.0</w:t>
      </w:r>
      <w:r w:rsidR="008676C8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8676C8" w:rsidRPr="008676C8">
        <w:rPr>
          <w:rFonts w:eastAsia="Times New Roman" w:cs="Times New Roman"/>
          <w:sz w:val="28"/>
          <w:szCs w:val="28"/>
          <w:lang w:eastAsia="ru-RU"/>
        </w:rPr>
        <w:t>Системы обеспечения движения поездов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5B68C4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964C4E">
        <w:rPr>
          <w:rFonts w:eastAsia="Times New Roman" w:cs="Times New Roman"/>
          <w:sz w:val="28"/>
          <w:szCs w:val="28"/>
          <w:lang w:eastAsia="ru-RU"/>
        </w:rPr>
        <w:t>специализации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D69FD" w:rsidRPr="008676C8" w:rsidRDefault="004D69FD" w:rsidP="008676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 w:rsidR="008676C8" w:rsidRPr="008676C8">
        <w:rPr>
          <w:rFonts w:eastAsia="Times New Roman" w:cs="Times New Roman"/>
          <w:sz w:val="28"/>
          <w:szCs w:val="28"/>
          <w:lang w:eastAsia="ru-RU"/>
        </w:rPr>
        <w:t>Радиотехнические системы на железнодорожном транспорте</w:t>
      </w:r>
      <w:r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4D69F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D69FD" w:rsidRPr="004D69FD" w:rsidRDefault="004D69FD" w:rsidP="004D69F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D69FD" w:rsidRPr="00A726F0" w:rsidRDefault="004D69F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201</w:t>
      </w:r>
      <w:r w:rsidR="005C7581" w:rsidRPr="00A726F0">
        <w:rPr>
          <w:rFonts w:eastAsia="Times New Roman" w:cs="Times New Roman"/>
          <w:sz w:val="28"/>
          <w:szCs w:val="28"/>
          <w:lang w:eastAsia="ru-RU"/>
        </w:rPr>
        <w:t>6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A726F0" w:rsidRDefault="009A08F0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632924"/>
            <wp:effectExtent l="0" t="0" r="3175" b="0"/>
            <wp:docPr id="2" name="Рисунок 2" descr="E:\ИСПРАВЛЕННЫЕ\2014-2016\23.05.05\Радиотехнические системы на железнодорожном транспорте\РП 2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СПРАВЛЕННЫЕ\2014-2016\23.05.05\Радиотехнические системы на железнодорожном транспорте\РП 2 СК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B54" w:rsidRDefault="003B6B54" w:rsidP="0010497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1" name="Рисунок 1" descr="Описание: C:\Users\экономика3\Desktop\скан24.03\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экономика3\Desktop\скан24.03\13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B54" w:rsidRDefault="003B6B54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6B54" w:rsidRDefault="003B6B54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6B54" w:rsidRDefault="003B6B54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6B54" w:rsidRDefault="003B6B54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A726F0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73105" w:rsidRPr="00104973" w:rsidRDefault="00A73105" w:rsidP="00A7310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>
        <w:rPr>
          <w:rFonts w:eastAsia="Times New Roman" w:cs="Times New Roman"/>
          <w:sz w:val="28"/>
          <w:szCs w:val="28"/>
          <w:lang w:eastAsia="ru-RU"/>
        </w:rPr>
        <w:t>1296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Pr="00C20D7E">
        <w:rPr>
          <w:rFonts w:eastAsia="Times New Roman" w:cs="Times New Roman"/>
          <w:sz w:val="28"/>
          <w:szCs w:val="28"/>
          <w:lang w:eastAsia="ru-RU"/>
        </w:rPr>
        <w:t xml:space="preserve">23.05.05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C20D7E">
        <w:rPr>
          <w:rFonts w:eastAsia="Times New Roman" w:cs="Times New Roman"/>
          <w:sz w:val="28"/>
          <w:szCs w:val="28"/>
          <w:lang w:eastAsia="ru-RU"/>
        </w:rPr>
        <w:t>Системы обеспечения движения поездов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4B20E5" w:rsidRPr="00A726F0" w:rsidRDefault="00104973" w:rsidP="004B20E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4B20E5" w:rsidRPr="00A726F0">
        <w:rPr>
          <w:rFonts w:eastAsia="Times New Roman" w:cs="Times New Roman"/>
          <w:sz w:val="28"/>
          <w:szCs w:val="28"/>
          <w:lang w:eastAsia="ru-RU"/>
        </w:rPr>
        <w:t>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D1493E" w:rsidRPr="00A726F0" w:rsidRDefault="00D1493E" w:rsidP="00D1493E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овладение экономическими знаниями и методологией диалектического познания экономических решений;</w:t>
      </w:r>
    </w:p>
    <w:p w:rsidR="00D1493E" w:rsidRPr="00A726F0" w:rsidRDefault="00D1493E" w:rsidP="00D1493E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усвоение основных категорий рыночной экономики и умение оперировать ими;</w:t>
      </w:r>
    </w:p>
    <w:p w:rsidR="00D1493E" w:rsidRPr="00A726F0" w:rsidRDefault="00D1493E" w:rsidP="00D1493E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238FD" w:rsidRPr="00A726F0" w:rsidRDefault="006238FD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базовые положения экономической теории и экономических систем;</w:t>
      </w:r>
    </w:p>
    <w:p w:rsidR="00104973" w:rsidRPr="00A726F0" w:rsidRDefault="006238FD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экономические основы производства и финансовой деятельности предприятия;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238FD" w:rsidRPr="00A726F0" w:rsidRDefault="006238FD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238FD" w:rsidRPr="00A726F0" w:rsidRDefault="006238FD" w:rsidP="006238F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основами рыночной экономики.</w:t>
      </w:r>
    </w:p>
    <w:p w:rsidR="00104973" w:rsidRPr="00A726F0" w:rsidRDefault="00104973" w:rsidP="006238F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A726F0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A726F0" w:rsidRDefault="005F4F1E" w:rsidP="0010497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i/>
          <w:sz w:val="28"/>
          <w:szCs w:val="28"/>
          <w:lang w:eastAsia="ru-RU"/>
        </w:rPr>
        <w:t xml:space="preserve">способность понимать и анализировать экономические проблемы и общественные процессы, готовность быть активным субъектом экономической деятельности 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(ОК-</w:t>
      </w:r>
      <w:r w:rsidRPr="00A726F0">
        <w:rPr>
          <w:rFonts w:eastAsia="Times New Roman" w:cs="Times New Roman"/>
          <w:sz w:val="28"/>
          <w:szCs w:val="28"/>
          <w:lang w:eastAsia="ru-RU"/>
        </w:rPr>
        <w:t>9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A726F0" w:rsidRDefault="007C34A0" w:rsidP="0010497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i/>
          <w:sz w:val="28"/>
          <w:szCs w:val="28"/>
          <w:lang w:eastAsia="ru-RU"/>
        </w:rPr>
        <w:t xml:space="preserve">способность использовать основные положения и методы социальных, гуманитарных и экономических наук при решении </w:t>
      </w:r>
      <w:r w:rsidRPr="00A726F0">
        <w:rPr>
          <w:rFonts w:eastAsia="Times New Roman" w:cs="Times New Roman"/>
          <w:i/>
          <w:sz w:val="28"/>
          <w:szCs w:val="28"/>
          <w:lang w:eastAsia="ru-RU"/>
        </w:rPr>
        <w:lastRenderedPageBreak/>
        <w:t>профессиональных задач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 xml:space="preserve"> (ОК-</w:t>
      </w:r>
      <w:r w:rsidRPr="00A726F0">
        <w:rPr>
          <w:rFonts w:eastAsia="Times New Roman" w:cs="Times New Roman"/>
          <w:sz w:val="28"/>
          <w:szCs w:val="28"/>
          <w:lang w:eastAsia="ru-RU"/>
        </w:rPr>
        <w:t>11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</w:t>
      </w:r>
      <w:r w:rsidR="0055598B">
        <w:rPr>
          <w:rFonts w:eastAsia="Times New Roman" w:cs="Times New Roman"/>
          <w:sz w:val="28"/>
          <w:szCs w:val="28"/>
          <w:lang w:eastAsia="ru-RU"/>
        </w:rPr>
        <w:t xml:space="preserve"> общей характеристики </w:t>
      </w:r>
      <w:r w:rsidRPr="00A726F0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55598B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A726F0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C56114" w:rsidRPr="00A726F0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A726F0">
        <w:rPr>
          <w:rFonts w:eastAsia="Times New Roman" w:cs="Times New Roman"/>
          <w:sz w:val="28"/>
          <w:szCs w:val="28"/>
          <w:lang w:eastAsia="ru-RU"/>
        </w:rPr>
        <w:t>» (</w:t>
      </w:r>
      <w:r w:rsidR="00C56114" w:rsidRPr="00A726F0">
        <w:rPr>
          <w:rFonts w:eastAsia="Times New Roman" w:cs="Times New Roman"/>
          <w:sz w:val="28"/>
          <w:szCs w:val="28"/>
          <w:lang w:eastAsia="ru-RU"/>
        </w:rPr>
        <w:t>Б1.Б.10</w:t>
      </w:r>
      <w:r w:rsidRPr="00A726F0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A726F0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A726F0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371A1" w:rsidRPr="00A726F0" w:rsidTr="00C578D1">
        <w:trPr>
          <w:jc w:val="center"/>
        </w:trPr>
        <w:tc>
          <w:tcPr>
            <w:tcW w:w="5353" w:type="dxa"/>
            <w:vMerge w:val="restart"/>
            <w:vAlign w:val="center"/>
          </w:tcPr>
          <w:p w:rsidR="006371A1" w:rsidRPr="00A726F0" w:rsidRDefault="006371A1" w:rsidP="00C57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371A1" w:rsidRPr="00A726F0" w:rsidRDefault="006371A1" w:rsidP="00C57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371A1" w:rsidRPr="00A726F0" w:rsidRDefault="006371A1" w:rsidP="00C57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371A1" w:rsidRPr="00A726F0" w:rsidTr="00C578D1">
        <w:trPr>
          <w:jc w:val="center"/>
        </w:trPr>
        <w:tc>
          <w:tcPr>
            <w:tcW w:w="5353" w:type="dxa"/>
            <w:vMerge/>
            <w:vAlign w:val="center"/>
          </w:tcPr>
          <w:p w:rsidR="006371A1" w:rsidRPr="00A726F0" w:rsidRDefault="006371A1" w:rsidP="00C57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371A1" w:rsidRPr="00A726F0" w:rsidRDefault="006371A1" w:rsidP="00C57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6371A1" w:rsidRPr="00A726F0" w:rsidRDefault="006371A1" w:rsidP="00C57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6371A1" w:rsidRPr="00A726F0" w:rsidTr="00C578D1">
        <w:trPr>
          <w:jc w:val="center"/>
        </w:trPr>
        <w:tc>
          <w:tcPr>
            <w:tcW w:w="5353" w:type="dxa"/>
            <w:vAlign w:val="center"/>
          </w:tcPr>
          <w:p w:rsidR="006371A1" w:rsidRPr="00A726F0" w:rsidRDefault="006371A1" w:rsidP="00C578D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371A1" w:rsidRPr="00A726F0" w:rsidRDefault="006371A1" w:rsidP="00C578D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371A1" w:rsidRPr="00A726F0" w:rsidRDefault="006371A1" w:rsidP="00C578D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6371A1" w:rsidRPr="00A726F0" w:rsidRDefault="006371A1" w:rsidP="00C578D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6371A1" w:rsidRPr="00A726F0" w:rsidRDefault="006371A1" w:rsidP="00C578D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371A1" w:rsidRPr="00A726F0" w:rsidRDefault="006371A1" w:rsidP="00C57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6371A1" w:rsidRPr="00A726F0" w:rsidRDefault="006371A1" w:rsidP="00C57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371A1" w:rsidRPr="00A726F0" w:rsidRDefault="006371A1" w:rsidP="00C57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6371A1" w:rsidRPr="00A726F0" w:rsidRDefault="006371A1" w:rsidP="00C57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6371A1" w:rsidRPr="00A726F0" w:rsidRDefault="006371A1" w:rsidP="00C57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6371A1" w:rsidRPr="00A726F0" w:rsidRDefault="006371A1" w:rsidP="00C57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6371A1" w:rsidRPr="00A726F0" w:rsidRDefault="006371A1" w:rsidP="00C57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371A1" w:rsidRPr="00A726F0" w:rsidRDefault="006371A1" w:rsidP="00C57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6371A1" w:rsidRPr="00A726F0" w:rsidRDefault="006371A1" w:rsidP="00C57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6371A1" w:rsidRPr="00A726F0" w:rsidRDefault="006371A1" w:rsidP="00C57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71A1" w:rsidRPr="00A726F0" w:rsidTr="00C578D1">
        <w:trPr>
          <w:jc w:val="center"/>
        </w:trPr>
        <w:tc>
          <w:tcPr>
            <w:tcW w:w="5353" w:type="dxa"/>
            <w:vAlign w:val="center"/>
          </w:tcPr>
          <w:p w:rsidR="006371A1" w:rsidRPr="00A726F0" w:rsidRDefault="006371A1" w:rsidP="00C578D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371A1" w:rsidRPr="00A726F0" w:rsidRDefault="006371A1" w:rsidP="00C57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92" w:type="dxa"/>
            <w:vAlign w:val="center"/>
          </w:tcPr>
          <w:p w:rsidR="006371A1" w:rsidRPr="00A726F0" w:rsidRDefault="006371A1" w:rsidP="00C57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6371A1" w:rsidRPr="00A726F0" w:rsidTr="00C578D1">
        <w:trPr>
          <w:jc w:val="center"/>
        </w:trPr>
        <w:tc>
          <w:tcPr>
            <w:tcW w:w="5353" w:type="dxa"/>
            <w:vAlign w:val="center"/>
          </w:tcPr>
          <w:p w:rsidR="006371A1" w:rsidRPr="00A726F0" w:rsidRDefault="006371A1" w:rsidP="00C578D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371A1" w:rsidRPr="00A726F0" w:rsidRDefault="006371A1" w:rsidP="00C57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6371A1" w:rsidRPr="00A726F0" w:rsidRDefault="006371A1" w:rsidP="00C57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6371A1" w:rsidRPr="00A726F0" w:rsidTr="00C578D1">
        <w:trPr>
          <w:jc w:val="center"/>
        </w:trPr>
        <w:tc>
          <w:tcPr>
            <w:tcW w:w="5353" w:type="dxa"/>
            <w:vAlign w:val="center"/>
          </w:tcPr>
          <w:p w:rsidR="006371A1" w:rsidRPr="00A726F0" w:rsidRDefault="006371A1" w:rsidP="00C578D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371A1" w:rsidRPr="00A726F0" w:rsidRDefault="006371A1" w:rsidP="00C57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6371A1" w:rsidRPr="00A726F0" w:rsidRDefault="006371A1" w:rsidP="00C57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6371A1" w:rsidRPr="00A726F0" w:rsidTr="00C578D1">
        <w:trPr>
          <w:jc w:val="center"/>
        </w:trPr>
        <w:tc>
          <w:tcPr>
            <w:tcW w:w="5353" w:type="dxa"/>
            <w:vAlign w:val="center"/>
          </w:tcPr>
          <w:p w:rsidR="006371A1" w:rsidRPr="00A726F0" w:rsidRDefault="006371A1" w:rsidP="00C578D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6371A1" w:rsidRPr="00A726F0" w:rsidRDefault="006371A1" w:rsidP="00C57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6371A1" w:rsidRPr="00A726F0" w:rsidRDefault="006371A1" w:rsidP="00C578D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6D49" w:rsidRPr="00A726F0" w:rsidRDefault="008D6D49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605"/>
        <w:gridCol w:w="6344"/>
      </w:tblGrid>
      <w:tr w:rsidR="00104973" w:rsidRPr="00A726F0" w:rsidTr="001E2717">
        <w:trPr>
          <w:jc w:val="center"/>
        </w:trPr>
        <w:tc>
          <w:tcPr>
            <w:tcW w:w="622" w:type="dxa"/>
            <w:vAlign w:val="center"/>
          </w:tcPr>
          <w:p w:rsidR="00104973" w:rsidRPr="00A726F0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05" w:type="dxa"/>
            <w:vAlign w:val="center"/>
          </w:tcPr>
          <w:p w:rsidR="00104973" w:rsidRPr="00A726F0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104973" w:rsidRPr="00A726F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1.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Основные этапы становления экономической мысли как науки. Школы. Понятия, задачи, предмет изучения, функции экономики на современном этапе развития, ее место среди других экономических дисциплин.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 xml:space="preserve">Понятие экономической категории, классификация категорий. Общеэкономические категории: производство, факторы производства, производственные отношения, производительные силы, экономический интерес, собственность; особенные – форма производства, специфические – рыночное хозяйство. Экономическая система общества: сущность, типы, модели. </w:t>
            </w:r>
            <w:r w:rsidRPr="00A726F0">
              <w:rPr>
                <w:szCs w:val="24"/>
              </w:rPr>
              <w:lastRenderedPageBreak/>
              <w:t>Экономические законы: понятия, виды, особенности их действия.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lastRenderedPageBreak/>
              <w:t>2.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Условия возникновения и основные черты товарного производства. Товар и его свойства. Потребительская стоимость товара и полезность. Понятие предельной полезности. Закон стоимости и его содержание. Деньги: зарождение, понятие, сущность, функции, виды денег, теории денег. Особенности современного этапа развития денег.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Понятие рынка и условия его становления, структура, виды, инфраструктура, атрибуты рынка. Спрос, предложение и факторы, влияющие на них. Эластичность спроса и предложения по цене. Роль транспорта в развитии рынка. Конкуренция и ее роль в рыночной экономике. Виды конкуренции и методы конкурентной борьбы. Основные модели рынков. Антимонопольное законодательство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3.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Фирма как субъект экономических отношений и как рыночный агент. Предпринимательство, его виды, предпринимательский капитал и его оборот. Основной и оборотный капитал. Виды износа, амортизация, показатели использования основного и оборотного капитала.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Понятие издержек производства и их виды, характеристика. Себестоимость изготовления продукции, методы расчета, отраслевые особенности. Доход и прибыль фирмы: образование и распределение. Ценообразование.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4.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воспроизводство: понятие, типы, характеристика макроэкономических показателей. Экономический рост: понятия, типы, факторы. Влияние НТП на экономический рост, показатели экономического роста. Равновесие и цикличность в развитии экономики. Экономические кризисы. Промышленный цикл и его фазы. Антикризисная политика государства.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5.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Рынок труда: понятие, структура, специфика. Факторы, определяющие спрос и предложение на рабочую силу. Безработица: формы, причины возникновения, последствия, связь безработицы с инфляцией.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Заработная плата: сущность, формы оплаты, функции. Номинальная и реальная зарплата. Особенности оплаты на железнодорожном транспорте. Доходы населения и их источники. Номинальные и реальные доходы. Причины неравенства доходов. Социальная политика государства в формировании доходов населения.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6.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Финансовый рынок: понятие, структура, инструменты. Возникновение, сущность и функции кредитных организаций. Банковская система, виды банков, цели, задачи, операции. ДКП и меры. Понятие кредита, его роль в экономике, функции, принципы, формы кредита и их различие.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7.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 xml:space="preserve">Финансовая система и финансовая политика </w:t>
            </w:r>
            <w:r w:rsidRPr="00A726F0">
              <w:rPr>
                <w:szCs w:val="24"/>
              </w:rPr>
              <w:lastRenderedPageBreak/>
              <w:t>государства</w:t>
            </w:r>
          </w:p>
        </w:tc>
        <w:tc>
          <w:tcPr>
            <w:tcW w:w="6344" w:type="dxa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lastRenderedPageBreak/>
              <w:t xml:space="preserve">Финансы: их сущность, функции. Финансовая система, ее основные звенья. Государственный бюджет и его </w:t>
            </w:r>
            <w:r w:rsidRPr="00A726F0">
              <w:rPr>
                <w:szCs w:val="24"/>
              </w:rPr>
              <w:lastRenderedPageBreak/>
              <w:t>структура. Государственный долг, его виды. Налоги и их виды. Управление государственным долгом. Государственное регулирование рыночной экономики и ее методы.. Инфляция, причины ее зарождения.</w:t>
            </w:r>
          </w:p>
        </w:tc>
      </w:tr>
    </w:tbl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E2717" w:rsidRPr="00A726F0" w:rsidRDefault="001E271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A726F0" w:rsidTr="00104973">
        <w:trPr>
          <w:jc w:val="center"/>
        </w:trPr>
        <w:tc>
          <w:tcPr>
            <w:tcW w:w="628" w:type="dxa"/>
            <w:vAlign w:val="center"/>
          </w:tcPr>
          <w:p w:rsidR="00104973" w:rsidRPr="00A726F0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A726F0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A726F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A726F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A726F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A726F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</w:tcPr>
          <w:p w:rsidR="00B93A22" w:rsidRPr="00A726F0" w:rsidRDefault="00B93A22" w:rsidP="001E2717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A726F0" w:rsidRDefault="00B93A22" w:rsidP="00124F0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9A08F0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992" w:type="dxa"/>
          </w:tcPr>
          <w:p w:rsidR="00B93A22" w:rsidRPr="00A726F0" w:rsidRDefault="006371A1" w:rsidP="001E27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</w:tcPr>
          <w:p w:rsidR="00B93A22" w:rsidRPr="00A726F0" w:rsidRDefault="006371A1" w:rsidP="00124F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9A08F0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</w:tcPr>
          <w:p w:rsidR="00B93A22" w:rsidRPr="00A726F0" w:rsidRDefault="00B93A22" w:rsidP="001E2717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B93A22" w:rsidRPr="00A726F0" w:rsidRDefault="00B93A22" w:rsidP="00124F0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E06B5D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</w:tcPr>
          <w:p w:rsidR="00B93A22" w:rsidRPr="00A726F0" w:rsidRDefault="00B93A22" w:rsidP="001E2717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A726F0" w:rsidRDefault="00B93A22" w:rsidP="00124F0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9A08F0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</w:tcPr>
          <w:p w:rsidR="00B93A22" w:rsidRPr="00A726F0" w:rsidRDefault="00B93A22" w:rsidP="001E2717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B93A22" w:rsidRPr="00A726F0" w:rsidRDefault="00B93A22" w:rsidP="00124F0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E06B5D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</w:tcPr>
          <w:p w:rsidR="00B93A22" w:rsidRPr="00A726F0" w:rsidRDefault="00B93A22" w:rsidP="001E2717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A726F0" w:rsidRDefault="00B93A22" w:rsidP="00124F0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E06B5D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</w:tcPr>
          <w:p w:rsidR="00B93A22" w:rsidRPr="00A726F0" w:rsidRDefault="00B93A22" w:rsidP="001E2717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A726F0" w:rsidRDefault="00B93A22" w:rsidP="00124F0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9A08F0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93A22" w:rsidRPr="00A726F0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3A22" w:rsidRPr="00A726F0" w:rsidRDefault="00B93A22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3A22" w:rsidRPr="00A726F0" w:rsidRDefault="006371A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B93A22" w:rsidRPr="00A726F0" w:rsidRDefault="006371A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6371A1" w:rsidRDefault="006371A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</w:tr>
    </w:tbl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№</w:t>
            </w:r>
          </w:p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606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092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A726F0">
              <w:rPr>
                <w:szCs w:val="24"/>
              </w:rPr>
              <w:t>Г.М.Зачесовой</w:t>
            </w:r>
            <w:proofErr w:type="spellEnd"/>
            <w:r w:rsidRPr="00A726F0">
              <w:rPr>
                <w:szCs w:val="24"/>
              </w:rPr>
              <w:t>. – СПб.: ПГУПС, 2012. – 111с.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proofErr w:type="spellStart"/>
            <w:r w:rsidRPr="00A726F0">
              <w:rPr>
                <w:szCs w:val="24"/>
              </w:rPr>
              <w:t>Гукасьян</w:t>
            </w:r>
            <w:proofErr w:type="spellEnd"/>
            <w:r w:rsidRPr="00A726F0">
              <w:rPr>
                <w:szCs w:val="24"/>
              </w:rPr>
              <w:t xml:space="preserve"> Г.М. Экономическая теория: курс лекций и </w:t>
            </w:r>
            <w:proofErr w:type="spellStart"/>
            <w:r w:rsidRPr="00A726F0">
              <w:rPr>
                <w:szCs w:val="24"/>
              </w:rPr>
              <w:t>практ</w:t>
            </w:r>
            <w:proofErr w:type="spellEnd"/>
            <w:r w:rsidRPr="00A726F0">
              <w:rPr>
                <w:szCs w:val="24"/>
              </w:rPr>
              <w:t>. занятия - 3-е изд. - М.; СПб; Н.Н.: Питер, 2010.- 507с.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Вечканов Г.С. Экономическая теория: учебник — 2-е изд. -М.; СПб; Н.Н.: Питер, 2010. - 445с.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092" w:type="dxa"/>
            <w:vAlign w:val="center"/>
          </w:tcPr>
          <w:p w:rsidR="004900CA" w:rsidRPr="00A726F0" w:rsidRDefault="004900CA" w:rsidP="004900CA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СПб.: ФГБОУ ВО ПГУПС, 2016. – 100с.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A726F0">
              <w:rPr>
                <w:szCs w:val="24"/>
              </w:rPr>
              <w:t>Г.М.Зачесовой</w:t>
            </w:r>
            <w:proofErr w:type="spellEnd"/>
            <w:r w:rsidRPr="00A726F0">
              <w:rPr>
                <w:szCs w:val="24"/>
              </w:rPr>
              <w:t>. – СПб.: ПГУПС, 2012. – 111с.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Вечканов Г.С. Экономическая теория: учебник — 2-е изд. -М.; СПб; Н.Н.: Питер, 2010. - 445с.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Г.М.Зачесова, Г.И. Синицына. Экономическая теория в графиках и формулах: уч. пособие. – СПб.: ПГУПС, 2014. с. 43.</w:t>
            </w:r>
          </w:p>
          <w:p w:rsidR="00D37FE0" w:rsidRPr="00A726F0" w:rsidRDefault="00D37FE0" w:rsidP="00D37FE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726F0">
              <w:rPr>
                <w:szCs w:val="24"/>
              </w:rPr>
              <w:t xml:space="preserve">Зачесова Г.М. Экономический словарь: основные </w:t>
            </w:r>
            <w:r w:rsidRPr="00A726F0">
              <w:rPr>
                <w:szCs w:val="24"/>
              </w:rPr>
              <w:lastRenderedPageBreak/>
              <w:t>термины и понятия при изучении курса «Экономическая теория»; учеб. пособие.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092" w:type="dxa"/>
          </w:tcPr>
          <w:p w:rsidR="004900CA" w:rsidRPr="00A726F0" w:rsidRDefault="004900CA" w:rsidP="004900CA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СПб.: ФГБОУ ВО ПГУПС, 2016. – 100с.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A726F0">
              <w:rPr>
                <w:szCs w:val="24"/>
              </w:rPr>
              <w:t>Г.М.Зачесовой</w:t>
            </w:r>
            <w:proofErr w:type="spellEnd"/>
            <w:r w:rsidRPr="00A726F0">
              <w:rPr>
                <w:szCs w:val="24"/>
              </w:rPr>
              <w:t>. – СПб.: ПГУПС, 2012. – 111с.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Глухарев Л.С., Зачесова Г.М. Экономическая теория: раздел «Микроэкономика (проблемные вопросы)»: практикум. - СПб: ПГУПС, 2008.- 75с.;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Селезнева М.Л. Теория фирмы. Учебное пособие./ М.Л.  Селезнева– </w:t>
            </w:r>
            <w:proofErr w:type="spellStart"/>
            <w:r w:rsidRPr="00A726F0">
              <w:rPr>
                <w:szCs w:val="24"/>
              </w:rPr>
              <w:t>СПб.ПГУПС</w:t>
            </w:r>
            <w:proofErr w:type="spellEnd"/>
            <w:r w:rsidRPr="00A726F0">
              <w:rPr>
                <w:szCs w:val="24"/>
              </w:rPr>
              <w:t>, 2012.–56 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Смешанная экономика. Теория. Опыт. Практика: монография/Л.С. Глухарев, Г.М. Зачесова, А.А. Лапинскас, М.С. Боциева. – СПб.: ФГБОУ ВПО ПГУПС, 2014. – 285с.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учеб. пособие.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092" w:type="dxa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учеб. пособие.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092" w:type="dxa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Вечканов Г.С. Экономическая теория: учебник — 2-е изд. -М.; СПб; Н.Н.: Питер, 2010. - 445с.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учеб. пособие.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092" w:type="dxa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Вечканов Г.С. Экономическая теория: учебник — 2-е изд. -М.; СПб; Н.Н.: Питер, 2010. - 445с.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 Зачесова Г.М. Экономический словарь: основные термины и понятия при изучении курса «Экономическая теория»; учеб. пособие. - СПб: ПГУПС, 2010. - 32с.</w:t>
            </w:r>
          </w:p>
        </w:tc>
      </w:tr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092" w:type="dxa"/>
          </w:tcPr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proofErr w:type="spellStart"/>
            <w:r w:rsidRPr="00A726F0">
              <w:rPr>
                <w:szCs w:val="24"/>
              </w:rPr>
              <w:t>Гукасьян</w:t>
            </w:r>
            <w:proofErr w:type="spellEnd"/>
            <w:r w:rsidRPr="00A726F0">
              <w:rPr>
                <w:szCs w:val="24"/>
              </w:rPr>
              <w:t xml:space="preserve"> Г.М. Экономическая теория: курс лекций и </w:t>
            </w:r>
            <w:proofErr w:type="spellStart"/>
            <w:r w:rsidRPr="00A726F0">
              <w:rPr>
                <w:szCs w:val="24"/>
              </w:rPr>
              <w:t>практ</w:t>
            </w:r>
            <w:proofErr w:type="spellEnd"/>
            <w:r w:rsidRPr="00A726F0">
              <w:rPr>
                <w:szCs w:val="24"/>
              </w:rPr>
              <w:t>. занятия - 3-е изд. - М.; СПб; Н.Н.: Питер, 2010.- 507с.</w:t>
            </w:r>
          </w:p>
          <w:p w:rsidR="00D37FE0" w:rsidRPr="00A726F0" w:rsidRDefault="00D37FE0" w:rsidP="00D37FE0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учеб. пособие. - СПб: ПГУПС, 2010. - 32с.</w:t>
            </w:r>
          </w:p>
        </w:tc>
      </w:tr>
    </w:tbl>
    <w:p w:rsidR="00D37FE0" w:rsidRPr="00A726F0" w:rsidRDefault="00D37FE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C7817" w:rsidRPr="00A726F0" w:rsidRDefault="005C7817" w:rsidP="005C7817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СПб.: ФГБОУ ВО ПГУПС, 2016. – 100с.;</w:t>
      </w:r>
    </w:p>
    <w:p w:rsidR="005C7817" w:rsidRPr="00A726F0" w:rsidRDefault="005C7817" w:rsidP="005C7817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Зачесова Г.М., Глухарев Л.С., Лапинскас А.А., Телегина Н.В. Экономика: общий курс. Ч.1 : учеб. пособие. - 2-е изд., перераб. и доп. - СПб: ПГУПС, 2012. - 111с.;</w:t>
      </w:r>
    </w:p>
    <w:p w:rsidR="005C7817" w:rsidRPr="00A726F0" w:rsidRDefault="005C7817" w:rsidP="005C7817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 xml:space="preserve">Экономика: общий курс: учебное пособие. Ч.2. - 2-е изд., перераб. и доп. /под ред. Г.М. </w:t>
      </w:r>
      <w:proofErr w:type="spellStart"/>
      <w:r w:rsidRPr="00A726F0">
        <w:rPr>
          <w:bCs/>
          <w:sz w:val="28"/>
          <w:szCs w:val="28"/>
        </w:rPr>
        <w:t>Зачесовой</w:t>
      </w:r>
      <w:proofErr w:type="spellEnd"/>
      <w:r w:rsidRPr="00A726F0">
        <w:rPr>
          <w:bCs/>
          <w:sz w:val="28"/>
          <w:szCs w:val="28"/>
        </w:rPr>
        <w:t>. - СПб: ПГУПС, 2013. - 156с.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>Зачесова Г.М., Синицына Г.И. Экономическая теория в графиках и формулах: учебное пособие. СПб: ПГУПС, 2014. - 43с.;</w:t>
      </w:r>
    </w:p>
    <w:p w:rsidR="00A4494B" w:rsidRPr="00A726F0" w:rsidRDefault="00A4494B" w:rsidP="00A4494B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«Макроэкономика (проблемные вопросы)»: практикум. - СПб: ПГУПС, 2009.- 128с.;</w:t>
      </w:r>
    </w:p>
    <w:p w:rsidR="00A4494B" w:rsidRPr="00A726F0" w:rsidRDefault="00A4494B" w:rsidP="00A4494B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«Микроэкономика (проблемные вопросы)»: практ</w:t>
      </w:r>
      <w:r w:rsidR="00907224" w:rsidRPr="00A726F0">
        <w:rPr>
          <w:bCs/>
          <w:sz w:val="28"/>
          <w:szCs w:val="28"/>
        </w:rPr>
        <w:t>икум. - СПб: ПГУПС, 2008.- 75с;</w:t>
      </w:r>
    </w:p>
    <w:p w:rsidR="00907224" w:rsidRPr="00A726F0" w:rsidRDefault="00907224" w:rsidP="00907224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 xml:space="preserve">Вечканов Г. </w:t>
      </w:r>
      <w:hyperlink r:id="rId8" w:history="1">
        <w:r w:rsidRPr="00A726F0">
          <w:rPr>
            <w:sz w:val="28"/>
            <w:szCs w:val="28"/>
          </w:rPr>
          <w:t xml:space="preserve">Экономическая теория: Учебник для вузов. </w:t>
        </w:r>
      </w:hyperlink>
      <w:r w:rsidRPr="00A726F0">
        <w:rPr>
          <w:bCs/>
          <w:sz w:val="28"/>
          <w:szCs w:val="28"/>
        </w:rPr>
        <w:t>[Электронный ресурс]. Режим доступа: http://ibooks.ru/reading.php?productid=22640;</w:t>
      </w:r>
    </w:p>
    <w:p w:rsidR="00907224" w:rsidRPr="00A726F0" w:rsidRDefault="00907224" w:rsidP="00A4494B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Николаева И.П. Экономическая теория [Электронный ресурс]. Режим доступа: http://ibooks.ru/reading.php?productid=342677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sz w:val="28"/>
          <w:szCs w:val="28"/>
        </w:rPr>
        <w:t xml:space="preserve">Гражданский Кодекс РФ. </w:t>
      </w:r>
      <w:proofErr w:type="spellStart"/>
      <w:r w:rsidRPr="00A726F0">
        <w:rPr>
          <w:sz w:val="28"/>
          <w:szCs w:val="28"/>
        </w:rPr>
        <w:t>чч</w:t>
      </w:r>
      <w:proofErr w:type="spellEnd"/>
      <w:r w:rsidRPr="00A726F0">
        <w:rPr>
          <w:sz w:val="28"/>
          <w:szCs w:val="28"/>
        </w:rPr>
        <w:t xml:space="preserve">. </w:t>
      </w:r>
      <w:r w:rsidRPr="00A726F0">
        <w:rPr>
          <w:sz w:val="28"/>
          <w:szCs w:val="28"/>
          <w:lang w:val="en-US"/>
        </w:rPr>
        <w:t>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III</w:t>
      </w:r>
      <w:r w:rsidRPr="00A726F0">
        <w:rPr>
          <w:sz w:val="28"/>
          <w:szCs w:val="28"/>
        </w:rPr>
        <w:t xml:space="preserve">, </w:t>
      </w:r>
      <w:r w:rsidRPr="00A726F0">
        <w:rPr>
          <w:sz w:val="28"/>
          <w:szCs w:val="28"/>
          <w:lang w:val="en-US"/>
        </w:rPr>
        <w:t>IV</w:t>
      </w:r>
      <w:r w:rsidRPr="00A726F0">
        <w:rPr>
          <w:bCs/>
          <w:sz w:val="28"/>
          <w:szCs w:val="28"/>
        </w:rPr>
        <w:t>;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ФЗ РФ от 19.02.91г. №1032-1 «О занятости населения в РФ». М.: «</w:t>
      </w:r>
      <w:r w:rsidRPr="00A726F0">
        <w:rPr>
          <w:color w:val="000000"/>
          <w:sz w:val="28"/>
          <w:szCs w:val="28"/>
        </w:rPr>
        <w:t>Российская газета» от  06.05.1996 №84, в Собрании законодательства РФ от 22.04.1996 №17 ст. 1915</w:t>
      </w:r>
      <w:r w:rsidRPr="00A726F0">
        <w:rPr>
          <w:bCs/>
          <w:sz w:val="28"/>
          <w:szCs w:val="28"/>
        </w:rPr>
        <w:t>;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lastRenderedPageBreak/>
        <w:t>ФЗ от 24.07.2007г. №209-ФЗ «О развитии малого и среднего предпринимательства в Российской Федерации». М.: «</w:t>
      </w:r>
      <w:r w:rsidRPr="00A726F0">
        <w:rPr>
          <w:color w:val="000000"/>
          <w:sz w:val="28"/>
          <w:szCs w:val="28"/>
        </w:rPr>
        <w:t>Российская газета» от  31.07.2007 №164, «Парламентская газета» от 09.08.2007 № 99-101, в Собрании законодательства РФ от 30.07.2007 № 31 ст. 4006;</w:t>
      </w:r>
    </w:p>
    <w:p w:rsidR="00A4494B" w:rsidRPr="00A726F0" w:rsidRDefault="00A4494B" w:rsidP="00A4494B">
      <w:pPr>
        <w:pStyle w:val="a3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 xml:space="preserve">ФЗ от 26.12.1995 № 208-ФЗ «Об акционерных обществах». М.: </w:t>
      </w:r>
      <w:r w:rsidRPr="00A726F0">
        <w:rPr>
          <w:color w:val="000000"/>
          <w:sz w:val="28"/>
          <w:szCs w:val="28"/>
        </w:rPr>
        <w:t>«Российская газета» от 29.12.1995 №248, в Собрании законодательства РФ от 01.01.1996 № 1 ст. 1.;</w:t>
      </w:r>
    </w:p>
    <w:p w:rsidR="00A4494B" w:rsidRPr="00A726F0" w:rsidRDefault="00A4494B" w:rsidP="00A4494B">
      <w:pPr>
        <w:pStyle w:val="a3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10.07.2002г. №86-ФЗ «О Центральном Банке Российской Федерации». М.: «</w:t>
      </w:r>
      <w:r w:rsidRPr="00A726F0">
        <w:rPr>
          <w:color w:val="000000"/>
          <w:sz w:val="28"/>
          <w:szCs w:val="28"/>
        </w:rPr>
        <w:t>Парламентская газета» от 13.07.2002 № 131-132, «Российская газета» от 13.07.2002 №127, в Собрании законодательства РФ от 15.07.2002 №28, ст. 2790.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 xml:space="preserve">Вопросы экономики: </w:t>
      </w:r>
      <w:r w:rsidRPr="00A726F0">
        <w:rPr>
          <w:rFonts w:cs="Times New Roman"/>
          <w:bCs/>
          <w:iCs/>
          <w:sz w:val="28"/>
          <w:szCs w:val="28"/>
        </w:rPr>
        <w:t>теоретический и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Экономист: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Российский экономический журнал: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Экономический анализ: теория и практика: научно-практический и аналитический журнал;</w:t>
      </w:r>
    </w:p>
    <w:p w:rsidR="00104973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Рынок ценных бумаг: аналитический журнал.</w:t>
      </w:r>
    </w:p>
    <w:p w:rsidR="00A4494B" w:rsidRPr="00A726F0" w:rsidRDefault="00A4494B" w:rsidP="00A4494B">
      <w:pPr>
        <w:pStyle w:val="a3"/>
        <w:tabs>
          <w:tab w:val="left" w:pos="1418"/>
        </w:tabs>
        <w:spacing w:after="0" w:line="240" w:lineRule="auto"/>
        <w:ind w:left="851"/>
        <w:jc w:val="both"/>
        <w:rPr>
          <w:rFonts w:cs="Times New Roman"/>
          <w:bCs/>
          <w:sz w:val="28"/>
          <w:szCs w:val="28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24D82" w:rsidRPr="00A726F0" w:rsidRDefault="00024D82" w:rsidP="0011134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1.</w:t>
      </w:r>
      <w:r w:rsidRPr="00A726F0">
        <w:rPr>
          <w:bCs/>
          <w:sz w:val="28"/>
          <w:szCs w:val="28"/>
        </w:rPr>
        <w:tab/>
        <w:t xml:space="preserve">Министерство финансов РФ [электронный ресурс]. Режим доступа: </w:t>
      </w:r>
      <w:r w:rsidRPr="00A726F0">
        <w:rPr>
          <w:bCs/>
          <w:sz w:val="28"/>
          <w:szCs w:val="28"/>
          <w:lang w:val="en-US"/>
        </w:rPr>
        <w:t>http</w:t>
      </w:r>
      <w:r w:rsidRPr="00A726F0">
        <w:rPr>
          <w:bCs/>
          <w:sz w:val="28"/>
          <w:szCs w:val="28"/>
        </w:rPr>
        <w:t>://</w:t>
      </w:r>
      <w:r w:rsidRPr="00A726F0">
        <w:rPr>
          <w:bCs/>
          <w:sz w:val="28"/>
          <w:szCs w:val="28"/>
          <w:lang w:val="en-US"/>
        </w:rPr>
        <w:t>www</w:t>
      </w:r>
      <w:r w:rsidRPr="00A726F0">
        <w:rPr>
          <w:bCs/>
          <w:sz w:val="28"/>
          <w:szCs w:val="28"/>
        </w:rPr>
        <w:t>.</w:t>
      </w:r>
      <w:proofErr w:type="spellStart"/>
      <w:r w:rsidRPr="00A726F0">
        <w:rPr>
          <w:bCs/>
          <w:sz w:val="28"/>
          <w:szCs w:val="28"/>
          <w:lang w:val="en-US"/>
        </w:rPr>
        <w:t>minfin</w:t>
      </w:r>
      <w:proofErr w:type="spellEnd"/>
      <w:r w:rsidRPr="00A726F0">
        <w:rPr>
          <w:bCs/>
          <w:sz w:val="28"/>
          <w:szCs w:val="28"/>
        </w:rPr>
        <w:t>.</w:t>
      </w:r>
      <w:proofErr w:type="spellStart"/>
      <w:r w:rsidRPr="00A726F0">
        <w:rPr>
          <w:bCs/>
          <w:sz w:val="28"/>
          <w:szCs w:val="28"/>
          <w:lang w:val="en-US"/>
        </w:rPr>
        <w:t>ru</w:t>
      </w:r>
      <w:proofErr w:type="spellEnd"/>
      <w:r w:rsidR="00111345">
        <w:rPr>
          <w:bCs/>
          <w:sz w:val="28"/>
          <w:szCs w:val="28"/>
        </w:rPr>
        <w:t xml:space="preserve">, </w:t>
      </w:r>
      <w:r w:rsidR="00111345" w:rsidRPr="00C81818">
        <w:rPr>
          <w:sz w:val="28"/>
          <w:szCs w:val="28"/>
        </w:rPr>
        <w:t xml:space="preserve">свободный. — </w:t>
      </w:r>
      <w:proofErr w:type="spellStart"/>
      <w:r w:rsidR="00111345" w:rsidRPr="00C81818">
        <w:rPr>
          <w:sz w:val="28"/>
          <w:szCs w:val="28"/>
        </w:rPr>
        <w:t>Загл</w:t>
      </w:r>
      <w:proofErr w:type="spellEnd"/>
      <w:r w:rsidR="00111345" w:rsidRPr="00C81818">
        <w:rPr>
          <w:sz w:val="28"/>
          <w:szCs w:val="28"/>
        </w:rPr>
        <w:t>. с экрана</w:t>
      </w:r>
      <w:r w:rsidRPr="00A726F0">
        <w:rPr>
          <w:bCs/>
          <w:sz w:val="28"/>
          <w:szCs w:val="28"/>
        </w:rPr>
        <w:t>;</w:t>
      </w:r>
    </w:p>
    <w:p w:rsidR="00024D82" w:rsidRPr="00A726F0" w:rsidRDefault="00024D82" w:rsidP="0011134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2.</w:t>
      </w:r>
      <w:r w:rsidRPr="00A726F0">
        <w:rPr>
          <w:bCs/>
          <w:sz w:val="28"/>
          <w:szCs w:val="28"/>
        </w:rPr>
        <w:tab/>
        <w:t xml:space="preserve">Федеральная служба государственной статистики [электронный ресурс]. Режим доступа: </w:t>
      </w:r>
      <w:r w:rsidRPr="00A726F0">
        <w:rPr>
          <w:bCs/>
          <w:sz w:val="28"/>
          <w:szCs w:val="28"/>
          <w:lang w:val="en-US"/>
        </w:rPr>
        <w:t>http</w:t>
      </w:r>
      <w:r w:rsidRPr="00A726F0">
        <w:rPr>
          <w:bCs/>
          <w:sz w:val="28"/>
          <w:szCs w:val="28"/>
        </w:rPr>
        <w:t>://</w:t>
      </w:r>
      <w:r w:rsidRPr="00A726F0">
        <w:rPr>
          <w:bCs/>
          <w:sz w:val="28"/>
          <w:szCs w:val="28"/>
          <w:lang w:val="en-US"/>
        </w:rPr>
        <w:t>www</w:t>
      </w:r>
      <w:r w:rsidRPr="00A726F0">
        <w:rPr>
          <w:bCs/>
          <w:sz w:val="28"/>
          <w:szCs w:val="28"/>
        </w:rPr>
        <w:t>.</w:t>
      </w:r>
      <w:proofErr w:type="spellStart"/>
      <w:r w:rsidRPr="00A726F0">
        <w:rPr>
          <w:bCs/>
          <w:sz w:val="28"/>
          <w:szCs w:val="28"/>
          <w:lang w:val="en-US"/>
        </w:rPr>
        <w:t>gks</w:t>
      </w:r>
      <w:proofErr w:type="spellEnd"/>
      <w:r w:rsidRPr="00A726F0">
        <w:rPr>
          <w:bCs/>
          <w:sz w:val="28"/>
          <w:szCs w:val="28"/>
        </w:rPr>
        <w:t>.</w:t>
      </w:r>
      <w:proofErr w:type="spellStart"/>
      <w:r w:rsidRPr="00A726F0">
        <w:rPr>
          <w:bCs/>
          <w:sz w:val="28"/>
          <w:szCs w:val="28"/>
          <w:lang w:val="en-US"/>
        </w:rPr>
        <w:t>ru</w:t>
      </w:r>
      <w:proofErr w:type="spellEnd"/>
      <w:r w:rsidR="00111345">
        <w:rPr>
          <w:bCs/>
          <w:sz w:val="28"/>
          <w:szCs w:val="28"/>
        </w:rPr>
        <w:t xml:space="preserve">, </w:t>
      </w:r>
      <w:r w:rsidR="00111345" w:rsidRPr="00C81818">
        <w:rPr>
          <w:sz w:val="28"/>
          <w:szCs w:val="28"/>
        </w:rPr>
        <w:t xml:space="preserve">свободный. — </w:t>
      </w:r>
      <w:proofErr w:type="spellStart"/>
      <w:r w:rsidR="00111345" w:rsidRPr="00C81818">
        <w:rPr>
          <w:sz w:val="28"/>
          <w:szCs w:val="28"/>
        </w:rPr>
        <w:t>Загл</w:t>
      </w:r>
      <w:proofErr w:type="spellEnd"/>
      <w:r w:rsidR="00111345" w:rsidRPr="00C81818">
        <w:rPr>
          <w:sz w:val="28"/>
          <w:szCs w:val="28"/>
        </w:rPr>
        <w:t>. с экрана</w:t>
      </w:r>
      <w:r w:rsidRPr="00A726F0">
        <w:rPr>
          <w:bCs/>
          <w:sz w:val="28"/>
          <w:szCs w:val="28"/>
        </w:rPr>
        <w:t>;</w:t>
      </w:r>
    </w:p>
    <w:p w:rsidR="00024D82" w:rsidRPr="00A726F0" w:rsidRDefault="00024D82" w:rsidP="0011134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3.</w:t>
      </w:r>
      <w:r w:rsidRPr="00A726F0">
        <w:rPr>
          <w:bCs/>
          <w:sz w:val="28"/>
          <w:szCs w:val="28"/>
        </w:rPr>
        <w:tab/>
        <w:t xml:space="preserve">Федеральная налоговая служба [электронный ресурс]. Режим доступа: </w:t>
      </w:r>
      <w:r w:rsidRPr="00A726F0">
        <w:rPr>
          <w:bCs/>
          <w:sz w:val="28"/>
          <w:szCs w:val="28"/>
          <w:lang w:val="en-US"/>
        </w:rPr>
        <w:t>http</w:t>
      </w:r>
      <w:r w:rsidRPr="00A726F0">
        <w:rPr>
          <w:bCs/>
          <w:sz w:val="28"/>
          <w:szCs w:val="28"/>
        </w:rPr>
        <w:t xml:space="preserve">:// </w:t>
      </w:r>
      <w:r w:rsidRPr="00A726F0">
        <w:rPr>
          <w:bCs/>
          <w:sz w:val="28"/>
          <w:szCs w:val="28"/>
          <w:lang w:val="en-US"/>
        </w:rPr>
        <w:t>www</w:t>
      </w:r>
      <w:r w:rsidRPr="00A726F0">
        <w:rPr>
          <w:bCs/>
          <w:sz w:val="28"/>
          <w:szCs w:val="28"/>
        </w:rPr>
        <w:t>.</w:t>
      </w:r>
      <w:proofErr w:type="spellStart"/>
      <w:r w:rsidRPr="00A726F0">
        <w:rPr>
          <w:bCs/>
          <w:sz w:val="28"/>
          <w:szCs w:val="28"/>
          <w:lang w:val="en-US"/>
        </w:rPr>
        <w:t>nalog</w:t>
      </w:r>
      <w:proofErr w:type="spellEnd"/>
      <w:r w:rsidRPr="00A726F0">
        <w:rPr>
          <w:bCs/>
          <w:sz w:val="28"/>
          <w:szCs w:val="28"/>
        </w:rPr>
        <w:t>.</w:t>
      </w:r>
      <w:proofErr w:type="spellStart"/>
      <w:r w:rsidRPr="00A726F0">
        <w:rPr>
          <w:bCs/>
          <w:sz w:val="28"/>
          <w:szCs w:val="28"/>
          <w:lang w:val="en-US"/>
        </w:rPr>
        <w:t>ru</w:t>
      </w:r>
      <w:proofErr w:type="spellEnd"/>
      <w:r w:rsidR="00111345">
        <w:rPr>
          <w:bCs/>
          <w:sz w:val="28"/>
          <w:szCs w:val="28"/>
        </w:rPr>
        <w:t xml:space="preserve">, </w:t>
      </w:r>
      <w:r w:rsidR="00111345" w:rsidRPr="00C81818">
        <w:rPr>
          <w:sz w:val="28"/>
          <w:szCs w:val="28"/>
        </w:rPr>
        <w:t xml:space="preserve">свободный. — </w:t>
      </w:r>
      <w:proofErr w:type="spellStart"/>
      <w:r w:rsidR="00111345" w:rsidRPr="00C81818">
        <w:rPr>
          <w:sz w:val="28"/>
          <w:szCs w:val="28"/>
        </w:rPr>
        <w:t>Загл</w:t>
      </w:r>
      <w:proofErr w:type="spellEnd"/>
      <w:r w:rsidR="00111345" w:rsidRPr="00C81818">
        <w:rPr>
          <w:sz w:val="28"/>
          <w:szCs w:val="28"/>
        </w:rPr>
        <w:t>. с экрана</w:t>
      </w:r>
      <w:r w:rsidRPr="00A726F0">
        <w:rPr>
          <w:bCs/>
          <w:sz w:val="28"/>
          <w:szCs w:val="28"/>
        </w:rPr>
        <w:t>;</w:t>
      </w:r>
    </w:p>
    <w:p w:rsidR="00024D82" w:rsidRDefault="00024D82" w:rsidP="0011134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4.</w:t>
      </w:r>
      <w:r w:rsidRPr="00A726F0">
        <w:rPr>
          <w:bCs/>
          <w:sz w:val="28"/>
          <w:szCs w:val="28"/>
        </w:rPr>
        <w:tab/>
        <w:t xml:space="preserve">Центральный Банк РФ [электронный ресурс]. Режим доступа: </w:t>
      </w:r>
      <w:hyperlink r:id="rId9" w:history="1">
        <w:r w:rsidR="001279E2" w:rsidRPr="00897496">
          <w:rPr>
            <w:rStyle w:val="a4"/>
            <w:bCs/>
            <w:sz w:val="28"/>
            <w:szCs w:val="28"/>
            <w:lang w:val="en-US"/>
          </w:rPr>
          <w:t>http</w:t>
        </w:r>
        <w:r w:rsidR="001279E2" w:rsidRPr="00897496">
          <w:rPr>
            <w:rStyle w:val="a4"/>
            <w:bCs/>
            <w:sz w:val="28"/>
            <w:szCs w:val="28"/>
          </w:rPr>
          <w:t>://</w:t>
        </w:r>
        <w:r w:rsidR="001279E2" w:rsidRPr="00897496">
          <w:rPr>
            <w:rStyle w:val="a4"/>
            <w:bCs/>
            <w:sz w:val="28"/>
            <w:szCs w:val="28"/>
            <w:lang w:val="en-US"/>
          </w:rPr>
          <w:t>www</w:t>
        </w:r>
        <w:r w:rsidR="001279E2" w:rsidRPr="00897496">
          <w:rPr>
            <w:rStyle w:val="a4"/>
            <w:bCs/>
            <w:sz w:val="28"/>
            <w:szCs w:val="28"/>
          </w:rPr>
          <w:t>.</w:t>
        </w:r>
        <w:proofErr w:type="spellStart"/>
        <w:r w:rsidR="001279E2" w:rsidRPr="00897496">
          <w:rPr>
            <w:rStyle w:val="a4"/>
            <w:bCs/>
            <w:sz w:val="28"/>
            <w:szCs w:val="28"/>
            <w:lang w:val="en-US"/>
          </w:rPr>
          <w:t>cbr</w:t>
        </w:r>
        <w:proofErr w:type="spellEnd"/>
        <w:r w:rsidR="001279E2" w:rsidRPr="00897496">
          <w:rPr>
            <w:rStyle w:val="a4"/>
            <w:bCs/>
            <w:sz w:val="28"/>
            <w:szCs w:val="28"/>
          </w:rPr>
          <w:t>.</w:t>
        </w:r>
        <w:proofErr w:type="spellStart"/>
        <w:r w:rsidR="001279E2" w:rsidRPr="00897496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111345">
        <w:rPr>
          <w:bCs/>
          <w:sz w:val="28"/>
          <w:szCs w:val="28"/>
        </w:rPr>
        <w:t xml:space="preserve">, </w:t>
      </w:r>
      <w:r w:rsidR="00111345" w:rsidRPr="00C81818">
        <w:rPr>
          <w:sz w:val="28"/>
          <w:szCs w:val="28"/>
        </w:rPr>
        <w:t xml:space="preserve">свободный. — </w:t>
      </w:r>
      <w:proofErr w:type="spellStart"/>
      <w:r w:rsidR="00111345" w:rsidRPr="00C81818">
        <w:rPr>
          <w:sz w:val="28"/>
          <w:szCs w:val="28"/>
        </w:rPr>
        <w:t>Загл</w:t>
      </w:r>
      <w:proofErr w:type="spellEnd"/>
      <w:r w:rsidR="00111345" w:rsidRPr="00C81818">
        <w:rPr>
          <w:sz w:val="28"/>
          <w:szCs w:val="28"/>
        </w:rPr>
        <w:t>. с экрана</w:t>
      </w:r>
      <w:r w:rsidR="001279E2">
        <w:rPr>
          <w:bCs/>
          <w:sz w:val="28"/>
          <w:szCs w:val="28"/>
        </w:rPr>
        <w:t>;</w:t>
      </w:r>
      <w:r w:rsidR="00111345">
        <w:rPr>
          <w:bCs/>
          <w:sz w:val="28"/>
          <w:szCs w:val="28"/>
        </w:rPr>
        <w:t xml:space="preserve"> </w:t>
      </w:r>
    </w:p>
    <w:p w:rsidR="001279E2" w:rsidRPr="001279E2" w:rsidRDefault="001279E2" w:rsidP="00111345">
      <w:pPr>
        <w:spacing w:after="0" w:line="240" w:lineRule="auto"/>
        <w:ind w:firstLine="851"/>
        <w:jc w:val="both"/>
        <w:rPr>
          <w:sz w:val="28"/>
          <w:szCs w:val="28"/>
        </w:rPr>
      </w:pPr>
      <w:r w:rsidRPr="001279E2">
        <w:rPr>
          <w:bCs/>
          <w:sz w:val="28"/>
          <w:szCs w:val="28"/>
        </w:rPr>
        <w:t xml:space="preserve">5. </w:t>
      </w:r>
      <w:r w:rsidRPr="001279E2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A726F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A726F0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104973" w:rsidRPr="00A726F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A726F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24D82" w:rsidRPr="00A726F0" w:rsidRDefault="00024D82" w:rsidP="00024D8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При осуществлении образовательного процесса по дисциплине «Экономика» используются следующие информационные технологии:</w:t>
      </w:r>
    </w:p>
    <w:p w:rsidR="00024D82" w:rsidRPr="00A726F0" w:rsidRDefault="00024D82" w:rsidP="00024D8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A726F0">
        <w:rPr>
          <w:bCs/>
          <w:sz w:val="28"/>
          <w:szCs w:val="28"/>
        </w:rPr>
        <w:t>технические средства (</w:t>
      </w:r>
      <w:r w:rsidR="0007328D">
        <w:rPr>
          <w:bCs/>
          <w:sz w:val="28"/>
          <w:szCs w:val="28"/>
        </w:rPr>
        <w:t>наборы демонстрационного оборудования</w:t>
      </w:r>
      <w:r w:rsidRPr="00A726F0">
        <w:rPr>
          <w:bCs/>
          <w:sz w:val="28"/>
          <w:szCs w:val="28"/>
        </w:rPr>
        <w:t>);</w:t>
      </w:r>
    </w:p>
    <w:p w:rsidR="0007328D" w:rsidRPr="0007328D" w:rsidRDefault="00024D82" w:rsidP="00024D8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A726F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726F0">
        <w:rPr>
          <w:b/>
          <w:bCs/>
          <w:sz w:val="28"/>
          <w:szCs w:val="28"/>
        </w:rPr>
        <w:t xml:space="preserve"> </w:t>
      </w:r>
      <w:r w:rsidRPr="00A726F0">
        <w:rPr>
          <w:bCs/>
          <w:sz w:val="28"/>
          <w:szCs w:val="28"/>
        </w:rPr>
        <w:t>(демонстрация мультимедийных</w:t>
      </w:r>
      <w:r w:rsidRPr="00A726F0">
        <w:rPr>
          <w:b/>
          <w:bCs/>
          <w:sz w:val="28"/>
          <w:szCs w:val="28"/>
        </w:rPr>
        <w:t xml:space="preserve"> </w:t>
      </w:r>
      <w:r w:rsidRPr="00A726F0">
        <w:rPr>
          <w:bCs/>
          <w:sz w:val="28"/>
          <w:szCs w:val="28"/>
        </w:rPr>
        <w:t>материалов)</w:t>
      </w:r>
      <w:r w:rsidR="0007328D">
        <w:rPr>
          <w:bCs/>
          <w:sz w:val="28"/>
          <w:szCs w:val="28"/>
        </w:rPr>
        <w:t>;</w:t>
      </w:r>
    </w:p>
    <w:p w:rsidR="00895C5A" w:rsidRPr="00895C5A" w:rsidRDefault="00895C5A" w:rsidP="00895C5A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95C5A">
        <w:rPr>
          <w:bCs/>
          <w:sz w:val="28"/>
          <w:szCs w:val="28"/>
        </w:rPr>
        <w:t xml:space="preserve">личный кабинет </w:t>
      </w:r>
      <w:proofErr w:type="gramStart"/>
      <w:r w:rsidRPr="00895C5A">
        <w:rPr>
          <w:bCs/>
          <w:sz w:val="28"/>
          <w:szCs w:val="28"/>
        </w:rPr>
        <w:t>обучающегося  и</w:t>
      </w:r>
      <w:proofErr w:type="gramEnd"/>
      <w:r w:rsidRPr="00895C5A">
        <w:rPr>
          <w:bCs/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895C5A" w:rsidRPr="00895C5A" w:rsidRDefault="00895C5A" w:rsidP="00895C5A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95C5A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895C5A" w:rsidRPr="00895C5A" w:rsidRDefault="00895C5A" w:rsidP="00895C5A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95C5A">
        <w:rPr>
          <w:bCs/>
          <w:sz w:val="28"/>
          <w:szCs w:val="28"/>
        </w:rPr>
        <w:t xml:space="preserve"> операционная система </w:t>
      </w:r>
      <w:proofErr w:type="spellStart"/>
      <w:r w:rsidRPr="00895C5A">
        <w:rPr>
          <w:bCs/>
          <w:sz w:val="28"/>
          <w:szCs w:val="28"/>
        </w:rPr>
        <w:t>Windows</w:t>
      </w:r>
      <w:proofErr w:type="spellEnd"/>
      <w:r w:rsidRPr="00895C5A">
        <w:rPr>
          <w:bCs/>
          <w:sz w:val="28"/>
          <w:szCs w:val="28"/>
        </w:rPr>
        <w:t>;</w:t>
      </w:r>
    </w:p>
    <w:p w:rsidR="00895C5A" w:rsidRPr="00895C5A" w:rsidRDefault="00895C5A" w:rsidP="00895C5A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95C5A">
        <w:rPr>
          <w:bCs/>
          <w:sz w:val="28"/>
          <w:szCs w:val="28"/>
        </w:rPr>
        <w:t xml:space="preserve">MS </w:t>
      </w:r>
      <w:proofErr w:type="spellStart"/>
      <w:r w:rsidRPr="00895C5A">
        <w:rPr>
          <w:bCs/>
          <w:sz w:val="28"/>
          <w:szCs w:val="28"/>
        </w:rPr>
        <w:t>Office</w:t>
      </w:r>
      <w:proofErr w:type="spellEnd"/>
      <w:r w:rsidRPr="00895C5A">
        <w:rPr>
          <w:bCs/>
          <w:sz w:val="28"/>
          <w:szCs w:val="28"/>
        </w:rPr>
        <w:t>.</w:t>
      </w:r>
    </w:p>
    <w:p w:rsidR="00895C5A" w:rsidRPr="00895C5A" w:rsidRDefault="00895C5A" w:rsidP="00895C5A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</w:p>
    <w:p w:rsidR="00895C5A" w:rsidRPr="00895C5A" w:rsidRDefault="00895C5A" w:rsidP="00895C5A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  <w:r w:rsidRPr="00895C5A">
        <w:rPr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95C5A" w:rsidRPr="00895C5A" w:rsidRDefault="00895C5A" w:rsidP="00895C5A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895C5A" w:rsidRPr="00895C5A" w:rsidRDefault="00895C5A" w:rsidP="00895C5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95C5A">
        <w:rPr>
          <w:rFonts w:eastAsia="Times New Roman" w:cs="Times New Roman"/>
          <w:bCs/>
          <w:sz w:val="28"/>
          <w:szCs w:val="28"/>
          <w:lang w:eastAsia="ru-RU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895C5A" w:rsidRPr="00895C5A" w:rsidRDefault="00895C5A" w:rsidP="00895C5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895C5A">
        <w:rPr>
          <w:rFonts w:eastAsia="Times New Roman" w:cs="Times New Roman"/>
          <w:bCs/>
          <w:sz w:val="28"/>
          <w:szCs w:val="28"/>
          <w:lang w:eastAsia="ru-RU"/>
        </w:rPr>
        <w:t xml:space="preserve">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</w:t>
      </w:r>
    </w:p>
    <w:p w:rsidR="00895C5A" w:rsidRPr="00895C5A" w:rsidRDefault="00895C5A" w:rsidP="00895C5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895C5A">
        <w:rPr>
          <w:rFonts w:eastAsia="Times New Roman" w:cs="Times New Roman"/>
          <w:bCs/>
          <w:sz w:val="28"/>
          <w:szCs w:val="28"/>
          <w:lang w:eastAsia="ru-RU"/>
        </w:rPr>
        <w:t xml:space="preserve"> помещения для самостоятельной работы;</w:t>
      </w:r>
    </w:p>
    <w:p w:rsidR="00895C5A" w:rsidRPr="00895C5A" w:rsidRDefault="00895C5A" w:rsidP="00895C5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895C5A">
        <w:rPr>
          <w:rFonts w:eastAsia="Times New Roman" w:cs="Times New Roman"/>
          <w:bCs/>
          <w:sz w:val="28"/>
          <w:szCs w:val="28"/>
          <w:lang w:eastAsia="ru-RU"/>
        </w:rPr>
        <w:t xml:space="preserve"> помещения для хранения и профилактического обслуживания технических средств обучения.</w:t>
      </w:r>
    </w:p>
    <w:p w:rsidR="00895C5A" w:rsidRDefault="00895C5A" w:rsidP="00895C5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eastAsia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3" name="Рисунок 3" descr="D:\Паршина\ИСПРАВЛЕННЫЕ\2014-2016\23.05.05\Радиотехнические системы на железнодорожном транспорте\РП СКАН ПОСЛ.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ршина\ИСПРАВЛЕННЫЕ\2014-2016\23.05.05\Радиотехнические системы на железнодорожном транспорте\РП СКАН ПОСЛ.bmp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5C5A" w:rsidRDefault="00895C5A" w:rsidP="00895C5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sectPr w:rsidR="00895C5A" w:rsidSect="00AC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944230"/>
    <w:multiLevelType w:val="hybridMultilevel"/>
    <w:tmpl w:val="DAD0E7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B84661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7755B93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E577C"/>
    <w:multiLevelType w:val="hybridMultilevel"/>
    <w:tmpl w:val="E758E2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274509B"/>
    <w:multiLevelType w:val="hybridMultilevel"/>
    <w:tmpl w:val="3C00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FFA6E7D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AD5646"/>
    <w:multiLevelType w:val="hybridMultilevel"/>
    <w:tmpl w:val="1BC2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29"/>
  </w:num>
  <w:num w:numId="4">
    <w:abstractNumId w:val="10"/>
  </w:num>
  <w:num w:numId="5">
    <w:abstractNumId w:val="35"/>
  </w:num>
  <w:num w:numId="6">
    <w:abstractNumId w:val="31"/>
  </w:num>
  <w:num w:numId="7">
    <w:abstractNumId w:val="22"/>
  </w:num>
  <w:num w:numId="8">
    <w:abstractNumId w:val="28"/>
  </w:num>
  <w:num w:numId="9">
    <w:abstractNumId w:val="0"/>
  </w:num>
  <w:num w:numId="10">
    <w:abstractNumId w:val="20"/>
  </w:num>
  <w:num w:numId="11">
    <w:abstractNumId w:val="27"/>
  </w:num>
  <w:num w:numId="12">
    <w:abstractNumId w:val="36"/>
  </w:num>
  <w:num w:numId="13">
    <w:abstractNumId w:val="2"/>
  </w:num>
  <w:num w:numId="14">
    <w:abstractNumId w:val="14"/>
  </w:num>
  <w:num w:numId="15">
    <w:abstractNumId w:val="30"/>
  </w:num>
  <w:num w:numId="16">
    <w:abstractNumId w:val="18"/>
  </w:num>
  <w:num w:numId="17">
    <w:abstractNumId w:val="4"/>
  </w:num>
  <w:num w:numId="18">
    <w:abstractNumId w:val="19"/>
  </w:num>
  <w:num w:numId="19">
    <w:abstractNumId w:val="5"/>
  </w:num>
  <w:num w:numId="20">
    <w:abstractNumId w:val="16"/>
  </w:num>
  <w:num w:numId="21">
    <w:abstractNumId w:val="23"/>
  </w:num>
  <w:num w:numId="22">
    <w:abstractNumId w:val="15"/>
  </w:num>
  <w:num w:numId="23">
    <w:abstractNumId w:val="11"/>
  </w:num>
  <w:num w:numId="24">
    <w:abstractNumId w:val="34"/>
  </w:num>
  <w:num w:numId="25">
    <w:abstractNumId w:val="7"/>
  </w:num>
  <w:num w:numId="26">
    <w:abstractNumId w:val="25"/>
  </w:num>
  <w:num w:numId="27">
    <w:abstractNumId w:val="6"/>
  </w:num>
  <w:num w:numId="28">
    <w:abstractNumId w:val="9"/>
  </w:num>
  <w:num w:numId="29">
    <w:abstractNumId w:val="33"/>
  </w:num>
  <w:num w:numId="30">
    <w:abstractNumId w:val="26"/>
  </w:num>
  <w:num w:numId="31">
    <w:abstractNumId w:val="8"/>
  </w:num>
  <w:num w:numId="32">
    <w:abstractNumId w:val="17"/>
  </w:num>
  <w:num w:numId="33">
    <w:abstractNumId w:val="13"/>
  </w:num>
  <w:num w:numId="34">
    <w:abstractNumId w:val="32"/>
  </w:num>
  <w:num w:numId="35">
    <w:abstractNumId w:val="3"/>
  </w:num>
  <w:num w:numId="36">
    <w:abstractNumId w:val="21"/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3DA7"/>
    <w:rsid w:val="00024B06"/>
    <w:rsid w:val="00024D82"/>
    <w:rsid w:val="00060A08"/>
    <w:rsid w:val="0007328D"/>
    <w:rsid w:val="00081819"/>
    <w:rsid w:val="000E1457"/>
    <w:rsid w:val="00104973"/>
    <w:rsid w:val="00110819"/>
    <w:rsid w:val="00111345"/>
    <w:rsid w:val="00124F0D"/>
    <w:rsid w:val="001279E2"/>
    <w:rsid w:val="00145133"/>
    <w:rsid w:val="001679F7"/>
    <w:rsid w:val="001A7CF3"/>
    <w:rsid w:val="001E2717"/>
    <w:rsid w:val="00224F56"/>
    <w:rsid w:val="00245A0A"/>
    <w:rsid w:val="00285AF7"/>
    <w:rsid w:val="002946BF"/>
    <w:rsid w:val="002E0759"/>
    <w:rsid w:val="00334B30"/>
    <w:rsid w:val="00337EC8"/>
    <w:rsid w:val="00340E5D"/>
    <w:rsid w:val="00380740"/>
    <w:rsid w:val="003A1978"/>
    <w:rsid w:val="003B6B54"/>
    <w:rsid w:val="00410101"/>
    <w:rsid w:val="00443AE8"/>
    <w:rsid w:val="00461115"/>
    <w:rsid w:val="00486AB4"/>
    <w:rsid w:val="004900CA"/>
    <w:rsid w:val="0049243F"/>
    <w:rsid w:val="004A29C8"/>
    <w:rsid w:val="004B20E5"/>
    <w:rsid w:val="004B4D4C"/>
    <w:rsid w:val="004B54E6"/>
    <w:rsid w:val="004D69FD"/>
    <w:rsid w:val="0055598B"/>
    <w:rsid w:val="00566189"/>
    <w:rsid w:val="005745D3"/>
    <w:rsid w:val="005A13BD"/>
    <w:rsid w:val="005B68C4"/>
    <w:rsid w:val="005C7581"/>
    <w:rsid w:val="005C7817"/>
    <w:rsid w:val="005F4F1E"/>
    <w:rsid w:val="006238FD"/>
    <w:rsid w:val="006371A1"/>
    <w:rsid w:val="00673AE0"/>
    <w:rsid w:val="0068036F"/>
    <w:rsid w:val="006C3634"/>
    <w:rsid w:val="00744617"/>
    <w:rsid w:val="00760E68"/>
    <w:rsid w:val="00766D87"/>
    <w:rsid w:val="007B19F4"/>
    <w:rsid w:val="007C34A0"/>
    <w:rsid w:val="007D48A7"/>
    <w:rsid w:val="007E2D05"/>
    <w:rsid w:val="007E7F17"/>
    <w:rsid w:val="008676C8"/>
    <w:rsid w:val="00895C5A"/>
    <w:rsid w:val="008D040A"/>
    <w:rsid w:val="008D6D49"/>
    <w:rsid w:val="00900DFB"/>
    <w:rsid w:val="00907224"/>
    <w:rsid w:val="00964C4E"/>
    <w:rsid w:val="009A08F0"/>
    <w:rsid w:val="009E4D56"/>
    <w:rsid w:val="009F6BDF"/>
    <w:rsid w:val="00A4494B"/>
    <w:rsid w:val="00A726F0"/>
    <w:rsid w:val="00A73105"/>
    <w:rsid w:val="00AA2BE8"/>
    <w:rsid w:val="00AC4D3D"/>
    <w:rsid w:val="00AF7D75"/>
    <w:rsid w:val="00B83EC6"/>
    <w:rsid w:val="00B93A22"/>
    <w:rsid w:val="00BA350E"/>
    <w:rsid w:val="00BB1ECB"/>
    <w:rsid w:val="00BD2353"/>
    <w:rsid w:val="00BE3626"/>
    <w:rsid w:val="00BF48B5"/>
    <w:rsid w:val="00C56114"/>
    <w:rsid w:val="00C8731C"/>
    <w:rsid w:val="00CA1C19"/>
    <w:rsid w:val="00CA314D"/>
    <w:rsid w:val="00CB5A35"/>
    <w:rsid w:val="00CD36BB"/>
    <w:rsid w:val="00D1493E"/>
    <w:rsid w:val="00D37FE0"/>
    <w:rsid w:val="00D63F3C"/>
    <w:rsid w:val="00D91B7B"/>
    <w:rsid w:val="00D96C21"/>
    <w:rsid w:val="00D96E0F"/>
    <w:rsid w:val="00E06B5D"/>
    <w:rsid w:val="00E12359"/>
    <w:rsid w:val="00E337F2"/>
    <w:rsid w:val="00E420CC"/>
    <w:rsid w:val="00E446B0"/>
    <w:rsid w:val="00E540B0"/>
    <w:rsid w:val="00E55E7C"/>
    <w:rsid w:val="00E64E11"/>
    <w:rsid w:val="00E70F8A"/>
    <w:rsid w:val="00EE2F07"/>
    <w:rsid w:val="00E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A2BD"/>
  <w15:docId w15:val="{8810F1C9-42E9-47F5-9334-CEAFFBDE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3D"/>
  </w:style>
  <w:style w:type="paragraph" w:styleId="3">
    <w:name w:val="heading 3"/>
    <w:basedOn w:val="a"/>
    <w:next w:val="a"/>
    <w:link w:val="30"/>
    <w:uiPriority w:val="9"/>
    <w:unhideWhenUsed/>
    <w:qFormat/>
    <w:rsid w:val="004D69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07224"/>
    <w:rPr>
      <w:b/>
      <w:bCs/>
    </w:rPr>
  </w:style>
  <w:style w:type="character" w:customStyle="1" w:styleId="apple-converted-space">
    <w:name w:val="apple-converted-space"/>
    <w:basedOn w:val="a0"/>
    <w:rsid w:val="00907224"/>
  </w:style>
  <w:style w:type="character" w:customStyle="1" w:styleId="30">
    <w:name w:val="Заголовок 3 Знак"/>
    <w:basedOn w:val="a0"/>
    <w:link w:val="3"/>
    <w:uiPriority w:val="9"/>
    <w:rsid w:val="004D69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8">
    <w:name w:val="p18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9">
    <w:name w:val="p19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4">
    <w:name w:val="s4"/>
    <w:basedOn w:val="a0"/>
    <w:rsid w:val="0057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2264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FCDD-8BFD-49EC-9221-342CA231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student</cp:lastModifiedBy>
  <cp:revision>3</cp:revision>
  <cp:lastPrinted>2017-12-11T12:03:00Z</cp:lastPrinted>
  <dcterms:created xsi:type="dcterms:W3CDTF">2017-12-11T12:11:00Z</dcterms:created>
  <dcterms:modified xsi:type="dcterms:W3CDTF">2017-12-15T11:48:00Z</dcterms:modified>
</cp:coreProperties>
</file>