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2908AF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08AF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08AF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2908AF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2908AF">
        <w:rPr>
          <w:rFonts w:ascii="Times New Roman" w:hAnsi="Times New Roman" w:cs="Times New Roman"/>
          <w:sz w:val="28"/>
          <w:szCs w:val="28"/>
        </w:rPr>
        <w:t>»</w:t>
      </w:r>
      <w:r w:rsidR="00A662F2" w:rsidRPr="002908AF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2908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2908AF">
        <w:rPr>
          <w:rFonts w:ascii="Times New Roman" w:hAnsi="Times New Roman" w:cs="Times New Roman"/>
          <w:sz w:val="28"/>
          <w:szCs w:val="28"/>
        </w:rPr>
        <w:t>.Б.</w:t>
      </w:r>
      <w:r w:rsidR="00023834" w:rsidRPr="002908AF">
        <w:rPr>
          <w:rFonts w:ascii="Times New Roman" w:hAnsi="Times New Roman" w:cs="Times New Roman"/>
          <w:sz w:val="28"/>
          <w:szCs w:val="28"/>
        </w:rPr>
        <w:t>5</w:t>
      </w:r>
      <w:r w:rsidR="00A662F2" w:rsidRPr="002908AF">
        <w:rPr>
          <w:rFonts w:ascii="Times New Roman" w:hAnsi="Times New Roman" w:cs="Times New Roman"/>
          <w:sz w:val="28"/>
          <w:szCs w:val="28"/>
        </w:rPr>
        <w:t>)</w:t>
      </w:r>
    </w:p>
    <w:p w:rsidR="008967C1" w:rsidRPr="002908AF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 xml:space="preserve">Специальности </w:t>
      </w:r>
      <w:r w:rsidR="008967C1" w:rsidRPr="002908AF">
        <w:rPr>
          <w:rFonts w:cs="Times New Roman"/>
          <w:szCs w:val="28"/>
        </w:rPr>
        <w:t xml:space="preserve">- </w:t>
      </w:r>
      <w:r w:rsidR="00143647" w:rsidRPr="002908AF">
        <w:rPr>
          <w:rFonts w:cs="Times New Roman"/>
          <w:szCs w:val="28"/>
        </w:rPr>
        <w:t xml:space="preserve"> </w:t>
      </w:r>
      <w:r w:rsidR="00023834" w:rsidRPr="002908AF">
        <w:rPr>
          <w:rFonts w:cs="Times New Roman"/>
          <w:szCs w:val="28"/>
        </w:rPr>
        <w:t>23.05.03 «Подвижной состав железных дорог»</w:t>
      </w:r>
    </w:p>
    <w:p w:rsidR="008967C1" w:rsidRPr="002908AF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Квалификация (степень</w:t>
      </w:r>
      <w:bookmarkStart w:id="0" w:name="_GoBack"/>
      <w:bookmarkEnd w:id="0"/>
      <w:r w:rsidRPr="002908AF">
        <w:rPr>
          <w:rFonts w:cs="Times New Roman"/>
          <w:szCs w:val="28"/>
        </w:rPr>
        <w:t xml:space="preserve">) выпускника – </w:t>
      </w:r>
      <w:r w:rsidR="00341DF5" w:rsidRPr="002908AF">
        <w:rPr>
          <w:rFonts w:cs="Times New Roman"/>
          <w:szCs w:val="28"/>
        </w:rPr>
        <w:t>инженер путей сообщения</w:t>
      </w:r>
    </w:p>
    <w:p w:rsidR="001F79BE" w:rsidRPr="002908AF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Специализации:</w:t>
      </w:r>
    </w:p>
    <w:p w:rsidR="00023834" w:rsidRPr="002908AF" w:rsidRDefault="00023834" w:rsidP="00023834">
      <w:pPr>
        <w:pStyle w:val="3"/>
        <w:ind w:left="0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«Вагоны»</w:t>
      </w:r>
    </w:p>
    <w:p w:rsidR="00940CF4" w:rsidRPr="002908AF" w:rsidRDefault="00940CF4" w:rsidP="00023834">
      <w:pPr>
        <w:pStyle w:val="3"/>
        <w:ind w:left="0"/>
        <w:rPr>
          <w:rFonts w:cs="Times New Roman"/>
          <w:szCs w:val="28"/>
        </w:rPr>
      </w:pPr>
      <w:r w:rsidRPr="002908AF">
        <w:rPr>
          <w:szCs w:val="28"/>
        </w:rPr>
        <w:t>«Высокоскоростной наземный транспорт»</w:t>
      </w:r>
    </w:p>
    <w:p w:rsidR="00023834" w:rsidRPr="002908AF" w:rsidRDefault="00023834" w:rsidP="00023834">
      <w:pPr>
        <w:pStyle w:val="3"/>
        <w:ind w:left="0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 xml:space="preserve"> «Локомотивы»</w:t>
      </w:r>
    </w:p>
    <w:p w:rsidR="00023834" w:rsidRPr="002908AF" w:rsidRDefault="00023834" w:rsidP="00023834">
      <w:pPr>
        <w:pStyle w:val="3"/>
        <w:ind w:left="0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2908AF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«Электрический транспорт железных дорог»</w:t>
      </w:r>
    </w:p>
    <w:p w:rsidR="005369FF" w:rsidRPr="002908AF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A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2908AF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908AF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2908AF">
        <w:rPr>
          <w:rFonts w:eastAsiaTheme="minorEastAsia" w:cs="Times New Roman"/>
          <w:szCs w:val="28"/>
        </w:rPr>
        <w:t>1</w:t>
      </w:r>
      <w:proofErr w:type="gramEnd"/>
      <w:r w:rsidRPr="002908AF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2908AF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AF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08AF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Целью изучения дисциплины «Физическая культура</w:t>
      </w:r>
      <w:r w:rsidR="001F79BE" w:rsidRPr="002908AF">
        <w:rPr>
          <w:rFonts w:cs="Times New Roman"/>
          <w:szCs w:val="28"/>
        </w:rPr>
        <w:t xml:space="preserve"> и спорт</w:t>
      </w:r>
      <w:r w:rsidRPr="002908AF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08AF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908A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08AF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AF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08AF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8AF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341DF5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BE667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7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BE667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BE667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BE6673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341DF5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DF5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341DF5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0A38F2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AF18BB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18BB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18BB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5A4AAA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обучающихся, </w:t>
      </w:r>
      <w:r w:rsidRPr="00023834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834">
        <w:rPr>
          <w:rFonts w:ascii="Times New Roman" w:hAnsi="Times New Roman" w:cs="Times New Roman"/>
          <w:sz w:val="28"/>
          <w:szCs w:val="28"/>
        </w:rPr>
        <w:t xml:space="preserve"> медицинский осмотр в университете и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834">
        <w:rPr>
          <w:rFonts w:ascii="Times New Roman" w:hAnsi="Times New Roman" w:cs="Times New Roman"/>
          <w:sz w:val="28"/>
          <w:szCs w:val="28"/>
        </w:rPr>
        <w:t xml:space="preserve">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725B2B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725B2B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191BE9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5B2B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353ECB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341DF5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A4AAA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>
        <w:rPr>
          <w:rFonts w:ascii="Times New Roman" w:hAnsi="Times New Roman" w:cs="Times New Roman"/>
          <w:sz w:val="28"/>
          <w:szCs w:val="28"/>
        </w:rPr>
        <w:t>72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191BE9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341DF5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E9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38F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908AF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40CF4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пгупс-физкультура</cp:lastModifiedBy>
  <cp:revision>39</cp:revision>
  <cp:lastPrinted>2017-01-13T06:04:00Z</cp:lastPrinted>
  <dcterms:created xsi:type="dcterms:W3CDTF">2015-02-25T13:13:00Z</dcterms:created>
  <dcterms:modified xsi:type="dcterms:W3CDTF">2017-11-21T09:17:00Z</dcterms:modified>
</cp:coreProperties>
</file>