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C1087A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1087A">
        <w:rPr>
          <w:rFonts w:ascii="Times New Roman" w:hAnsi="Times New Roman" w:cs="Times New Roman"/>
          <w:caps/>
          <w:sz w:val="24"/>
          <w:szCs w:val="24"/>
        </w:rPr>
        <w:t>«</w:t>
      </w:r>
      <w:r w:rsidR="004D366D">
        <w:rPr>
          <w:rFonts w:ascii="Times New Roman" w:eastAsia="Times New Roman" w:hAnsi="Times New Roman" w:cs="Times New Roman"/>
          <w:caps/>
          <w:sz w:val="24"/>
          <w:szCs w:val="24"/>
        </w:rPr>
        <w:t>неразрушающий контроль в локомотивном хозяйстве</w:t>
      </w:r>
      <w:r w:rsidRPr="00C1087A">
        <w:rPr>
          <w:rFonts w:ascii="Times New Roman" w:hAnsi="Times New Roman" w:cs="Times New Roman"/>
          <w:caps/>
          <w:sz w:val="24"/>
          <w:szCs w:val="24"/>
        </w:rPr>
        <w:t>»</w:t>
      </w:r>
    </w:p>
    <w:p w:rsidR="00D06585" w:rsidRPr="00C1087A" w:rsidRDefault="00D06585" w:rsidP="005A2389">
      <w:pPr>
        <w:spacing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DA02A6">
        <w:rPr>
          <w:rFonts w:ascii="Times New Roman" w:hAnsi="Times New Roman" w:cs="Times New Roman"/>
          <w:sz w:val="24"/>
          <w:szCs w:val="24"/>
        </w:rPr>
        <w:t>Технология производства и ремонта подвижного состава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4D366D">
        <w:rPr>
          <w:rFonts w:ascii="Times New Roman" w:hAnsi="Times New Roman" w:cs="Times New Roman"/>
          <w:sz w:val="24"/>
          <w:szCs w:val="24"/>
        </w:rPr>
        <w:t>Неразрушающий контроль в локомотивном хозяйстве</w:t>
      </w:r>
      <w:r w:rsidR="00C1087A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C1087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C1087A">
        <w:rPr>
          <w:rFonts w:ascii="Times New Roman" w:hAnsi="Times New Roman" w:cs="Times New Roman"/>
          <w:sz w:val="24"/>
          <w:szCs w:val="24"/>
        </w:rPr>
        <w:t>.В</w:t>
      </w:r>
      <w:r w:rsidRPr="005A2389">
        <w:rPr>
          <w:rFonts w:ascii="Times New Roman" w:hAnsi="Times New Roman" w:cs="Times New Roman"/>
          <w:sz w:val="24"/>
          <w:szCs w:val="24"/>
        </w:rPr>
        <w:t>.</w:t>
      </w:r>
      <w:r w:rsidR="004D366D">
        <w:rPr>
          <w:rFonts w:ascii="Times New Roman" w:hAnsi="Times New Roman" w:cs="Times New Roman"/>
          <w:sz w:val="24"/>
          <w:szCs w:val="24"/>
        </w:rPr>
        <w:t>ДВ.3</w:t>
      </w:r>
      <w:r w:rsidR="006E3E2E">
        <w:rPr>
          <w:rFonts w:ascii="Times New Roman" w:hAnsi="Times New Roman" w:cs="Times New Roman"/>
          <w:sz w:val="24"/>
          <w:szCs w:val="24"/>
        </w:rPr>
        <w:t>.2</w:t>
      </w:r>
      <w:r w:rsidR="00C1087A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дисциплиной по выбору студента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C108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9851EA" w:rsidRPr="009851EA" w:rsidRDefault="009851EA" w:rsidP="009851EA">
      <w:pPr>
        <w:pStyle w:val="1"/>
        <w:ind w:left="0" w:firstLine="709"/>
        <w:jc w:val="both"/>
        <w:rPr>
          <w:rFonts w:cs="Times New Roman"/>
          <w:sz w:val="24"/>
          <w:szCs w:val="24"/>
        </w:rPr>
      </w:pPr>
      <w:r w:rsidRPr="009851EA">
        <w:rPr>
          <w:rFonts w:cs="Times New Roman"/>
          <w:sz w:val="24"/>
          <w:szCs w:val="24"/>
        </w:rPr>
        <w:t>Целью изучения дисциплины «Неразрушающий контроль в локомотивном хозяйстве» является:  формирование у студентов комплекса знаний о технологии производства работ в области неразрушающего контроля деталей локомотивов.</w:t>
      </w:r>
    </w:p>
    <w:p w:rsidR="009851EA" w:rsidRPr="009851EA" w:rsidRDefault="009851EA" w:rsidP="009851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1EA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9851EA" w:rsidRPr="009851EA" w:rsidRDefault="009851EA" w:rsidP="00985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1EA">
        <w:rPr>
          <w:rFonts w:ascii="Times New Roman" w:hAnsi="Times New Roman" w:cs="Times New Roman"/>
          <w:sz w:val="24"/>
          <w:szCs w:val="24"/>
        </w:rPr>
        <w:t>- ознакомление студентов с законодательной базой и средствами неразрушающего контроля деталей локомотивов;</w:t>
      </w:r>
    </w:p>
    <w:p w:rsidR="009851EA" w:rsidRPr="009851EA" w:rsidRDefault="009851EA" w:rsidP="00985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1EA">
        <w:rPr>
          <w:rFonts w:ascii="Times New Roman" w:hAnsi="Times New Roman" w:cs="Times New Roman"/>
          <w:sz w:val="24"/>
          <w:szCs w:val="24"/>
        </w:rPr>
        <w:t>- изучение студентами классификации видов и методов неразрушающего контроля, теоретической части технологии проведения неразрушающего контроля;</w:t>
      </w:r>
    </w:p>
    <w:p w:rsidR="009851EA" w:rsidRPr="009851EA" w:rsidRDefault="009851EA" w:rsidP="009851E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9851EA">
        <w:rPr>
          <w:rFonts w:ascii="Times New Roman" w:hAnsi="Times New Roman" w:cs="Times New Roman"/>
          <w:sz w:val="24"/>
          <w:szCs w:val="24"/>
        </w:rPr>
        <w:t>- освоение студентами практических операций по определению основных параметров НК и выявления  типовых неисправностей в узлах и деталях локомотивов.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6E3E2E">
        <w:rPr>
          <w:rFonts w:ascii="Times New Roman" w:hAnsi="Times New Roman" w:cs="Times New Roman"/>
          <w:sz w:val="24"/>
          <w:szCs w:val="24"/>
        </w:rPr>
        <w:t>ПК-</w:t>
      </w:r>
      <w:r w:rsidR="009851EA">
        <w:rPr>
          <w:rFonts w:ascii="Times New Roman" w:hAnsi="Times New Roman" w:cs="Times New Roman"/>
          <w:sz w:val="24"/>
          <w:szCs w:val="24"/>
        </w:rPr>
        <w:t>2</w:t>
      </w:r>
      <w:r w:rsidR="006E3E2E">
        <w:rPr>
          <w:rFonts w:ascii="Times New Roman" w:hAnsi="Times New Roman" w:cs="Times New Roman"/>
          <w:sz w:val="24"/>
          <w:szCs w:val="24"/>
        </w:rPr>
        <w:t xml:space="preserve">, </w:t>
      </w:r>
      <w:r w:rsidR="009851EA">
        <w:rPr>
          <w:rFonts w:ascii="Times New Roman" w:hAnsi="Times New Roman" w:cs="Times New Roman"/>
          <w:sz w:val="24"/>
          <w:szCs w:val="24"/>
        </w:rPr>
        <w:t xml:space="preserve"> </w:t>
      </w:r>
      <w:r w:rsidR="006E3E2E">
        <w:rPr>
          <w:rFonts w:ascii="Times New Roman" w:hAnsi="Times New Roman" w:cs="Times New Roman"/>
          <w:sz w:val="24"/>
          <w:szCs w:val="24"/>
        </w:rPr>
        <w:t>ПК-</w:t>
      </w:r>
      <w:r w:rsidR="009851EA">
        <w:rPr>
          <w:rFonts w:ascii="Times New Roman" w:hAnsi="Times New Roman" w:cs="Times New Roman"/>
          <w:sz w:val="24"/>
          <w:szCs w:val="24"/>
        </w:rPr>
        <w:t>18.</w:t>
      </w:r>
    </w:p>
    <w:p w:rsidR="0093044C" w:rsidRPr="00A168D6" w:rsidRDefault="0093044C" w:rsidP="00930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A168D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168D6">
        <w:rPr>
          <w:rFonts w:ascii="Times New Roman" w:hAnsi="Times New Roman" w:cs="Times New Roman"/>
          <w:sz w:val="24"/>
          <w:szCs w:val="24"/>
        </w:rPr>
        <w:t xml:space="preserve"> должен:  </w:t>
      </w:r>
    </w:p>
    <w:p w:rsidR="009851EA" w:rsidRPr="009851EA" w:rsidRDefault="009851EA" w:rsidP="00985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1EA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9851EA">
        <w:rPr>
          <w:rFonts w:ascii="Times New Roman" w:hAnsi="Times New Roman" w:cs="Times New Roman"/>
          <w:sz w:val="24"/>
          <w:szCs w:val="24"/>
        </w:rPr>
        <w:t>:</w:t>
      </w:r>
    </w:p>
    <w:p w:rsidR="009851EA" w:rsidRPr="009851EA" w:rsidRDefault="009851EA" w:rsidP="009851EA">
      <w:pPr>
        <w:pStyle w:val="2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851EA">
        <w:rPr>
          <w:sz w:val="24"/>
          <w:szCs w:val="24"/>
        </w:rPr>
        <w:t>основные нормативные документы по организации и проведению работ по неразрушающему контролю в локомотивном хозяйстве; физические основы  теоретические основы основных видов неразрушающего контроля; технологию проведения неразрушающего контроля различными методами; номенклатуру деталей и узлов локомотивов, подлежащих неразрушающему контролю.</w:t>
      </w:r>
    </w:p>
    <w:p w:rsidR="009851EA" w:rsidRPr="009851EA" w:rsidRDefault="009851EA" w:rsidP="009851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1EA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9851EA" w:rsidRPr="009851EA" w:rsidRDefault="009851EA" w:rsidP="00985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51EA">
        <w:rPr>
          <w:rFonts w:ascii="Times New Roman" w:hAnsi="Times New Roman" w:cs="Times New Roman"/>
          <w:sz w:val="24"/>
          <w:szCs w:val="24"/>
        </w:rPr>
        <w:t>применять теоретические знания для оценки результатов неразрушающего контроля, организации технологических процессов ремонта локомотивов с использованием методов неразрушающего контроля.</w:t>
      </w:r>
    </w:p>
    <w:p w:rsidR="009851EA" w:rsidRPr="009851EA" w:rsidRDefault="009851EA" w:rsidP="009851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1EA">
        <w:rPr>
          <w:rFonts w:ascii="Times New Roman" w:hAnsi="Times New Roman" w:cs="Times New Roman"/>
          <w:b/>
          <w:bCs/>
          <w:sz w:val="24"/>
          <w:szCs w:val="24"/>
        </w:rPr>
        <w:t>ВЛАДЕТЬ:</w:t>
      </w:r>
    </w:p>
    <w:p w:rsidR="009851EA" w:rsidRPr="009851EA" w:rsidRDefault="009851EA" w:rsidP="00985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1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51EA">
        <w:rPr>
          <w:rFonts w:ascii="Times New Roman" w:hAnsi="Times New Roman" w:cs="Times New Roman"/>
          <w:sz w:val="24"/>
          <w:szCs w:val="24"/>
        </w:rPr>
        <w:t>приемами организации ремонта локомотивов при использовании средств неразрушающего контроля.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0A44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B43704" w:rsidRPr="00B43704" w:rsidRDefault="00041F5C" w:rsidP="00B4370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704">
        <w:rPr>
          <w:rFonts w:ascii="Times New Roman" w:hAnsi="Times New Roman" w:cs="Times New Roman"/>
          <w:sz w:val="24"/>
          <w:szCs w:val="24"/>
        </w:rPr>
        <w:t xml:space="preserve">1. </w:t>
      </w:r>
      <w:r w:rsidR="00B43704" w:rsidRPr="00B43704">
        <w:rPr>
          <w:rFonts w:ascii="Times New Roman" w:hAnsi="Times New Roman" w:cs="Times New Roman"/>
          <w:sz w:val="24"/>
          <w:szCs w:val="24"/>
        </w:rPr>
        <w:t>Введение. Общие сведения о неразрушающем контроле деталей локомотивов.</w:t>
      </w:r>
    </w:p>
    <w:p w:rsidR="00B43704" w:rsidRPr="00B43704" w:rsidRDefault="00B43704" w:rsidP="003D31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3704">
        <w:rPr>
          <w:rFonts w:ascii="Times New Roman" w:hAnsi="Times New Roman" w:cs="Times New Roman"/>
          <w:sz w:val="24"/>
          <w:szCs w:val="24"/>
        </w:rPr>
        <w:t xml:space="preserve">2. </w:t>
      </w:r>
      <w:r w:rsidRPr="00B43704">
        <w:rPr>
          <w:rFonts w:ascii="Times New Roman" w:hAnsi="Times New Roman" w:cs="Times New Roman"/>
          <w:sz w:val="24"/>
          <w:szCs w:val="24"/>
        </w:rPr>
        <w:t>Акустические методы контроля деталей и узлов локомотивов.</w:t>
      </w:r>
    </w:p>
    <w:p w:rsidR="00B43704" w:rsidRPr="00B43704" w:rsidRDefault="00B43704" w:rsidP="003D31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3704">
        <w:rPr>
          <w:rFonts w:ascii="Times New Roman" w:hAnsi="Times New Roman" w:cs="Times New Roman"/>
          <w:sz w:val="24"/>
          <w:szCs w:val="24"/>
        </w:rPr>
        <w:t xml:space="preserve">3. </w:t>
      </w:r>
      <w:r w:rsidRPr="00B43704">
        <w:rPr>
          <w:rFonts w:ascii="Times New Roman" w:hAnsi="Times New Roman" w:cs="Times New Roman"/>
          <w:sz w:val="24"/>
          <w:szCs w:val="24"/>
        </w:rPr>
        <w:t>Магнитные методы неразрушающего контроля при производстве и ремонте локомотивов.</w:t>
      </w:r>
    </w:p>
    <w:p w:rsidR="00B43704" w:rsidRPr="00B43704" w:rsidRDefault="00B43704" w:rsidP="003D31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3704">
        <w:rPr>
          <w:rFonts w:ascii="Times New Roman" w:hAnsi="Times New Roman" w:cs="Times New Roman"/>
          <w:sz w:val="24"/>
          <w:szCs w:val="24"/>
        </w:rPr>
        <w:t xml:space="preserve">4. </w:t>
      </w:r>
      <w:r w:rsidRPr="00B43704">
        <w:rPr>
          <w:rFonts w:ascii="Times New Roman" w:hAnsi="Times New Roman" w:cs="Times New Roman"/>
          <w:sz w:val="24"/>
          <w:szCs w:val="24"/>
        </w:rPr>
        <w:t>Электромагнитный (</w:t>
      </w:r>
      <w:proofErr w:type="spellStart"/>
      <w:r w:rsidRPr="00B43704">
        <w:rPr>
          <w:rFonts w:ascii="Times New Roman" w:hAnsi="Times New Roman" w:cs="Times New Roman"/>
          <w:sz w:val="24"/>
          <w:szCs w:val="24"/>
        </w:rPr>
        <w:t>вихретоковый</w:t>
      </w:r>
      <w:proofErr w:type="spellEnd"/>
      <w:r w:rsidRPr="00B43704">
        <w:rPr>
          <w:rFonts w:ascii="Times New Roman" w:hAnsi="Times New Roman" w:cs="Times New Roman"/>
          <w:sz w:val="24"/>
          <w:szCs w:val="24"/>
        </w:rPr>
        <w:t>) контроль деталей и узлов локомотивов.</w:t>
      </w:r>
    </w:p>
    <w:p w:rsidR="00B43704" w:rsidRPr="00B43704" w:rsidRDefault="00B43704" w:rsidP="003D31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3704">
        <w:rPr>
          <w:rFonts w:ascii="Times New Roman" w:hAnsi="Times New Roman" w:cs="Times New Roman"/>
          <w:sz w:val="24"/>
          <w:szCs w:val="24"/>
        </w:rPr>
        <w:t xml:space="preserve">5. </w:t>
      </w:r>
      <w:r w:rsidRPr="00B43704">
        <w:rPr>
          <w:rFonts w:ascii="Times New Roman" w:hAnsi="Times New Roman" w:cs="Times New Roman"/>
          <w:sz w:val="24"/>
          <w:szCs w:val="24"/>
        </w:rPr>
        <w:t>Капиллярный контроль деталей и узлов локомотивов.</w:t>
      </w:r>
    </w:p>
    <w:p w:rsidR="00B43704" w:rsidRPr="00B43704" w:rsidRDefault="00B43704" w:rsidP="003D316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B43704">
        <w:rPr>
          <w:rFonts w:ascii="Times New Roman" w:hAnsi="Times New Roman" w:cs="Times New Roman"/>
          <w:sz w:val="24"/>
          <w:szCs w:val="24"/>
        </w:rPr>
        <w:t xml:space="preserve">6. </w:t>
      </w:r>
      <w:r w:rsidRPr="00B43704">
        <w:rPr>
          <w:rFonts w:ascii="Times New Roman" w:hAnsi="Times New Roman" w:cs="Times New Roman"/>
          <w:sz w:val="24"/>
          <w:szCs w:val="24"/>
        </w:rPr>
        <w:t>Радиационный контроль деталей.</w:t>
      </w:r>
    </w:p>
    <w:p w:rsidR="00D06585" w:rsidRPr="007E3C95" w:rsidRDefault="007E3C95" w:rsidP="003D31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041F5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4F4DA6">
        <w:rPr>
          <w:rFonts w:ascii="Times New Roman" w:hAnsi="Times New Roman"/>
          <w:sz w:val="24"/>
          <w:szCs w:val="24"/>
        </w:rPr>
        <w:t>зачетных единиц</w:t>
      </w:r>
      <w:r w:rsidRPr="00FC7566">
        <w:rPr>
          <w:rFonts w:ascii="Times New Roman" w:hAnsi="Times New Roman"/>
          <w:sz w:val="24"/>
          <w:szCs w:val="24"/>
        </w:rPr>
        <w:t xml:space="preserve"> </w:t>
      </w:r>
      <w:r w:rsidR="004F4DA6">
        <w:rPr>
          <w:rFonts w:ascii="Times New Roman" w:hAnsi="Times New Roman"/>
          <w:sz w:val="24"/>
          <w:szCs w:val="24"/>
        </w:rPr>
        <w:t>(</w:t>
      </w:r>
      <w:r w:rsidR="00041F5C">
        <w:rPr>
          <w:rFonts w:ascii="Times New Roman" w:hAnsi="Times New Roman"/>
          <w:sz w:val="24"/>
          <w:szCs w:val="24"/>
        </w:rPr>
        <w:t>108</w:t>
      </w:r>
      <w:r w:rsidR="004F4DA6">
        <w:rPr>
          <w:rFonts w:ascii="Times New Roman" w:hAnsi="Times New Roman"/>
          <w:sz w:val="24"/>
          <w:szCs w:val="24"/>
        </w:rPr>
        <w:t xml:space="preserve"> часов</w:t>
      </w:r>
      <w:r w:rsidRPr="00FC7566">
        <w:rPr>
          <w:rFonts w:ascii="Times New Roman" w:hAnsi="Times New Roman"/>
          <w:sz w:val="24"/>
          <w:szCs w:val="24"/>
        </w:rPr>
        <w:t>), в том числе: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lastRenderedPageBreak/>
        <w:t xml:space="preserve">лекции – </w:t>
      </w:r>
      <w:r w:rsidR="00041F5C">
        <w:rPr>
          <w:rFonts w:ascii="Times New Roman" w:hAnsi="Times New Roman"/>
          <w:sz w:val="24"/>
          <w:szCs w:val="24"/>
        </w:rPr>
        <w:t>32</w:t>
      </w:r>
      <w:r w:rsidR="004F4DA6">
        <w:rPr>
          <w:rFonts w:ascii="Times New Roman" w:hAnsi="Times New Roman"/>
          <w:sz w:val="24"/>
          <w:szCs w:val="24"/>
        </w:rPr>
        <w:t xml:space="preserve"> час</w:t>
      </w:r>
      <w:r w:rsidR="00126646">
        <w:rPr>
          <w:rFonts w:ascii="Times New Roman" w:hAnsi="Times New Roman"/>
          <w:sz w:val="24"/>
          <w:szCs w:val="24"/>
        </w:rPr>
        <w:t>а</w:t>
      </w:r>
      <w:r w:rsidR="004F4DA6">
        <w:rPr>
          <w:rFonts w:ascii="Times New Roman" w:hAnsi="Times New Roman"/>
          <w:sz w:val="24"/>
          <w:szCs w:val="24"/>
        </w:rPr>
        <w:t>;</w:t>
      </w:r>
    </w:p>
    <w:p w:rsidR="004F4DA6" w:rsidRPr="00FC7566" w:rsidRDefault="0023476A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</w:t>
      </w:r>
      <w:r w:rsidR="00EE322D" w:rsidRPr="00FC75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 w:rsidR="00EE322D" w:rsidRPr="00FC7566">
        <w:rPr>
          <w:rFonts w:ascii="Times New Roman" w:hAnsi="Times New Roman"/>
          <w:sz w:val="24"/>
          <w:szCs w:val="24"/>
        </w:rPr>
        <w:t xml:space="preserve"> – </w:t>
      </w:r>
      <w:r w:rsidR="00041F5C">
        <w:rPr>
          <w:rFonts w:ascii="Times New Roman" w:hAnsi="Times New Roman"/>
          <w:sz w:val="24"/>
          <w:szCs w:val="24"/>
        </w:rPr>
        <w:t>16</w:t>
      </w:r>
      <w:r w:rsidR="000A4428">
        <w:rPr>
          <w:rFonts w:ascii="Times New Roman" w:hAnsi="Times New Roman"/>
          <w:sz w:val="24"/>
          <w:szCs w:val="24"/>
        </w:rPr>
        <w:t xml:space="preserve"> час</w:t>
      </w:r>
      <w:r w:rsidR="00041F5C">
        <w:rPr>
          <w:rFonts w:ascii="Times New Roman" w:hAnsi="Times New Roman"/>
          <w:sz w:val="24"/>
          <w:szCs w:val="24"/>
        </w:rPr>
        <w:t>ов</w:t>
      </w:r>
      <w:r w:rsidR="004F4DA6">
        <w:rPr>
          <w:rFonts w:ascii="Times New Roman" w:hAnsi="Times New Roman"/>
          <w:sz w:val="24"/>
          <w:szCs w:val="24"/>
        </w:rPr>
        <w:t>;</w:t>
      </w:r>
    </w:p>
    <w:p w:rsidR="00D278BC" w:rsidRDefault="003D316F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</w:t>
      </w:r>
      <w:r w:rsidR="00B43704">
        <w:rPr>
          <w:rFonts w:ascii="Times New Roman" w:hAnsi="Times New Roman"/>
          <w:sz w:val="24"/>
          <w:szCs w:val="24"/>
        </w:rPr>
        <w:t>кие занятия – 0 часов</w:t>
      </w:r>
      <w:r w:rsidR="00D278BC">
        <w:rPr>
          <w:rFonts w:ascii="Times New Roman" w:hAnsi="Times New Roman"/>
          <w:sz w:val="24"/>
          <w:szCs w:val="24"/>
        </w:rPr>
        <w:t>;</w:t>
      </w:r>
    </w:p>
    <w:p w:rsidR="00EE322D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B43704">
        <w:rPr>
          <w:rFonts w:ascii="Times New Roman" w:hAnsi="Times New Roman"/>
          <w:sz w:val="24"/>
          <w:szCs w:val="24"/>
        </w:rPr>
        <w:t xml:space="preserve">60 </w:t>
      </w:r>
      <w:r w:rsidRPr="00FC7566">
        <w:rPr>
          <w:rFonts w:ascii="Times New Roman" w:hAnsi="Times New Roman"/>
          <w:sz w:val="24"/>
          <w:szCs w:val="24"/>
        </w:rPr>
        <w:t>час</w:t>
      </w:r>
      <w:r w:rsidR="00126646">
        <w:rPr>
          <w:rFonts w:ascii="Times New Roman" w:hAnsi="Times New Roman"/>
          <w:sz w:val="24"/>
          <w:szCs w:val="24"/>
        </w:rPr>
        <w:t>ов</w:t>
      </w:r>
      <w:r w:rsidR="004F4DA6">
        <w:rPr>
          <w:rFonts w:ascii="Times New Roman" w:hAnsi="Times New Roman"/>
          <w:sz w:val="24"/>
          <w:szCs w:val="24"/>
        </w:rPr>
        <w:t>;</w:t>
      </w:r>
    </w:p>
    <w:p w:rsidR="00D278BC" w:rsidRPr="00FC7566" w:rsidRDefault="00D278BC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3D316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126646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;</w:t>
      </w:r>
    </w:p>
    <w:p w:rsidR="00960B5F" w:rsidRPr="005F40B5" w:rsidRDefault="00EE322D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</w:t>
      </w:r>
      <w:bookmarkStart w:id="0" w:name="_GoBack"/>
      <w:bookmarkEnd w:id="0"/>
      <w:r w:rsidRPr="00FC7566">
        <w:rPr>
          <w:rFonts w:ascii="Times New Roman" w:hAnsi="Times New Roman"/>
          <w:sz w:val="24"/>
          <w:szCs w:val="24"/>
        </w:rPr>
        <w:t>й –</w:t>
      </w:r>
      <w:r w:rsidR="003033B5">
        <w:rPr>
          <w:rFonts w:ascii="Times New Roman" w:hAnsi="Times New Roman"/>
          <w:sz w:val="24"/>
          <w:szCs w:val="24"/>
        </w:rPr>
        <w:t xml:space="preserve"> </w:t>
      </w:r>
      <w:r w:rsidR="003D316F">
        <w:rPr>
          <w:rFonts w:ascii="Times New Roman" w:hAnsi="Times New Roman"/>
          <w:sz w:val="24"/>
          <w:szCs w:val="24"/>
        </w:rPr>
        <w:t>зачет</w:t>
      </w:r>
      <w:r w:rsidR="003033B5">
        <w:rPr>
          <w:rFonts w:ascii="Times New Roman" w:hAnsi="Times New Roman"/>
          <w:sz w:val="24"/>
          <w:szCs w:val="24"/>
        </w:rPr>
        <w:t>.</w:t>
      </w:r>
    </w:p>
    <w:sectPr w:rsidR="00960B5F" w:rsidRPr="005F40B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6585"/>
    <w:rsid w:val="00041F5C"/>
    <w:rsid w:val="0006748B"/>
    <w:rsid w:val="000A4428"/>
    <w:rsid w:val="000B66D8"/>
    <w:rsid w:val="00126646"/>
    <w:rsid w:val="0016412E"/>
    <w:rsid w:val="0018467D"/>
    <w:rsid w:val="0018685C"/>
    <w:rsid w:val="00192D06"/>
    <w:rsid w:val="001C27F9"/>
    <w:rsid w:val="001D000B"/>
    <w:rsid w:val="001D352A"/>
    <w:rsid w:val="0023476A"/>
    <w:rsid w:val="003033B5"/>
    <w:rsid w:val="003879B4"/>
    <w:rsid w:val="003D316F"/>
    <w:rsid w:val="003E4B2A"/>
    <w:rsid w:val="00403D4E"/>
    <w:rsid w:val="004333A8"/>
    <w:rsid w:val="004A476D"/>
    <w:rsid w:val="004D366D"/>
    <w:rsid w:val="004F4DA6"/>
    <w:rsid w:val="00553FFA"/>
    <w:rsid w:val="00554D26"/>
    <w:rsid w:val="0058344D"/>
    <w:rsid w:val="005A2389"/>
    <w:rsid w:val="005B3624"/>
    <w:rsid w:val="005F40AF"/>
    <w:rsid w:val="005F40B5"/>
    <w:rsid w:val="005F7EB2"/>
    <w:rsid w:val="006251D4"/>
    <w:rsid w:val="00632136"/>
    <w:rsid w:val="00652ADB"/>
    <w:rsid w:val="006546DD"/>
    <w:rsid w:val="00677863"/>
    <w:rsid w:val="006B2192"/>
    <w:rsid w:val="006E3E2E"/>
    <w:rsid w:val="006E419F"/>
    <w:rsid w:val="006E519C"/>
    <w:rsid w:val="006F7692"/>
    <w:rsid w:val="00715D16"/>
    <w:rsid w:val="00723430"/>
    <w:rsid w:val="00781391"/>
    <w:rsid w:val="00796EBD"/>
    <w:rsid w:val="007D37CF"/>
    <w:rsid w:val="007E3C95"/>
    <w:rsid w:val="00805247"/>
    <w:rsid w:val="008A64B5"/>
    <w:rsid w:val="008C1BF6"/>
    <w:rsid w:val="008D3407"/>
    <w:rsid w:val="008F7779"/>
    <w:rsid w:val="0093044C"/>
    <w:rsid w:val="00960B5F"/>
    <w:rsid w:val="009851EA"/>
    <w:rsid w:val="00986713"/>
    <w:rsid w:val="00986C3D"/>
    <w:rsid w:val="009F2C18"/>
    <w:rsid w:val="00A3637B"/>
    <w:rsid w:val="00A76C17"/>
    <w:rsid w:val="00AE13A5"/>
    <w:rsid w:val="00B43704"/>
    <w:rsid w:val="00B60128"/>
    <w:rsid w:val="00B7192E"/>
    <w:rsid w:val="00BF0E1C"/>
    <w:rsid w:val="00C1087A"/>
    <w:rsid w:val="00C24BF2"/>
    <w:rsid w:val="00CA35C1"/>
    <w:rsid w:val="00CB3E9E"/>
    <w:rsid w:val="00D06585"/>
    <w:rsid w:val="00D278BC"/>
    <w:rsid w:val="00D5166C"/>
    <w:rsid w:val="00DA02A6"/>
    <w:rsid w:val="00DF334B"/>
    <w:rsid w:val="00E00D05"/>
    <w:rsid w:val="00E23456"/>
    <w:rsid w:val="00EE322D"/>
    <w:rsid w:val="00FD024F"/>
    <w:rsid w:val="00FF4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uiPriority w:val="99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rsid w:val="00C1087A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C1087A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uiPriority w:val="99"/>
    <w:rsid w:val="003D316F"/>
    <w:pPr>
      <w:shd w:val="clear" w:color="auto" w:fill="FFFFFF"/>
      <w:suppressAutoHyphens/>
      <w:spacing w:before="120" w:after="480" w:line="511" w:lineRule="exact"/>
      <w:ind w:hanging="1860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2">
    <w:name w:val="List Bullet 2"/>
    <w:basedOn w:val="a"/>
    <w:autoRedefine/>
    <w:uiPriority w:val="99"/>
    <w:rsid w:val="0058344D"/>
    <w:pPr>
      <w:widowControl w:val="0"/>
      <w:spacing w:after="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5B51D-79E7-415E-B161-5CCAF8FAA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123</cp:lastModifiedBy>
  <cp:revision>5</cp:revision>
  <cp:lastPrinted>2016-02-19T06:41:00Z</cp:lastPrinted>
  <dcterms:created xsi:type="dcterms:W3CDTF">2017-03-27T18:52:00Z</dcterms:created>
  <dcterms:modified xsi:type="dcterms:W3CDTF">2017-03-27T19:12:00Z</dcterms:modified>
</cp:coreProperties>
</file>