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ФЕДЕРАЛЬНОЕ АГЕНТСТВО ЖЕЛЕЗНОДОРОЖНОГО ТРАНСПОРТА </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«Петербургский государственный университет путей сообщения </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Императора Александра </w:t>
      </w:r>
      <w:r w:rsidRPr="00F23ECA">
        <w:rPr>
          <w:rFonts w:ascii="Times New Roman" w:eastAsia="Times New Roman" w:hAnsi="Times New Roman" w:cs="Times New Roman"/>
          <w:sz w:val="28"/>
          <w:szCs w:val="28"/>
          <w:lang w:val="en-US" w:eastAsia="ru-RU"/>
        </w:rPr>
        <w:t>I</w:t>
      </w:r>
      <w:r w:rsidRPr="00F23ECA">
        <w:rPr>
          <w:rFonts w:ascii="Times New Roman" w:eastAsia="Times New Roman" w:hAnsi="Times New Roman" w:cs="Times New Roman"/>
          <w:sz w:val="28"/>
          <w:szCs w:val="28"/>
          <w:lang w:eastAsia="ru-RU"/>
        </w:rPr>
        <w:t>»</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(ФГБОУ ВО ПГУПС)</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Кафедра «Техносферная и экологическая безопасность»</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РАБОЧАЯ ПРОГРАММА</w:t>
      </w:r>
    </w:p>
    <w:p w:rsidR="00F23ECA" w:rsidRPr="00F23ECA" w:rsidRDefault="00F23ECA" w:rsidP="00F23ECA">
      <w:pPr>
        <w:spacing w:after="0" w:line="240" w:lineRule="auto"/>
        <w:jc w:val="center"/>
        <w:rPr>
          <w:rFonts w:ascii="Times New Roman" w:eastAsia="Times New Roman" w:hAnsi="Times New Roman" w:cs="Times New Roman"/>
          <w:i/>
          <w:iCs/>
          <w:sz w:val="28"/>
          <w:szCs w:val="28"/>
          <w:lang w:eastAsia="ru-RU"/>
        </w:rPr>
      </w:pPr>
      <w:r w:rsidRPr="00F23ECA">
        <w:rPr>
          <w:rFonts w:ascii="Times New Roman" w:eastAsia="Times New Roman" w:hAnsi="Times New Roman" w:cs="Times New Roman"/>
          <w:i/>
          <w:iCs/>
          <w:sz w:val="28"/>
          <w:szCs w:val="28"/>
          <w:lang w:eastAsia="ru-RU"/>
        </w:rPr>
        <w:t>дисциплины</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«БЕЗОПАСНОСТЬ ЖИЗНЕДЕЯТЕЛЬНОСТИ» (Б</w:t>
      </w:r>
      <w:proofErr w:type="gramStart"/>
      <w:r w:rsidRPr="00F23ECA">
        <w:rPr>
          <w:rFonts w:ascii="Times New Roman" w:eastAsia="Times New Roman" w:hAnsi="Times New Roman" w:cs="Times New Roman"/>
          <w:sz w:val="28"/>
          <w:szCs w:val="28"/>
          <w:lang w:eastAsia="ru-RU"/>
        </w:rPr>
        <w:t>1</w:t>
      </w:r>
      <w:proofErr w:type="gramEnd"/>
      <w:r w:rsidRPr="00F23ECA">
        <w:rPr>
          <w:rFonts w:ascii="Times New Roman" w:eastAsia="Times New Roman" w:hAnsi="Times New Roman" w:cs="Times New Roman"/>
          <w:sz w:val="28"/>
          <w:szCs w:val="28"/>
          <w:lang w:eastAsia="ru-RU"/>
        </w:rPr>
        <w:t>.Б.4)</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для специальности</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F23ECA">
        <w:rPr>
          <w:rFonts w:ascii="Times New Roman" w:eastAsia="Times New Roman" w:hAnsi="Times New Roman" w:cs="Times New Roman"/>
          <w:sz w:val="28"/>
          <w:szCs w:val="28"/>
          <w:lang w:eastAsia="ru-RU"/>
        </w:rPr>
        <w:t>.05.03 «</w:t>
      </w:r>
      <w:r>
        <w:rPr>
          <w:rFonts w:ascii="Times New Roman" w:eastAsia="Times New Roman" w:hAnsi="Times New Roman" w:cs="Times New Roman"/>
          <w:sz w:val="28"/>
          <w:szCs w:val="28"/>
          <w:lang w:eastAsia="ru-RU"/>
        </w:rPr>
        <w:t>Информационная безопасность автоматизированных систем</w:t>
      </w:r>
      <w:r w:rsidRPr="00F23ECA">
        <w:rPr>
          <w:rFonts w:ascii="Times New Roman" w:eastAsia="Times New Roman" w:hAnsi="Times New Roman" w:cs="Times New Roman"/>
          <w:sz w:val="28"/>
          <w:szCs w:val="28"/>
          <w:lang w:eastAsia="ru-RU"/>
        </w:rPr>
        <w:t xml:space="preserve">» </w:t>
      </w:r>
    </w:p>
    <w:p w:rsidR="00F23ECA" w:rsidRPr="00F23ECA" w:rsidRDefault="00F23ECA" w:rsidP="00F23ECA">
      <w:pPr>
        <w:spacing w:after="0" w:line="240" w:lineRule="auto"/>
        <w:jc w:val="center"/>
        <w:rPr>
          <w:rFonts w:ascii="Times New Roman" w:eastAsia="Times New Roman" w:hAnsi="Times New Roman" w:cs="Times New Roman"/>
          <w:i/>
          <w:sz w:val="24"/>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по специализации </w:t>
      </w:r>
    </w:p>
    <w:p w:rsidR="00F23ECA" w:rsidRDefault="00F23ECA" w:rsidP="00F23EC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«Информационная безопасность автоматизированных систем на транспорте»</w:t>
      </w:r>
    </w:p>
    <w:p w:rsidR="00F23ECA" w:rsidRDefault="00F23ECA" w:rsidP="00F23ECA">
      <w:pPr>
        <w:spacing w:after="0" w:line="240" w:lineRule="auto"/>
        <w:jc w:val="center"/>
        <w:rPr>
          <w:rFonts w:ascii="Times New Roman" w:eastAsia="Times New Roman" w:hAnsi="Times New Roman" w:cs="Times New Roman"/>
          <w:i/>
          <w:sz w:val="28"/>
          <w:szCs w:val="28"/>
          <w:lang w:eastAsia="ru-RU"/>
        </w:rPr>
      </w:pPr>
    </w:p>
    <w:p w:rsidR="00F23ECA" w:rsidRDefault="00F23ECA" w:rsidP="00F23ECA">
      <w:pPr>
        <w:spacing w:after="0" w:line="240" w:lineRule="auto"/>
        <w:jc w:val="center"/>
        <w:rPr>
          <w:rFonts w:ascii="Times New Roman" w:eastAsia="Times New Roman" w:hAnsi="Times New Roman" w:cs="Times New Roman"/>
          <w:i/>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i/>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Форма обучения – очная</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Санкт-Петербург</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p w:rsidR="00F23ECA" w:rsidRPr="00F23ECA" w:rsidRDefault="00F23ECA" w:rsidP="00F23ECA">
      <w:pPr>
        <w:spacing w:after="0" w:line="240" w:lineRule="auto"/>
        <w:jc w:val="center"/>
        <w:rPr>
          <w:rFonts w:ascii="Times New Roman" w:eastAsia="Times New Roman" w:hAnsi="Times New Roman" w:cs="Times New Roman"/>
          <w:i/>
          <w:sz w:val="28"/>
          <w:szCs w:val="28"/>
          <w:lang w:eastAsia="ru-RU"/>
        </w:rPr>
      </w:pPr>
      <w:r w:rsidRPr="00F23ECA">
        <w:rPr>
          <w:rFonts w:ascii="Times New Roman" w:eastAsia="Times New Roman" w:hAnsi="Times New Roman" w:cs="Times New Roman"/>
          <w:sz w:val="28"/>
          <w:szCs w:val="28"/>
          <w:lang w:eastAsia="ru-RU"/>
        </w:rPr>
        <w:br w:type="page"/>
      </w:r>
    </w:p>
    <w:p w:rsidR="00C06B5A" w:rsidRPr="00F23ECA" w:rsidRDefault="00C06B5A" w:rsidP="00F23E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40425" cy="7959725"/>
            <wp:effectExtent l="0" t="0" r="317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вапвп.jpg"/>
                    <pic:cNvPicPr/>
                  </pic:nvPicPr>
                  <pic:blipFill>
                    <a:blip r:embed="rId6">
                      <a:extLst>
                        <a:ext uri="{28A0092B-C50C-407E-A947-70E740481C1C}">
                          <a14:useLocalDpi xmlns:a14="http://schemas.microsoft.com/office/drawing/2010/main" val="0"/>
                        </a:ext>
                      </a:extLst>
                    </a:blip>
                    <a:stretch>
                      <a:fillRect/>
                    </a:stretch>
                  </pic:blipFill>
                  <pic:spPr>
                    <a:xfrm>
                      <a:off x="0" y="0"/>
                      <a:ext cx="5940425" cy="7959725"/>
                    </a:xfrm>
                    <a:prstGeom prst="rect">
                      <a:avLst/>
                    </a:prstGeom>
                  </pic:spPr>
                </pic:pic>
              </a:graphicData>
            </a:graphic>
          </wp:inline>
        </w:drawing>
      </w:r>
      <w:bookmarkStart w:id="0" w:name="_GoBack"/>
      <w:bookmarkEnd w:id="0"/>
    </w:p>
    <w:p w:rsidR="00F23ECA" w:rsidRPr="00F23ECA" w:rsidRDefault="00865CA6" w:rsidP="00865CA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56818" cy="44291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162" t="7877" r="6100" b="49398"/>
                    <a:stretch/>
                  </pic:blipFill>
                  <pic:spPr bwMode="auto">
                    <a:xfrm>
                      <a:off x="0" y="0"/>
                      <a:ext cx="5963192" cy="4433865"/>
                    </a:xfrm>
                    <a:prstGeom prst="rect">
                      <a:avLst/>
                    </a:prstGeom>
                    <a:noFill/>
                    <a:ln>
                      <a:noFill/>
                    </a:ln>
                    <a:extLst>
                      <a:ext uri="{53640926-AAD7-44D8-BBD7-CCE9431645EC}">
                        <a14:shadowObscured xmlns:a14="http://schemas.microsoft.com/office/drawing/2010/main"/>
                      </a:ext>
                    </a:extLst>
                  </pic:spPr>
                </pic:pic>
              </a:graphicData>
            </a:graphic>
          </wp:inline>
        </w:drawing>
      </w:r>
      <w:r w:rsidR="00F23ECA" w:rsidRPr="00F23ECA">
        <w:rPr>
          <w:rFonts w:ascii="Times New Roman" w:eastAsia="Times New Roman" w:hAnsi="Times New Roman" w:cs="Times New Roman"/>
          <w:sz w:val="28"/>
          <w:szCs w:val="28"/>
          <w:lang w:eastAsia="ru-RU"/>
        </w:rPr>
        <w:t xml:space="preserve"> </w:t>
      </w: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sz w:val="28"/>
          <w:szCs w:val="28"/>
          <w:lang w:eastAsia="ru-RU"/>
        </w:rPr>
        <w:br w:type="page"/>
      </w:r>
      <w:r w:rsidRPr="00F23ECA">
        <w:rPr>
          <w:rFonts w:ascii="Times New Roman" w:eastAsia="Times New Roman" w:hAnsi="Times New Roman" w:cs="Times New Roman"/>
          <w:b/>
          <w:bCs/>
          <w:sz w:val="28"/>
          <w:szCs w:val="28"/>
          <w:lang w:eastAsia="ru-RU"/>
        </w:rPr>
        <w:lastRenderedPageBreak/>
        <w:t>1. Цели и задачи дисциплины</w:t>
      </w:r>
    </w:p>
    <w:p w:rsidR="00F23ECA" w:rsidRPr="00F23ECA" w:rsidRDefault="00F23ECA" w:rsidP="00F23ECA">
      <w:pPr>
        <w:tabs>
          <w:tab w:val="left" w:pos="0"/>
        </w:tabs>
        <w:spacing w:after="0" w:line="240" w:lineRule="auto"/>
        <w:contextualSpacing/>
        <w:jc w:val="both"/>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Рабочая программа составлена в соответствии с ФГОС </w:t>
      </w:r>
      <w:proofErr w:type="gramStart"/>
      <w:r w:rsidRPr="00F23ECA">
        <w:rPr>
          <w:rFonts w:ascii="Times New Roman" w:eastAsia="Times New Roman" w:hAnsi="Times New Roman" w:cs="Times New Roman"/>
          <w:sz w:val="28"/>
          <w:szCs w:val="28"/>
          <w:lang w:eastAsia="ru-RU"/>
        </w:rPr>
        <w:t>ВО</w:t>
      </w:r>
      <w:proofErr w:type="gramEnd"/>
      <w:r w:rsidRPr="00F23ECA">
        <w:rPr>
          <w:rFonts w:ascii="Times New Roman" w:eastAsia="Times New Roman" w:hAnsi="Times New Roman" w:cs="Times New Roman"/>
          <w:sz w:val="28"/>
          <w:szCs w:val="28"/>
          <w:lang w:eastAsia="ru-RU"/>
        </w:rPr>
        <w:t>, утвержденным «</w:t>
      </w:r>
      <w:r>
        <w:rPr>
          <w:rFonts w:ascii="Times New Roman" w:eastAsia="Times New Roman" w:hAnsi="Times New Roman" w:cs="Times New Roman"/>
          <w:sz w:val="28"/>
          <w:szCs w:val="28"/>
          <w:lang w:eastAsia="ru-RU"/>
        </w:rPr>
        <w:t>01</w:t>
      </w:r>
      <w:r w:rsidRPr="00F23E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F23ECA">
        <w:rPr>
          <w:rFonts w:ascii="Times New Roman" w:eastAsia="Times New Roman" w:hAnsi="Times New Roman" w:cs="Times New Roman"/>
          <w:sz w:val="28"/>
          <w:szCs w:val="28"/>
          <w:lang w:eastAsia="ru-RU"/>
        </w:rPr>
        <w:t xml:space="preserve"> 2016 г., приказ № </w:t>
      </w:r>
      <w:r>
        <w:rPr>
          <w:rFonts w:ascii="Times New Roman" w:eastAsia="Times New Roman" w:hAnsi="Times New Roman" w:cs="Times New Roman"/>
          <w:sz w:val="28"/>
          <w:szCs w:val="28"/>
          <w:lang w:eastAsia="ru-RU"/>
        </w:rPr>
        <w:t>1509</w:t>
      </w:r>
      <w:r w:rsidRPr="00F23ECA">
        <w:rPr>
          <w:rFonts w:ascii="Times New Roman" w:eastAsia="Times New Roman" w:hAnsi="Times New Roman" w:cs="Times New Roman"/>
          <w:sz w:val="28"/>
          <w:szCs w:val="28"/>
          <w:lang w:eastAsia="ru-RU"/>
        </w:rPr>
        <w:t xml:space="preserve"> по специальности </w:t>
      </w:r>
      <w:r>
        <w:rPr>
          <w:rFonts w:ascii="Times New Roman" w:eastAsia="Times New Roman" w:hAnsi="Times New Roman" w:cs="Times New Roman"/>
          <w:sz w:val="28"/>
          <w:szCs w:val="28"/>
          <w:lang w:eastAsia="ru-RU"/>
        </w:rPr>
        <w:t>10</w:t>
      </w:r>
      <w:r w:rsidRPr="00F23ECA">
        <w:rPr>
          <w:rFonts w:ascii="Times New Roman" w:eastAsia="Times New Roman" w:hAnsi="Times New Roman" w:cs="Times New Roman"/>
          <w:sz w:val="28"/>
          <w:szCs w:val="28"/>
          <w:lang w:eastAsia="ru-RU"/>
        </w:rPr>
        <w:t>.05.03 «</w:t>
      </w:r>
      <w:r>
        <w:rPr>
          <w:rFonts w:ascii="Times New Roman" w:eastAsia="Times New Roman" w:hAnsi="Times New Roman" w:cs="Times New Roman"/>
          <w:sz w:val="28"/>
          <w:szCs w:val="28"/>
          <w:lang w:eastAsia="ru-RU"/>
        </w:rPr>
        <w:t>Информационная безопасность автоматизированных систем</w:t>
      </w:r>
      <w:r w:rsidRPr="00F23ECA">
        <w:rPr>
          <w:rFonts w:ascii="Times New Roman" w:eastAsia="Times New Roman" w:hAnsi="Times New Roman" w:cs="Times New Roman"/>
          <w:sz w:val="28"/>
          <w:szCs w:val="28"/>
          <w:lang w:eastAsia="ru-RU"/>
        </w:rPr>
        <w:t>», по дисциплине «Безопасность жизнедеятельности».</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xml:space="preserve">Целью изучения дисциплины «Безопасность жизнедеятельности» является: </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усвоение совокупности знаний, умений и навыков для при</w:t>
      </w:r>
      <w:r w:rsidRPr="00F23ECA">
        <w:rPr>
          <w:rFonts w:ascii="Times New Roman" w:eastAsia="Calibri" w:hAnsi="Times New Roman" w:cs="Times New Roman"/>
          <w:sz w:val="28"/>
          <w:szCs w:val="28"/>
          <w:lang w:eastAsia="ru-RU"/>
        </w:rPr>
        <w:softHyphen/>
        <w:t>менения их в сфере профессиональной деятельности и позволяющих обеспечивать безопас</w:t>
      </w:r>
      <w:r w:rsidRPr="00F23ECA">
        <w:rPr>
          <w:rFonts w:ascii="Times New Roman" w:eastAsia="Calibri" w:hAnsi="Times New Roman" w:cs="Times New Roman"/>
          <w:sz w:val="28"/>
          <w:szCs w:val="28"/>
          <w:lang w:eastAsia="ru-RU"/>
        </w:rPr>
        <w:softHyphen/>
        <w:t>ность труда и жизнедеятельности на объектах специальности;</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формирование характера мышления и ценностных ориентаций, при которых вопросы безопасности рассматриваются в качестве приоритета;</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приобретение представления о неразрывном единстве эффективной профессиональной деятельности и защищенности чело</w:t>
      </w:r>
      <w:r w:rsidRPr="00F23ECA">
        <w:rPr>
          <w:rFonts w:ascii="Times New Roman" w:eastAsia="Calibri" w:hAnsi="Times New Roman" w:cs="Times New Roman"/>
          <w:sz w:val="28"/>
          <w:szCs w:val="28"/>
          <w:lang w:eastAsia="ru-RU"/>
        </w:rPr>
        <w:softHyphen/>
        <w:t>века.</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Для достижения поставленной цели решаются следующие задачи:</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приобретение знаний для идентификации и оценки воздействия на человека вредных и опасных факторов среды;</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овладение навыками измерений вредных факторов и сравнения их с  нормативными значениями;</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xml:space="preserve">- изучение принципов и методов, защиты человека от вредных и опасных факторов; </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знакомство с механизмом управления безопасностью жизнедея</w:t>
      </w:r>
      <w:r w:rsidRPr="00F23ECA">
        <w:rPr>
          <w:rFonts w:ascii="Times New Roman" w:eastAsia="Calibri" w:hAnsi="Times New Roman" w:cs="Times New Roman"/>
          <w:sz w:val="28"/>
          <w:szCs w:val="28"/>
          <w:lang w:eastAsia="ru-RU"/>
        </w:rPr>
        <w:softHyphen/>
        <w:t>тельности;</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изучение мер электробезопасности и пожарной безопасности на объектах специальности.</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 xml:space="preserve">2. Перечень планируемых результатов </w:t>
      </w:r>
      <w:proofErr w:type="gramStart"/>
      <w:r w:rsidRPr="00F23ECA">
        <w:rPr>
          <w:rFonts w:ascii="Times New Roman" w:eastAsia="Times New Roman" w:hAnsi="Times New Roman" w:cs="Times New Roman"/>
          <w:b/>
          <w:bCs/>
          <w:sz w:val="28"/>
          <w:szCs w:val="28"/>
          <w:lang w:eastAsia="ru-RU"/>
        </w:rPr>
        <w:t>обучения по дисциплине</w:t>
      </w:r>
      <w:proofErr w:type="gramEnd"/>
      <w:r w:rsidRPr="00F23ECA">
        <w:rPr>
          <w:rFonts w:ascii="Times New Roman" w:eastAsia="Times New Roman" w:hAnsi="Times New Roman" w:cs="Times New Roman"/>
          <w:b/>
          <w:bCs/>
          <w:sz w:val="28"/>
          <w:szCs w:val="28"/>
          <w:lang w:eastAsia="ru-RU"/>
        </w:rPr>
        <w:t>, соотнесенных с планируемыми результатами освоения основной профессиональной образовательной программы</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Планируемыми результатами </w:t>
      </w:r>
      <w:proofErr w:type="gramStart"/>
      <w:r w:rsidRPr="00F23ECA">
        <w:rPr>
          <w:rFonts w:ascii="Times New Roman" w:eastAsia="Times New Roman" w:hAnsi="Times New Roman" w:cs="Times New Roman"/>
          <w:sz w:val="28"/>
          <w:szCs w:val="28"/>
          <w:lang w:eastAsia="ru-RU"/>
        </w:rPr>
        <w:t>обучения по дисциплине</w:t>
      </w:r>
      <w:proofErr w:type="gramEnd"/>
      <w:r w:rsidRPr="00F23ECA">
        <w:rPr>
          <w:rFonts w:ascii="Times New Roman" w:eastAsia="Times New Roman" w:hAnsi="Times New Roman" w:cs="Times New Roman"/>
          <w:sz w:val="28"/>
          <w:szCs w:val="28"/>
          <w:lang w:eastAsia="ru-RU"/>
        </w:rPr>
        <w:t xml:space="preserve"> являются: приобретение знаний, умений, навыков и/или опыта деятельности.</w:t>
      </w: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В результате освоения дисциплины </w:t>
      </w:r>
      <w:proofErr w:type="gramStart"/>
      <w:r w:rsidRPr="00F23ECA">
        <w:rPr>
          <w:rFonts w:ascii="Times New Roman" w:eastAsia="Times New Roman" w:hAnsi="Times New Roman" w:cs="Times New Roman"/>
          <w:sz w:val="28"/>
          <w:szCs w:val="28"/>
          <w:lang w:eastAsia="ru-RU"/>
        </w:rPr>
        <w:t>обучающийся</w:t>
      </w:r>
      <w:proofErr w:type="gramEnd"/>
      <w:r w:rsidRPr="00F23ECA">
        <w:rPr>
          <w:rFonts w:ascii="Times New Roman" w:eastAsia="Times New Roman" w:hAnsi="Times New Roman" w:cs="Times New Roman"/>
          <w:sz w:val="28"/>
          <w:szCs w:val="28"/>
          <w:lang w:eastAsia="ru-RU"/>
        </w:rPr>
        <w:t xml:space="preserve"> должен:</w:t>
      </w:r>
    </w:p>
    <w:p w:rsidR="00F23ECA" w:rsidRPr="00F23ECA" w:rsidRDefault="00F23ECA" w:rsidP="00F23ECA">
      <w:pPr>
        <w:spacing w:after="0" w:line="240" w:lineRule="auto"/>
        <w:jc w:val="both"/>
        <w:rPr>
          <w:rFonts w:ascii="Times New Roman" w:eastAsia="Calibri" w:hAnsi="Times New Roman" w:cs="Times New Roman"/>
          <w:b/>
          <w:sz w:val="28"/>
          <w:szCs w:val="28"/>
          <w:lang w:eastAsia="ru-RU"/>
        </w:rPr>
      </w:pPr>
      <w:r w:rsidRPr="00F23ECA">
        <w:rPr>
          <w:rFonts w:ascii="Times New Roman" w:eastAsia="Calibri" w:hAnsi="Times New Roman" w:cs="Times New Roman"/>
          <w:b/>
          <w:sz w:val="28"/>
          <w:szCs w:val="28"/>
          <w:lang w:eastAsia="ru-RU"/>
        </w:rPr>
        <w:t>ЗНАТЬ:</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xml:space="preserve">-  основы безопасности жизнедеятельности; </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proofErr w:type="gramStart"/>
      <w:r w:rsidRPr="00F23ECA">
        <w:rPr>
          <w:rFonts w:ascii="Times New Roman" w:eastAsia="Calibri" w:hAnsi="Times New Roman" w:cs="Times New Roman"/>
          <w:sz w:val="28"/>
          <w:szCs w:val="28"/>
          <w:lang w:eastAsia="ru-RU"/>
        </w:rPr>
        <w:t>-  виды и источники основных при</w:t>
      </w:r>
      <w:r w:rsidRPr="00F23ECA">
        <w:rPr>
          <w:rFonts w:ascii="Times New Roman" w:eastAsia="Calibri" w:hAnsi="Times New Roman" w:cs="Times New Roman"/>
          <w:sz w:val="28"/>
          <w:szCs w:val="28"/>
          <w:lang w:eastAsia="ru-RU"/>
        </w:rPr>
        <w:softHyphen/>
        <w:t xml:space="preserve">родные и </w:t>
      </w:r>
      <w:proofErr w:type="spellStart"/>
      <w:r w:rsidRPr="00F23ECA">
        <w:rPr>
          <w:rFonts w:ascii="Times New Roman" w:eastAsia="Calibri" w:hAnsi="Times New Roman" w:cs="Times New Roman"/>
          <w:sz w:val="28"/>
          <w:szCs w:val="28"/>
          <w:lang w:eastAsia="ru-RU"/>
        </w:rPr>
        <w:t>техносферных</w:t>
      </w:r>
      <w:proofErr w:type="spellEnd"/>
      <w:r w:rsidRPr="00F23ECA">
        <w:rPr>
          <w:rFonts w:ascii="Times New Roman" w:eastAsia="Calibri" w:hAnsi="Times New Roman" w:cs="Times New Roman"/>
          <w:sz w:val="28"/>
          <w:szCs w:val="28"/>
          <w:lang w:eastAsia="ru-RU"/>
        </w:rPr>
        <w:t xml:space="preserve"> опасно</w:t>
      </w:r>
      <w:r w:rsidRPr="00F23ECA">
        <w:rPr>
          <w:rFonts w:ascii="Times New Roman" w:eastAsia="Calibri" w:hAnsi="Times New Roman" w:cs="Times New Roman"/>
          <w:sz w:val="28"/>
          <w:szCs w:val="28"/>
          <w:lang w:eastAsia="ru-RU"/>
        </w:rPr>
        <w:softHyphen/>
        <w:t>стей, их свойства и характе</w:t>
      </w:r>
      <w:r w:rsidRPr="00F23ECA">
        <w:rPr>
          <w:rFonts w:ascii="Times New Roman" w:eastAsia="Calibri" w:hAnsi="Times New Roman" w:cs="Times New Roman"/>
          <w:sz w:val="28"/>
          <w:szCs w:val="28"/>
          <w:lang w:eastAsia="ru-RU"/>
        </w:rPr>
        <w:softHyphen/>
        <w:t>ристики, характер воздействия на человека, порядок  нормировании опасных и вредных  факторов, прин</w:t>
      </w:r>
      <w:r w:rsidRPr="00F23ECA">
        <w:rPr>
          <w:rFonts w:ascii="Times New Roman" w:eastAsia="Calibri" w:hAnsi="Times New Roman" w:cs="Times New Roman"/>
          <w:sz w:val="28"/>
          <w:szCs w:val="28"/>
          <w:lang w:eastAsia="ru-RU"/>
        </w:rPr>
        <w:softHyphen/>
        <w:t>ципы и методы за</w:t>
      </w:r>
      <w:r w:rsidRPr="00F23ECA">
        <w:rPr>
          <w:rFonts w:ascii="Times New Roman" w:eastAsia="Calibri" w:hAnsi="Times New Roman" w:cs="Times New Roman"/>
          <w:sz w:val="28"/>
          <w:szCs w:val="28"/>
          <w:lang w:eastAsia="ru-RU"/>
        </w:rPr>
        <w:softHyphen/>
        <w:t>щи</w:t>
      </w:r>
      <w:r w:rsidRPr="00F23ECA">
        <w:rPr>
          <w:rFonts w:ascii="Times New Roman" w:eastAsia="Calibri" w:hAnsi="Times New Roman" w:cs="Times New Roman"/>
          <w:sz w:val="28"/>
          <w:szCs w:val="28"/>
          <w:lang w:eastAsia="ru-RU"/>
        </w:rPr>
        <w:softHyphen/>
        <w:t>ты от них применительно к сфере своей профессиональной деятель</w:t>
      </w:r>
      <w:r w:rsidRPr="00F23ECA">
        <w:rPr>
          <w:rFonts w:ascii="Times New Roman" w:eastAsia="Calibri" w:hAnsi="Times New Roman" w:cs="Times New Roman"/>
          <w:sz w:val="28"/>
          <w:szCs w:val="28"/>
          <w:lang w:eastAsia="ru-RU"/>
        </w:rPr>
        <w:softHyphen/>
        <w:t>ности;</w:t>
      </w:r>
      <w:proofErr w:type="gramEnd"/>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xml:space="preserve">-  современное состояние </w:t>
      </w:r>
      <w:proofErr w:type="spellStart"/>
      <w:r w:rsidRPr="00F23ECA">
        <w:rPr>
          <w:rFonts w:ascii="Times New Roman" w:eastAsia="Calibri" w:hAnsi="Times New Roman" w:cs="Times New Roman"/>
          <w:sz w:val="28"/>
          <w:szCs w:val="28"/>
          <w:lang w:eastAsia="ru-RU"/>
        </w:rPr>
        <w:t>техносферной</w:t>
      </w:r>
      <w:proofErr w:type="spellEnd"/>
      <w:r w:rsidRPr="00F23ECA">
        <w:rPr>
          <w:rFonts w:ascii="Times New Roman" w:eastAsia="Calibri" w:hAnsi="Times New Roman" w:cs="Times New Roman"/>
          <w:sz w:val="28"/>
          <w:szCs w:val="28"/>
          <w:lang w:eastAsia="ru-RU"/>
        </w:rPr>
        <w:t xml:space="preserve"> безопасности на железнодо</w:t>
      </w:r>
      <w:r w:rsidRPr="00F23ECA">
        <w:rPr>
          <w:rFonts w:ascii="Times New Roman" w:eastAsia="Calibri" w:hAnsi="Times New Roman" w:cs="Times New Roman"/>
          <w:sz w:val="28"/>
          <w:szCs w:val="28"/>
          <w:lang w:eastAsia="ru-RU"/>
        </w:rPr>
        <w:softHyphen/>
        <w:t>рож</w:t>
      </w:r>
      <w:r w:rsidRPr="00F23ECA">
        <w:rPr>
          <w:rFonts w:ascii="Times New Roman" w:eastAsia="Calibri" w:hAnsi="Times New Roman" w:cs="Times New Roman"/>
          <w:sz w:val="28"/>
          <w:szCs w:val="28"/>
          <w:lang w:eastAsia="ru-RU"/>
        </w:rPr>
        <w:softHyphen/>
        <w:t>ном транспорте и на объектах спе</w:t>
      </w:r>
      <w:r w:rsidRPr="00F23ECA">
        <w:rPr>
          <w:rFonts w:ascii="Times New Roman" w:eastAsia="Calibri" w:hAnsi="Times New Roman" w:cs="Times New Roman"/>
          <w:sz w:val="28"/>
          <w:szCs w:val="28"/>
          <w:lang w:eastAsia="ru-RU"/>
        </w:rPr>
        <w:softHyphen/>
        <w:t>циаль</w:t>
      </w:r>
      <w:r w:rsidRPr="00F23ECA">
        <w:rPr>
          <w:rFonts w:ascii="Times New Roman" w:eastAsia="Calibri" w:hAnsi="Times New Roman" w:cs="Times New Roman"/>
          <w:sz w:val="28"/>
          <w:szCs w:val="28"/>
          <w:lang w:eastAsia="ru-RU"/>
        </w:rPr>
        <w:softHyphen/>
        <w:t>ности; методы анализа и оценки состояния условий и безопасности труда;    психофи</w:t>
      </w:r>
      <w:r w:rsidRPr="00F23ECA">
        <w:rPr>
          <w:rFonts w:ascii="Times New Roman" w:eastAsia="Calibri" w:hAnsi="Times New Roman" w:cs="Times New Roman"/>
          <w:sz w:val="28"/>
          <w:szCs w:val="28"/>
          <w:lang w:eastAsia="ru-RU"/>
        </w:rPr>
        <w:softHyphen/>
        <w:t>зио</w:t>
      </w:r>
      <w:r w:rsidRPr="00F23ECA">
        <w:rPr>
          <w:rFonts w:ascii="Times New Roman" w:eastAsia="Calibri" w:hAnsi="Times New Roman" w:cs="Times New Roman"/>
          <w:sz w:val="28"/>
          <w:szCs w:val="28"/>
          <w:lang w:eastAsia="ru-RU"/>
        </w:rPr>
        <w:softHyphen/>
        <w:t>логические и эргоно</w:t>
      </w:r>
      <w:r w:rsidRPr="00F23ECA">
        <w:rPr>
          <w:rFonts w:ascii="Times New Roman" w:eastAsia="Calibri" w:hAnsi="Times New Roman" w:cs="Times New Roman"/>
          <w:sz w:val="28"/>
          <w:szCs w:val="28"/>
          <w:lang w:eastAsia="ru-RU"/>
        </w:rPr>
        <w:softHyphen/>
        <w:t>мические основы безопасности;</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требования безопасности к подвижному составу, а также к основным видам работ   при их эксплуатации, техническом обслужива</w:t>
      </w:r>
      <w:r w:rsidRPr="00F23ECA">
        <w:rPr>
          <w:rFonts w:ascii="Times New Roman" w:eastAsia="Calibri" w:hAnsi="Times New Roman" w:cs="Times New Roman"/>
          <w:sz w:val="28"/>
          <w:szCs w:val="28"/>
          <w:lang w:eastAsia="ru-RU"/>
        </w:rPr>
        <w:softHyphen/>
        <w:t>нии и ремонте; основы управ</w:t>
      </w:r>
      <w:r w:rsidRPr="00F23ECA">
        <w:rPr>
          <w:rFonts w:ascii="Times New Roman" w:eastAsia="Calibri" w:hAnsi="Times New Roman" w:cs="Times New Roman"/>
          <w:sz w:val="28"/>
          <w:szCs w:val="28"/>
          <w:lang w:eastAsia="ru-RU"/>
        </w:rPr>
        <w:softHyphen/>
        <w:t>ле</w:t>
      </w:r>
      <w:r w:rsidRPr="00F23ECA">
        <w:rPr>
          <w:rFonts w:ascii="Times New Roman" w:eastAsia="Calibri" w:hAnsi="Times New Roman" w:cs="Times New Roman"/>
          <w:sz w:val="28"/>
          <w:szCs w:val="28"/>
          <w:lang w:eastAsia="ru-RU"/>
        </w:rPr>
        <w:softHyphen/>
        <w:t>ния БЖД,  законода</w:t>
      </w:r>
      <w:r w:rsidRPr="00F23ECA">
        <w:rPr>
          <w:rFonts w:ascii="Times New Roman" w:eastAsia="Calibri" w:hAnsi="Times New Roman" w:cs="Times New Roman"/>
          <w:sz w:val="28"/>
          <w:szCs w:val="28"/>
          <w:lang w:eastAsia="ru-RU"/>
        </w:rPr>
        <w:softHyphen/>
        <w:t>тель</w:t>
      </w:r>
      <w:r w:rsidRPr="00F23ECA">
        <w:rPr>
          <w:rFonts w:ascii="Times New Roman" w:eastAsia="Calibri" w:hAnsi="Times New Roman" w:cs="Times New Roman"/>
          <w:sz w:val="28"/>
          <w:szCs w:val="28"/>
          <w:lang w:eastAsia="ru-RU"/>
        </w:rPr>
        <w:softHyphen/>
        <w:t>ные акты и основные нормативные доку</w:t>
      </w:r>
      <w:r w:rsidRPr="00F23ECA">
        <w:rPr>
          <w:rFonts w:ascii="Times New Roman" w:eastAsia="Calibri" w:hAnsi="Times New Roman" w:cs="Times New Roman"/>
          <w:sz w:val="28"/>
          <w:szCs w:val="28"/>
          <w:lang w:eastAsia="ru-RU"/>
        </w:rPr>
        <w:softHyphen/>
      </w:r>
      <w:r w:rsidRPr="00F23ECA">
        <w:rPr>
          <w:rFonts w:ascii="Times New Roman" w:eastAsia="Calibri" w:hAnsi="Times New Roman" w:cs="Times New Roman"/>
          <w:sz w:val="28"/>
          <w:szCs w:val="28"/>
          <w:lang w:eastAsia="ru-RU"/>
        </w:rPr>
        <w:lastRenderedPageBreak/>
        <w:t>менты  в области безопас</w:t>
      </w:r>
      <w:r w:rsidRPr="00F23ECA">
        <w:rPr>
          <w:rFonts w:ascii="Times New Roman" w:eastAsia="Calibri" w:hAnsi="Times New Roman" w:cs="Times New Roman"/>
          <w:sz w:val="28"/>
          <w:szCs w:val="28"/>
          <w:lang w:eastAsia="ru-RU"/>
        </w:rPr>
        <w:softHyphen/>
        <w:t>ности.</w:t>
      </w:r>
      <w:r w:rsidRPr="00F23ECA">
        <w:rPr>
          <w:rFonts w:ascii="Times New Roman" w:eastAsia="Calibri" w:hAnsi="Times New Roman" w:cs="Times New Roman"/>
          <w:sz w:val="28"/>
          <w:szCs w:val="28"/>
          <w:lang w:eastAsia="ru-RU"/>
        </w:rPr>
        <w:br/>
      </w:r>
      <w:r w:rsidRPr="00F23ECA">
        <w:rPr>
          <w:rFonts w:ascii="Times New Roman" w:eastAsia="Calibri" w:hAnsi="Times New Roman" w:cs="Times New Roman"/>
          <w:sz w:val="28"/>
          <w:szCs w:val="28"/>
          <w:lang w:eastAsia="ru-RU"/>
        </w:rPr>
        <w:tab/>
      </w:r>
      <w:r w:rsidRPr="00F23ECA">
        <w:rPr>
          <w:rFonts w:ascii="Times New Roman" w:eastAsia="Calibri" w:hAnsi="Times New Roman" w:cs="Times New Roman"/>
          <w:b/>
          <w:sz w:val="28"/>
          <w:szCs w:val="28"/>
          <w:lang w:eastAsia="ru-RU"/>
        </w:rPr>
        <w:t>УМЕТЬ:</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идентифицировать основные опасности,  оценивать риск их реализации, про</w:t>
      </w:r>
      <w:r w:rsidRPr="00F23ECA">
        <w:rPr>
          <w:rFonts w:ascii="Times New Roman" w:eastAsia="Calibri" w:hAnsi="Times New Roman" w:cs="Times New Roman"/>
          <w:sz w:val="28"/>
          <w:szCs w:val="28"/>
          <w:lang w:eastAsia="ru-RU"/>
        </w:rPr>
        <w:softHyphen/>
        <w:t>из</w:t>
      </w:r>
      <w:r w:rsidRPr="00F23ECA">
        <w:rPr>
          <w:rFonts w:ascii="Times New Roman" w:eastAsia="Calibri" w:hAnsi="Times New Roman" w:cs="Times New Roman"/>
          <w:sz w:val="28"/>
          <w:szCs w:val="28"/>
          <w:lang w:eastAsia="ru-RU"/>
        </w:rPr>
        <w:softHyphen/>
        <w:t>водить оценку опасности производственных объектов и состояния условий труда на рабочих местах, пользоваться современными приборами контроля уровня наиболее распро</w:t>
      </w:r>
      <w:r w:rsidRPr="00F23ECA">
        <w:rPr>
          <w:rFonts w:ascii="Times New Roman" w:eastAsia="Calibri" w:hAnsi="Times New Roman" w:cs="Times New Roman"/>
          <w:sz w:val="28"/>
          <w:szCs w:val="28"/>
          <w:lang w:eastAsia="ru-RU"/>
        </w:rPr>
        <w:softHyphen/>
        <w:t>страненных опасных и вредных факторов;</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выбирать методы защиты от опасностей и спосо</w:t>
      </w:r>
      <w:r w:rsidRPr="00F23ECA">
        <w:rPr>
          <w:rFonts w:ascii="Times New Roman" w:eastAsia="Calibri" w:hAnsi="Times New Roman" w:cs="Times New Roman"/>
          <w:sz w:val="28"/>
          <w:szCs w:val="28"/>
          <w:lang w:eastAsia="ru-RU"/>
        </w:rPr>
        <w:softHyphen/>
        <w:t>бы обеспечения безопасных и комфортных условий жизнедеятельности применительно к сфе</w:t>
      </w:r>
      <w:r w:rsidRPr="00F23ECA">
        <w:rPr>
          <w:rFonts w:ascii="Times New Roman" w:eastAsia="Calibri" w:hAnsi="Times New Roman" w:cs="Times New Roman"/>
          <w:sz w:val="28"/>
          <w:szCs w:val="28"/>
          <w:lang w:eastAsia="ru-RU"/>
        </w:rPr>
        <w:softHyphen/>
        <w:t>ре своей профес</w:t>
      </w:r>
      <w:r w:rsidRPr="00F23ECA">
        <w:rPr>
          <w:rFonts w:ascii="Times New Roman" w:eastAsia="Calibri" w:hAnsi="Times New Roman" w:cs="Times New Roman"/>
          <w:sz w:val="28"/>
          <w:szCs w:val="28"/>
          <w:lang w:eastAsia="ru-RU"/>
        </w:rPr>
        <w:softHyphen/>
        <w:t>сиональной деятельности; принимать организационные решения, обеспе</w:t>
      </w:r>
      <w:r w:rsidRPr="00F23ECA">
        <w:rPr>
          <w:rFonts w:ascii="Times New Roman" w:eastAsia="Calibri" w:hAnsi="Times New Roman" w:cs="Times New Roman"/>
          <w:sz w:val="28"/>
          <w:szCs w:val="28"/>
          <w:lang w:eastAsia="ru-RU"/>
        </w:rPr>
        <w:softHyphen/>
        <w:t>чивающие безопас</w:t>
      </w:r>
      <w:r w:rsidRPr="00F23ECA">
        <w:rPr>
          <w:rFonts w:ascii="Times New Roman" w:eastAsia="Calibri" w:hAnsi="Times New Roman" w:cs="Times New Roman"/>
          <w:sz w:val="28"/>
          <w:szCs w:val="28"/>
          <w:lang w:eastAsia="ru-RU"/>
        </w:rPr>
        <w:softHyphen/>
        <w:t>ность людей;</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проектировать и организовывать свой труд и другие рабочие места с учетом тре</w:t>
      </w:r>
      <w:r w:rsidRPr="00F23ECA">
        <w:rPr>
          <w:rFonts w:ascii="Times New Roman" w:eastAsia="Calibri" w:hAnsi="Times New Roman" w:cs="Times New Roman"/>
          <w:sz w:val="28"/>
          <w:szCs w:val="28"/>
          <w:lang w:eastAsia="ru-RU"/>
        </w:rPr>
        <w:softHyphen/>
        <w:t>бований безопасности,  эргономических требований и психо</w:t>
      </w:r>
      <w:r w:rsidRPr="00F23ECA">
        <w:rPr>
          <w:rFonts w:ascii="Times New Roman" w:eastAsia="Calibri" w:hAnsi="Times New Roman" w:cs="Times New Roman"/>
          <w:sz w:val="28"/>
          <w:szCs w:val="28"/>
          <w:lang w:eastAsia="ru-RU"/>
        </w:rPr>
        <w:softHyphen/>
        <w:t>физио</w:t>
      </w:r>
      <w:r w:rsidRPr="00F23ECA">
        <w:rPr>
          <w:rFonts w:ascii="Times New Roman" w:eastAsia="Calibri" w:hAnsi="Times New Roman" w:cs="Times New Roman"/>
          <w:sz w:val="28"/>
          <w:szCs w:val="28"/>
          <w:lang w:eastAsia="ru-RU"/>
        </w:rPr>
        <w:softHyphen/>
      </w:r>
      <w:r w:rsidRPr="00F23ECA">
        <w:rPr>
          <w:rFonts w:ascii="Times New Roman" w:eastAsia="Calibri" w:hAnsi="Times New Roman" w:cs="Times New Roman"/>
          <w:sz w:val="28"/>
          <w:szCs w:val="28"/>
          <w:lang w:eastAsia="ru-RU"/>
        </w:rPr>
        <w:softHyphen/>
        <w:t>логи</w:t>
      </w:r>
      <w:r w:rsidRPr="00F23ECA">
        <w:rPr>
          <w:rFonts w:ascii="Times New Roman" w:eastAsia="Calibri" w:hAnsi="Times New Roman" w:cs="Times New Roman"/>
          <w:sz w:val="28"/>
          <w:szCs w:val="28"/>
          <w:lang w:eastAsia="ru-RU"/>
        </w:rPr>
        <w:softHyphen/>
        <w:t>чес</w:t>
      </w:r>
      <w:r w:rsidRPr="00F23ECA">
        <w:rPr>
          <w:rFonts w:ascii="Times New Roman" w:eastAsia="Calibri" w:hAnsi="Times New Roman" w:cs="Times New Roman"/>
          <w:sz w:val="28"/>
          <w:szCs w:val="28"/>
          <w:lang w:eastAsia="ru-RU"/>
        </w:rPr>
        <w:softHyphen/>
        <w:t>ких свойств человека; пользоваться нормативными докумен</w:t>
      </w:r>
      <w:r w:rsidRPr="00F23ECA">
        <w:rPr>
          <w:rFonts w:ascii="Times New Roman" w:eastAsia="Calibri" w:hAnsi="Times New Roman" w:cs="Times New Roman"/>
          <w:sz w:val="28"/>
          <w:szCs w:val="28"/>
          <w:lang w:eastAsia="ru-RU"/>
        </w:rPr>
        <w:softHyphen/>
        <w:t xml:space="preserve">тами в области безопасности; </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прини</w:t>
      </w:r>
      <w:r w:rsidRPr="00F23ECA">
        <w:rPr>
          <w:rFonts w:ascii="Times New Roman" w:eastAsia="Calibri" w:hAnsi="Times New Roman" w:cs="Times New Roman"/>
          <w:sz w:val="28"/>
          <w:szCs w:val="28"/>
          <w:lang w:eastAsia="ru-RU"/>
        </w:rPr>
        <w:softHyphen/>
        <w:t>мать решения в ситу</w:t>
      </w:r>
      <w:r w:rsidRPr="00F23ECA">
        <w:rPr>
          <w:rFonts w:ascii="Times New Roman" w:eastAsia="Calibri" w:hAnsi="Times New Roman" w:cs="Times New Roman"/>
          <w:sz w:val="28"/>
          <w:szCs w:val="28"/>
          <w:lang w:eastAsia="ru-RU"/>
        </w:rPr>
        <w:softHyphen/>
        <w:t>а</w:t>
      </w:r>
      <w:r w:rsidRPr="00F23ECA">
        <w:rPr>
          <w:rFonts w:ascii="Times New Roman" w:eastAsia="Calibri" w:hAnsi="Times New Roman" w:cs="Times New Roman"/>
          <w:sz w:val="28"/>
          <w:szCs w:val="28"/>
          <w:lang w:eastAsia="ru-RU"/>
        </w:rPr>
        <w:softHyphen/>
        <w:t>циях риска аварии, угрозы жизни и здоровью людей, учитывая цену ошибки;</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выявлять при</w:t>
      </w:r>
      <w:r w:rsidRPr="00F23ECA">
        <w:rPr>
          <w:rFonts w:ascii="Times New Roman" w:eastAsia="Calibri" w:hAnsi="Times New Roman" w:cs="Times New Roman"/>
          <w:sz w:val="28"/>
          <w:szCs w:val="28"/>
          <w:lang w:eastAsia="ru-RU"/>
        </w:rPr>
        <w:softHyphen/>
        <w:t>оритеты решения задач в сфере своей профессио</w:t>
      </w:r>
      <w:r w:rsidRPr="00F23ECA">
        <w:rPr>
          <w:rFonts w:ascii="Times New Roman" w:eastAsia="Calibri" w:hAnsi="Times New Roman" w:cs="Times New Roman"/>
          <w:sz w:val="28"/>
          <w:szCs w:val="28"/>
          <w:lang w:eastAsia="ru-RU"/>
        </w:rPr>
        <w:softHyphen/>
        <w:t>нальной дея</w:t>
      </w:r>
      <w:r w:rsidRPr="00F23ECA">
        <w:rPr>
          <w:rFonts w:ascii="Times New Roman" w:eastAsia="Calibri" w:hAnsi="Times New Roman" w:cs="Times New Roman"/>
          <w:sz w:val="28"/>
          <w:szCs w:val="28"/>
          <w:lang w:eastAsia="ru-RU"/>
        </w:rPr>
        <w:softHyphen/>
        <w:t>тель</w:t>
      </w:r>
      <w:r w:rsidRPr="00F23ECA">
        <w:rPr>
          <w:rFonts w:ascii="Times New Roman" w:eastAsia="Calibri" w:hAnsi="Times New Roman" w:cs="Times New Roman"/>
          <w:sz w:val="28"/>
          <w:szCs w:val="28"/>
          <w:lang w:eastAsia="ru-RU"/>
        </w:rPr>
        <w:softHyphen/>
        <w:t>ности с учетом необходи</w:t>
      </w:r>
      <w:r w:rsidRPr="00F23ECA">
        <w:rPr>
          <w:rFonts w:ascii="Times New Roman" w:eastAsia="Calibri" w:hAnsi="Times New Roman" w:cs="Times New Roman"/>
          <w:sz w:val="28"/>
          <w:szCs w:val="28"/>
          <w:lang w:eastAsia="ru-RU"/>
        </w:rPr>
        <w:softHyphen/>
        <w:t>мо</w:t>
      </w:r>
      <w:r w:rsidRPr="00F23ECA">
        <w:rPr>
          <w:rFonts w:ascii="Times New Roman" w:eastAsia="Calibri" w:hAnsi="Times New Roman" w:cs="Times New Roman"/>
          <w:sz w:val="28"/>
          <w:szCs w:val="28"/>
          <w:lang w:eastAsia="ru-RU"/>
        </w:rPr>
        <w:softHyphen/>
        <w:t xml:space="preserve">сти безусловного обеспечения безопасности человека; </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орга</w:t>
      </w:r>
      <w:r w:rsidRPr="00F23ECA">
        <w:rPr>
          <w:rFonts w:ascii="Times New Roman" w:eastAsia="Calibri" w:hAnsi="Times New Roman" w:cs="Times New Roman"/>
          <w:sz w:val="28"/>
          <w:szCs w:val="28"/>
          <w:lang w:eastAsia="ru-RU"/>
        </w:rPr>
        <w:softHyphen/>
        <w:t>ни</w:t>
      </w:r>
      <w:r w:rsidRPr="00F23ECA">
        <w:rPr>
          <w:rFonts w:ascii="Times New Roman" w:eastAsia="Calibri" w:hAnsi="Times New Roman" w:cs="Times New Roman"/>
          <w:sz w:val="28"/>
          <w:szCs w:val="28"/>
          <w:lang w:eastAsia="ru-RU"/>
        </w:rPr>
        <w:softHyphen/>
        <w:t>зовывать мероприятия по лик</w:t>
      </w:r>
      <w:r w:rsidRPr="00F23ECA">
        <w:rPr>
          <w:rFonts w:ascii="Times New Roman" w:eastAsia="Calibri" w:hAnsi="Times New Roman" w:cs="Times New Roman"/>
          <w:sz w:val="28"/>
          <w:szCs w:val="28"/>
          <w:lang w:eastAsia="ru-RU"/>
        </w:rPr>
        <w:softHyphen/>
        <w:t>видации последствий несчастных случаев,  аварий, пожаров и других нештатных ситуаций.</w:t>
      </w:r>
    </w:p>
    <w:p w:rsidR="00F23ECA" w:rsidRPr="00F23ECA" w:rsidRDefault="00F23ECA" w:rsidP="00F23ECA">
      <w:pPr>
        <w:spacing w:after="0" w:line="240" w:lineRule="auto"/>
        <w:jc w:val="both"/>
        <w:rPr>
          <w:rFonts w:ascii="Times New Roman" w:eastAsia="Calibri" w:hAnsi="Times New Roman" w:cs="Times New Roman"/>
          <w:b/>
          <w:sz w:val="28"/>
          <w:szCs w:val="28"/>
          <w:lang w:eastAsia="ru-RU"/>
        </w:rPr>
      </w:pPr>
      <w:r w:rsidRPr="00F23ECA">
        <w:rPr>
          <w:rFonts w:ascii="Times New Roman" w:eastAsia="Calibri" w:hAnsi="Times New Roman" w:cs="Times New Roman"/>
          <w:b/>
          <w:sz w:val="28"/>
          <w:szCs w:val="28"/>
          <w:lang w:eastAsia="ru-RU"/>
        </w:rPr>
        <w:t>ВЛАДЕТЬ:</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понятийно-терминологическим аппаратом,  законодательными и правовы</w:t>
      </w:r>
      <w:r w:rsidRPr="00F23ECA">
        <w:rPr>
          <w:rFonts w:ascii="Times New Roman" w:eastAsia="Calibri" w:hAnsi="Times New Roman" w:cs="Times New Roman"/>
          <w:sz w:val="28"/>
          <w:szCs w:val="28"/>
          <w:lang w:eastAsia="ru-RU"/>
        </w:rPr>
        <w:softHyphen/>
        <w:t xml:space="preserve">ми основами в области безопасности;  </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методами оценки состояния условий и безопасности труда, отдельных факторов  и травматизма;</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практическими навыками по использованию при</w:t>
      </w:r>
      <w:r w:rsidRPr="00F23ECA">
        <w:rPr>
          <w:rFonts w:ascii="Times New Roman" w:eastAsia="Calibri" w:hAnsi="Times New Roman" w:cs="Times New Roman"/>
          <w:sz w:val="28"/>
          <w:szCs w:val="28"/>
          <w:lang w:eastAsia="ru-RU"/>
        </w:rPr>
        <w:softHyphen/>
        <w:t>бо</w:t>
      </w:r>
      <w:r w:rsidRPr="00F23ECA">
        <w:rPr>
          <w:rFonts w:ascii="Times New Roman" w:eastAsia="Calibri" w:hAnsi="Times New Roman" w:cs="Times New Roman"/>
          <w:sz w:val="28"/>
          <w:szCs w:val="28"/>
          <w:lang w:eastAsia="ru-RU"/>
        </w:rPr>
        <w:softHyphen/>
        <w:t xml:space="preserve">ров для контроля   уровня наиболее распространенных опасных и вредных факторов; </w:t>
      </w:r>
    </w:p>
    <w:p w:rsidR="00F23ECA" w:rsidRPr="00F23ECA" w:rsidRDefault="00F23ECA" w:rsidP="00F23ECA">
      <w:pPr>
        <w:spacing w:after="0" w:line="240" w:lineRule="auto"/>
        <w:jc w:val="both"/>
        <w:rPr>
          <w:rFonts w:ascii="Times New Roman" w:eastAsia="Calibri" w:hAnsi="Times New Roman" w:cs="Times New Roman"/>
          <w:sz w:val="28"/>
          <w:szCs w:val="28"/>
          <w:lang w:eastAsia="ru-RU"/>
        </w:rPr>
      </w:pPr>
      <w:r w:rsidRPr="00F23ECA">
        <w:rPr>
          <w:rFonts w:ascii="Times New Roman" w:eastAsia="Calibri" w:hAnsi="Times New Roman" w:cs="Times New Roman"/>
          <w:sz w:val="28"/>
          <w:szCs w:val="28"/>
          <w:lang w:eastAsia="ru-RU"/>
        </w:rPr>
        <w:t>- мето</w:t>
      </w:r>
      <w:r w:rsidRPr="00F23ECA">
        <w:rPr>
          <w:rFonts w:ascii="Times New Roman" w:eastAsia="Calibri" w:hAnsi="Times New Roman" w:cs="Times New Roman"/>
          <w:sz w:val="28"/>
          <w:szCs w:val="28"/>
          <w:lang w:eastAsia="ru-RU"/>
        </w:rPr>
        <w:softHyphen/>
        <w:t>да</w:t>
      </w:r>
      <w:r w:rsidRPr="00F23ECA">
        <w:rPr>
          <w:rFonts w:ascii="Times New Roman" w:eastAsia="Calibri" w:hAnsi="Times New Roman" w:cs="Times New Roman"/>
          <w:sz w:val="28"/>
          <w:szCs w:val="28"/>
          <w:lang w:eastAsia="ru-RU"/>
        </w:rPr>
        <w:softHyphen/>
        <w:t>ми и спо</w:t>
      </w:r>
      <w:r w:rsidRPr="00F23ECA">
        <w:rPr>
          <w:rFonts w:ascii="Times New Roman" w:eastAsia="Calibri" w:hAnsi="Times New Roman" w:cs="Times New Roman"/>
          <w:sz w:val="28"/>
          <w:szCs w:val="28"/>
          <w:lang w:eastAsia="ru-RU"/>
        </w:rPr>
        <w:softHyphen/>
        <w:t>соба</w:t>
      </w:r>
      <w:r w:rsidRPr="00F23ECA">
        <w:rPr>
          <w:rFonts w:ascii="Times New Roman" w:eastAsia="Calibri" w:hAnsi="Times New Roman" w:cs="Times New Roman"/>
          <w:sz w:val="28"/>
          <w:szCs w:val="28"/>
          <w:lang w:eastAsia="ru-RU"/>
        </w:rPr>
        <w:softHyphen/>
        <w:t>ми обеспечения  безопасной эксплуатации подъемно-транспортных, стро</w:t>
      </w:r>
      <w:r w:rsidRPr="00F23ECA">
        <w:rPr>
          <w:rFonts w:ascii="Times New Roman" w:eastAsia="Calibri" w:hAnsi="Times New Roman" w:cs="Times New Roman"/>
          <w:sz w:val="28"/>
          <w:szCs w:val="28"/>
          <w:lang w:eastAsia="ru-RU"/>
        </w:rPr>
        <w:softHyphen/>
        <w:t>и</w:t>
      </w:r>
      <w:r w:rsidRPr="00F23ECA">
        <w:rPr>
          <w:rFonts w:ascii="Times New Roman" w:eastAsia="Calibri" w:hAnsi="Times New Roman" w:cs="Times New Roman"/>
          <w:sz w:val="28"/>
          <w:szCs w:val="28"/>
          <w:lang w:eastAsia="ru-RU"/>
        </w:rPr>
        <w:softHyphen/>
        <w:t>тель</w:t>
      </w:r>
      <w:r w:rsidRPr="00F23ECA">
        <w:rPr>
          <w:rFonts w:ascii="Times New Roman" w:eastAsia="Calibri" w:hAnsi="Times New Roman" w:cs="Times New Roman"/>
          <w:sz w:val="28"/>
          <w:szCs w:val="28"/>
          <w:lang w:eastAsia="ru-RU"/>
        </w:rPr>
        <w:softHyphen/>
      </w:r>
      <w:r w:rsidRPr="00F23ECA">
        <w:rPr>
          <w:rFonts w:ascii="Times New Roman" w:eastAsia="Calibri" w:hAnsi="Times New Roman" w:cs="Times New Roman"/>
          <w:sz w:val="28"/>
          <w:szCs w:val="28"/>
          <w:lang w:eastAsia="ru-RU"/>
        </w:rPr>
        <w:softHyphen/>
        <w:t>ных, дорож</w:t>
      </w:r>
      <w:r w:rsidRPr="00F23ECA">
        <w:rPr>
          <w:rFonts w:ascii="Times New Roman" w:eastAsia="Calibri" w:hAnsi="Times New Roman" w:cs="Times New Roman"/>
          <w:sz w:val="28"/>
          <w:szCs w:val="28"/>
          <w:lang w:eastAsia="ru-RU"/>
        </w:rPr>
        <w:softHyphen/>
        <w:t>ных машин и оборудования.</w:t>
      </w: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Изучение дисциплины направлено на формирование следующих </w:t>
      </w:r>
      <w:r w:rsidRPr="00F23ECA">
        <w:rPr>
          <w:rFonts w:ascii="Times New Roman" w:eastAsia="Times New Roman" w:hAnsi="Times New Roman" w:cs="Times New Roman"/>
          <w:b/>
          <w:sz w:val="28"/>
          <w:szCs w:val="28"/>
          <w:lang w:eastAsia="ru-RU"/>
        </w:rPr>
        <w:t>общепрофессиональных компетенций (ОПК)</w:t>
      </w:r>
      <w:r w:rsidRPr="00F23ECA">
        <w:rPr>
          <w:rFonts w:ascii="Times New Roman" w:eastAsia="Times New Roman" w:hAnsi="Times New Roman" w:cs="Times New Roman"/>
          <w:sz w:val="28"/>
          <w:szCs w:val="28"/>
          <w:lang w:eastAsia="ru-RU"/>
        </w:rPr>
        <w:t>:</w:t>
      </w:r>
    </w:p>
    <w:p w:rsidR="00F23ECA" w:rsidRPr="00F23ECA" w:rsidRDefault="00F23ECA" w:rsidP="00F23ECA">
      <w:pPr>
        <w:spacing w:after="0" w:line="240" w:lineRule="auto"/>
        <w:jc w:val="both"/>
        <w:rPr>
          <w:rFonts w:ascii="Times New Roman" w:eastAsia="Times New Roman" w:hAnsi="Times New Roman" w:cs="Times New Roman"/>
          <w:color w:val="000000"/>
          <w:sz w:val="28"/>
          <w:szCs w:val="28"/>
          <w:lang w:eastAsia="ru-RU"/>
        </w:rPr>
      </w:pPr>
      <w:r w:rsidRPr="00F23ECA">
        <w:rPr>
          <w:rFonts w:ascii="Times New Roman" w:eastAsia="Times New Roman" w:hAnsi="Times New Roman" w:cs="Times New Roman"/>
          <w:color w:val="000000"/>
          <w:sz w:val="28"/>
          <w:szCs w:val="28"/>
          <w:lang w:eastAsia="ru-RU"/>
        </w:rPr>
        <w:t>- способность применять приемы оказания первой помощи, методы защиты производственного персонала и населения в условиях чрезвычайных ситуаций (ОПК-</w:t>
      </w:r>
      <w:r>
        <w:rPr>
          <w:rFonts w:ascii="Times New Roman" w:eastAsia="Times New Roman" w:hAnsi="Times New Roman" w:cs="Times New Roman"/>
          <w:color w:val="000000"/>
          <w:sz w:val="28"/>
          <w:szCs w:val="28"/>
          <w:lang w:eastAsia="ru-RU"/>
        </w:rPr>
        <w:t>7</w:t>
      </w:r>
      <w:r w:rsidRPr="00F23ECA">
        <w:rPr>
          <w:rFonts w:ascii="Times New Roman" w:eastAsia="Times New Roman" w:hAnsi="Times New Roman" w:cs="Times New Roman"/>
          <w:color w:val="000000"/>
          <w:sz w:val="28"/>
          <w:szCs w:val="28"/>
          <w:lang w:eastAsia="ru-RU"/>
        </w:rPr>
        <w:t>).</w:t>
      </w: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Область профессиональной деятельности </w:t>
      </w:r>
      <w:proofErr w:type="gramStart"/>
      <w:r w:rsidRPr="00F23ECA">
        <w:rPr>
          <w:rFonts w:ascii="Times New Roman" w:eastAsia="Times New Roman" w:hAnsi="Times New Roman" w:cs="Times New Roman"/>
          <w:sz w:val="28"/>
          <w:szCs w:val="28"/>
          <w:lang w:eastAsia="ru-RU"/>
        </w:rPr>
        <w:t>обучающихся</w:t>
      </w:r>
      <w:proofErr w:type="gramEnd"/>
      <w:r w:rsidRPr="00F23ECA">
        <w:rPr>
          <w:rFonts w:ascii="Times New Roman" w:eastAsia="Times New Roman" w:hAnsi="Times New Roman" w:cs="Times New Roman"/>
          <w:sz w:val="28"/>
          <w:szCs w:val="28"/>
          <w:lang w:eastAsia="ru-RU"/>
        </w:rPr>
        <w:t>, освоивших данную дисциплину, приведена в п. 2.1 ОПОП.</w:t>
      </w: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Объекты профессиональной деятельности </w:t>
      </w:r>
      <w:proofErr w:type="gramStart"/>
      <w:r w:rsidRPr="00F23ECA">
        <w:rPr>
          <w:rFonts w:ascii="Times New Roman" w:eastAsia="Times New Roman" w:hAnsi="Times New Roman" w:cs="Times New Roman"/>
          <w:sz w:val="28"/>
          <w:szCs w:val="28"/>
          <w:lang w:eastAsia="ru-RU"/>
        </w:rPr>
        <w:t>обучающихся</w:t>
      </w:r>
      <w:proofErr w:type="gramEnd"/>
      <w:r w:rsidRPr="00F23ECA">
        <w:rPr>
          <w:rFonts w:ascii="Times New Roman" w:eastAsia="Times New Roman" w:hAnsi="Times New Roman" w:cs="Times New Roman"/>
          <w:sz w:val="28"/>
          <w:szCs w:val="28"/>
          <w:lang w:eastAsia="ru-RU"/>
        </w:rPr>
        <w:t>, освоивших данную дисциплину, приведены в п. 2.2 ОПОП.</w:t>
      </w:r>
    </w:p>
    <w:p w:rsidR="00F23ECA" w:rsidRPr="00F23ECA" w:rsidRDefault="00F23ECA" w:rsidP="00F23ECA">
      <w:pPr>
        <w:tabs>
          <w:tab w:val="left" w:pos="1418"/>
        </w:tabs>
        <w:spacing w:after="0" w:line="240" w:lineRule="auto"/>
        <w:contextualSpacing/>
        <w:jc w:val="both"/>
        <w:rPr>
          <w:rFonts w:ascii="Times New Roman" w:eastAsia="Times New Roman" w:hAnsi="Times New Roman" w:cs="Times New Roman"/>
          <w:i/>
          <w:sz w:val="28"/>
          <w:szCs w:val="28"/>
          <w:lang w:eastAsia="ru-RU"/>
        </w:rPr>
      </w:pPr>
    </w:p>
    <w:p w:rsidR="00F23ECA" w:rsidRDefault="00F23ECA" w:rsidP="00F23ECA">
      <w:pPr>
        <w:spacing w:after="0" w:line="240" w:lineRule="auto"/>
        <w:jc w:val="center"/>
        <w:rPr>
          <w:rFonts w:ascii="Times New Roman" w:eastAsia="Times New Roman" w:hAnsi="Times New Roman" w:cs="Times New Roman"/>
          <w:b/>
          <w:bCs/>
          <w:sz w:val="28"/>
          <w:szCs w:val="28"/>
          <w:lang w:eastAsia="ru-RU"/>
        </w:rPr>
      </w:pPr>
    </w:p>
    <w:p w:rsidR="00F23ECA" w:rsidRDefault="00F23ECA" w:rsidP="00F23ECA">
      <w:pPr>
        <w:spacing w:after="0" w:line="240" w:lineRule="auto"/>
        <w:jc w:val="center"/>
        <w:rPr>
          <w:rFonts w:ascii="Times New Roman" w:eastAsia="Times New Roman" w:hAnsi="Times New Roman" w:cs="Times New Roman"/>
          <w:b/>
          <w:bCs/>
          <w:sz w:val="28"/>
          <w:szCs w:val="28"/>
          <w:lang w:eastAsia="ru-RU"/>
        </w:rPr>
      </w:pPr>
    </w:p>
    <w:p w:rsidR="00F23ECA" w:rsidRDefault="00F23ECA" w:rsidP="00F23ECA">
      <w:pPr>
        <w:spacing w:after="0" w:line="240" w:lineRule="auto"/>
        <w:jc w:val="center"/>
        <w:rPr>
          <w:rFonts w:ascii="Times New Roman" w:eastAsia="Times New Roman" w:hAnsi="Times New Roman" w:cs="Times New Roman"/>
          <w:b/>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lastRenderedPageBreak/>
        <w:t>3. Место дисциплины в структуре основной профессиональной образовательной программы</w:t>
      </w: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Дисциплина «Безопасность жизнедеятельности» (Б</w:t>
      </w:r>
      <w:proofErr w:type="gramStart"/>
      <w:r w:rsidRPr="00F23ECA">
        <w:rPr>
          <w:rFonts w:ascii="Times New Roman" w:eastAsia="Times New Roman" w:hAnsi="Times New Roman" w:cs="Times New Roman"/>
          <w:sz w:val="28"/>
          <w:szCs w:val="28"/>
          <w:lang w:eastAsia="ru-RU"/>
        </w:rPr>
        <w:t>1</w:t>
      </w:r>
      <w:proofErr w:type="gramEnd"/>
      <w:r w:rsidRPr="00F23ECA">
        <w:rPr>
          <w:rFonts w:ascii="Times New Roman" w:eastAsia="Times New Roman" w:hAnsi="Times New Roman" w:cs="Times New Roman"/>
          <w:sz w:val="28"/>
          <w:szCs w:val="28"/>
          <w:lang w:eastAsia="ru-RU"/>
        </w:rPr>
        <w:t>.Б.4) относится к базовой части и является обязательной.</w:t>
      </w: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4. Объем дисциплины и виды учебной работы</w:t>
      </w:r>
    </w:p>
    <w:p w:rsidR="00F23ECA" w:rsidRPr="00F23ECA" w:rsidRDefault="00F23ECA" w:rsidP="00F23ECA">
      <w:pPr>
        <w:tabs>
          <w:tab w:val="left" w:pos="851"/>
        </w:tabs>
        <w:spacing w:after="0" w:line="240" w:lineRule="auto"/>
        <w:jc w:val="center"/>
        <w:rPr>
          <w:rFonts w:ascii="Times New Roman" w:eastAsia="Times New Roman" w:hAnsi="Times New Roman" w:cs="Times New Roman"/>
          <w:sz w:val="24"/>
          <w:szCs w:val="28"/>
          <w:lang w:eastAsia="ru-RU"/>
        </w:rPr>
      </w:pP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Для очной формы обучения: </w:t>
      </w:r>
    </w:p>
    <w:p w:rsidR="00F23ECA" w:rsidRPr="00F23ECA" w:rsidRDefault="00F23ECA" w:rsidP="00F23ECA">
      <w:pPr>
        <w:tabs>
          <w:tab w:val="left" w:pos="851"/>
        </w:tabs>
        <w:spacing w:after="0" w:line="240" w:lineRule="auto"/>
        <w:jc w:val="both"/>
        <w:rPr>
          <w:rFonts w:ascii="Times New Roman" w:eastAsia="Times New Roman" w:hAnsi="Times New Roman" w:cs="Times New Roman"/>
          <w:sz w:val="28"/>
          <w:szCs w:val="28"/>
          <w:lang w:eastAsia="ru-RU"/>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126"/>
      </w:tblGrid>
      <w:tr w:rsidR="00F23ECA" w:rsidRPr="00F23ECA" w:rsidTr="00F23ECA">
        <w:trPr>
          <w:jc w:val="center"/>
        </w:trPr>
        <w:tc>
          <w:tcPr>
            <w:tcW w:w="5353" w:type="dxa"/>
            <w:vMerge w:val="restart"/>
            <w:vAlign w:val="center"/>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b/>
                <w:bCs/>
                <w:sz w:val="28"/>
                <w:szCs w:val="24"/>
                <w:lang w:eastAsia="ru-RU"/>
              </w:rPr>
              <w:t>Вид учебной работы</w:t>
            </w:r>
          </w:p>
        </w:tc>
        <w:tc>
          <w:tcPr>
            <w:tcW w:w="2126" w:type="dxa"/>
            <w:vMerge w:val="restart"/>
            <w:vAlign w:val="center"/>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r w:rsidRPr="00F23ECA">
              <w:rPr>
                <w:rFonts w:ascii="Times New Roman" w:eastAsia="Times New Roman" w:hAnsi="Times New Roman" w:cs="Times New Roman"/>
                <w:b/>
                <w:bCs/>
                <w:sz w:val="28"/>
                <w:szCs w:val="24"/>
                <w:lang w:eastAsia="ru-RU"/>
              </w:rPr>
              <w:t>Всего часов</w:t>
            </w:r>
          </w:p>
        </w:tc>
        <w:tc>
          <w:tcPr>
            <w:tcW w:w="2126" w:type="dxa"/>
          </w:tcPr>
          <w:p w:rsidR="00F23ECA" w:rsidRPr="00F23ECA" w:rsidRDefault="00F23ECA" w:rsidP="00F23ECA">
            <w:pPr>
              <w:tabs>
                <w:tab w:val="left" w:pos="851"/>
              </w:tabs>
              <w:spacing w:after="0" w:line="240" w:lineRule="auto"/>
              <w:jc w:val="center"/>
              <w:rPr>
                <w:rFonts w:ascii="Times New Roman" w:eastAsia="Times New Roman" w:hAnsi="Times New Roman" w:cs="Times New Roman"/>
                <w:b/>
                <w:sz w:val="28"/>
                <w:szCs w:val="28"/>
                <w:lang w:eastAsia="ru-RU"/>
              </w:rPr>
            </w:pPr>
            <w:r w:rsidRPr="00F23ECA">
              <w:rPr>
                <w:rFonts w:ascii="Times New Roman" w:eastAsia="Times New Roman" w:hAnsi="Times New Roman" w:cs="Times New Roman"/>
                <w:b/>
                <w:sz w:val="28"/>
                <w:szCs w:val="28"/>
                <w:lang w:eastAsia="ru-RU"/>
              </w:rPr>
              <w:t>Семестр</w:t>
            </w:r>
          </w:p>
        </w:tc>
      </w:tr>
      <w:tr w:rsidR="00F23ECA" w:rsidRPr="00F23ECA" w:rsidTr="00F23ECA">
        <w:trPr>
          <w:jc w:val="center"/>
        </w:trPr>
        <w:tc>
          <w:tcPr>
            <w:tcW w:w="5353" w:type="dxa"/>
            <w:vMerge/>
            <w:vAlign w:val="center"/>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p>
        </w:tc>
        <w:tc>
          <w:tcPr>
            <w:tcW w:w="2126" w:type="dxa"/>
            <w:vMerge/>
            <w:vAlign w:val="center"/>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p>
        </w:tc>
        <w:tc>
          <w:tcPr>
            <w:tcW w:w="2126" w:type="dxa"/>
          </w:tcPr>
          <w:p w:rsidR="00F23ECA" w:rsidRPr="00F23ECA" w:rsidRDefault="00F23ECA" w:rsidP="00F23ECA">
            <w:pPr>
              <w:tabs>
                <w:tab w:val="left" w:pos="851"/>
              </w:tabs>
              <w:spacing w:after="0" w:line="240" w:lineRule="auto"/>
              <w:jc w:val="center"/>
              <w:rPr>
                <w:rFonts w:ascii="Times New Roman" w:eastAsia="Times New Roman" w:hAnsi="Times New Roman" w:cs="Times New Roman"/>
                <w:b/>
                <w:sz w:val="28"/>
                <w:szCs w:val="28"/>
                <w:lang w:eastAsia="ru-RU"/>
              </w:rPr>
            </w:pPr>
            <w:r w:rsidRPr="00F23ECA">
              <w:rPr>
                <w:rFonts w:ascii="Times New Roman" w:eastAsia="Times New Roman" w:hAnsi="Times New Roman" w:cs="Times New Roman"/>
                <w:b/>
                <w:sz w:val="28"/>
                <w:szCs w:val="28"/>
                <w:lang w:eastAsia="ru-RU"/>
              </w:rPr>
              <w:t>8</w:t>
            </w:r>
          </w:p>
        </w:tc>
      </w:tr>
      <w:tr w:rsidR="008A1C4F" w:rsidRPr="00F23ECA" w:rsidTr="00E940CF">
        <w:trPr>
          <w:jc w:val="center"/>
        </w:trPr>
        <w:tc>
          <w:tcPr>
            <w:tcW w:w="5353" w:type="dxa"/>
            <w:vAlign w:val="center"/>
          </w:tcPr>
          <w:p w:rsidR="008A1C4F" w:rsidRPr="00F23ECA" w:rsidRDefault="008A1C4F" w:rsidP="00F23ECA">
            <w:pPr>
              <w:tabs>
                <w:tab w:val="left" w:pos="851"/>
              </w:tabs>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Контактная работа (по видам учебных занятий)</w:t>
            </w:r>
          </w:p>
          <w:p w:rsidR="008A1C4F" w:rsidRPr="00F23ECA" w:rsidRDefault="008A1C4F" w:rsidP="00F23ECA">
            <w:pPr>
              <w:tabs>
                <w:tab w:val="left" w:pos="851"/>
              </w:tabs>
              <w:spacing w:after="0" w:line="240" w:lineRule="auto"/>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В том числе:</w:t>
            </w:r>
          </w:p>
          <w:p w:rsidR="008A1C4F" w:rsidRPr="00F23ECA" w:rsidRDefault="008A1C4F" w:rsidP="00F23ECA">
            <w:pPr>
              <w:widowControl w:val="0"/>
              <w:numPr>
                <w:ilvl w:val="0"/>
                <w:numId w:val="21"/>
              </w:numPr>
              <w:tabs>
                <w:tab w:val="left" w:pos="380"/>
              </w:tabs>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лекции (Л)</w:t>
            </w:r>
          </w:p>
          <w:p w:rsidR="008A1C4F" w:rsidRPr="00F23ECA" w:rsidRDefault="008A1C4F" w:rsidP="00F23ECA">
            <w:pPr>
              <w:widowControl w:val="0"/>
              <w:numPr>
                <w:ilvl w:val="0"/>
                <w:numId w:val="21"/>
              </w:numPr>
              <w:tabs>
                <w:tab w:val="left" w:pos="380"/>
              </w:tabs>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практические занятия (ПЗ)</w:t>
            </w:r>
          </w:p>
          <w:p w:rsidR="008A1C4F" w:rsidRPr="00F23ECA" w:rsidRDefault="008A1C4F" w:rsidP="00F23ECA">
            <w:pPr>
              <w:widowControl w:val="0"/>
              <w:numPr>
                <w:ilvl w:val="0"/>
                <w:numId w:val="21"/>
              </w:numPr>
              <w:tabs>
                <w:tab w:val="left" w:pos="380"/>
              </w:tabs>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лабораторные работы (ЛР)</w:t>
            </w:r>
          </w:p>
        </w:tc>
        <w:tc>
          <w:tcPr>
            <w:tcW w:w="2126" w:type="dxa"/>
          </w:tcPr>
          <w:p w:rsidR="008A1C4F" w:rsidRPr="00F23ECA" w:rsidRDefault="008A1C4F" w:rsidP="00652BF2">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p w:rsidR="008A1C4F" w:rsidRPr="00F23ECA" w:rsidRDefault="008A1C4F" w:rsidP="00652BF2">
            <w:pPr>
              <w:tabs>
                <w:tab w:val="left" w:pos="851"/>
              </w:tabs>
              <w:spacing w:after="0" w:line="240" w:lineRule="auto"/>
              <w:jc w:val="center"/>
              <w:rPr>
                <w:rFonts w:ascii="Times New Roman" w:eastAsia="Times New Roman" w:hAnsi="Times New Roman" w:cs="Times New Roman"/>
                <w:sz w:val="28"/>
                <w:szCs w:val="28"/>
                <w:lang w:eastAsia="ru-RU"/>
              </w:rPr>
            </w:pPr>
          </w:p>
          <w:p w:rsidR="008A1C4F" w:rsidRPr="00F23ECA" w:rsidRDefault="008A1C4F" w:rsidP="00652BF2">
            <w:pPr>
              <w:tabs>
                <w:tab w:val="left" w:pos="851"/>
              </w:tabs>
              <w:spacing w:after="0" w:line="240" w:lineRule="auto"/>
              <w:jc w:val="center"/>
              <w:rPr>
                <w:rFonts w:ascii="Times New Roman" w:eastAsia="Times New Roman" w:hAnsi="Times New Roman" w:cs="Times New Roman"/>
                <w:sz w:val="28"/>
                <w:szCs w:val="28"/>
                <w:lang w:eastAsia="ru-RU"/>
              </w:rPr>
            </w:pPr>
          </w:p>
          <w:p w:rsidR="008A1C4F" w:rsidRPr="00F23ECA" w:rsidRDefault="008A1C4F" w:rsidP="00652BF2">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p w:rsidR="008A1C4F" w:rsidRPr="00F23ECA" w:rsidRDefault="008A1C4F" w:rsidP="00652BF2">
            <w:pPr>
              <w:tabs>
                <w:tab w:val="left" w:pos="851"/>
              </w:tabs>
              <w:spacing w:after="0" w:line="240" w:lineRule="auto"/>
              <w:jc w:val="center"/>
              <w:rPr>
                <w:rFonts w:ascii="Times New Roman" w:eastAsia="Times New Roman" w:hAnsi="Times New Roman" w:cs="Times New Roman"/>
                <w:sz w:val="28"/>
                <w:szCs w:val="28"/>
                <w:lang w:eastAsia="ru-RU"/>
              </w:rPr>
            </w:pPr>
          </w:p>
          <w:p w:rsidR="008A1C4F" w:rsidRPr="00F23ECA" w:rsidRDefault="008A1C4F" w:rsidP="00652BF2">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26" w:type="dxa"/>
          </w:tcPr>
          <w:p w:rsidR="008A1C4F" w:rsidRPr="00F23ECA" w:rsidRDefault="008A1C4F"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p w:rsidR="008A1C4F" w:rsidRPr="00F23ECA" w:rsidRDefault="008A1C4F" w:rsidP="00F23ECA">
            <w:pPr>
              <w:tabs>
                <w:tab w:val="left" w:pos="851"/>
              </w:tabs>
              <w:spacing w:after="0" w:line="240" w:lineRule="auto"/>
              <w:jc w:val="center"/>
              <w:rPr>
                <w:rFonts w:ascii="Times New Roman" w:eastAsia="Times New Roman" w:hAnsi="Times New Roman" w:cs="Times New Roman"/>
                <w:sz w:val="28"/>
                <w:szCs w:val="28"/>
                <w:lang w:eastAsia="ru-RU"/>
              </w:rPr>
            </w:pPr>
          </w:p>
          <w:p w:rsidR="008A1C4F" w:rsidRPr="00F23ECA" w:rsidRDefault="008A1C4F" w:rsidP="00F23ECA">
            <w:pPr>
              <w:tabs>
                <w:tab w:val="left" w:pos="851"/>
              </w:tabs>
              <w:spacing w:after="0" w:line="240" w:lineRule="auto"/>
              <w:jc w:val="center"/>
              <w:rPr>
                <w:rFonts w:ascii="Times New Roman" w:eastAsia="Times New Roman" w:hAnsi="Times New Roman" w:cs="Times New Roman"/>
                <w:sz w:val="28"/>
                <w:szCs w:val="28"/>
                <w:lang w:eastAsia="ru-RU"/>
              </w:rPr>
            </w:pPr>
          </w:p>
          <w:p w:rsidR="008A1C4F" w:rsidRPr="00F23ECA" w:rsidRDefault="008A1C4F"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p w:rsidR="008A1C4F" w:rsidRPr="00F23ECA" w:rsidRDefault="008A1C4F" w:rsidP="00F23ECA">
            <w:pPr>
              <w:tabs>
                <w:tab w:val="left" w:pos="851"/>
              </w:tabs>
              <w:spacing w:after="0" w:line="240" w:lineRule="auto"/>
              <w:jc w:val="center"/>
              <w:rPr>
                <w:rFonts w:ascii="Times New Roman" w:eastAsia="Times New Roman" w:hAnsi="Times New Roman" w:cs="Times New Roman"/>
                <w:sz w:val="28"/>
                <w:szCs w:val="28"/>
                <w:lang w:eastAsia="ru-RU"/>
              </w:rPr>
            </w:pPr>
          </w:p>
          <w:p w:rsidR="008A1C4F" w:rsidRPr="00F23ECA" w:rsidRDefault="008A1C4F"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8A1C4F" w:rsidRPr="00F23ECA" w:rsidTr="00E940CF">
        <w:trPr>
          <w:jc w:val="center"/>
        </w:trPr>
        <w:tc>
          <w:tcPr>
            <w:tcW w:w="5353" w:type="dxa"/>
            <w:vAlign w:val="center"/>
          </w:tcPr>
          <w:p w:rsidR="008A1C4F" w:rsidRPr="00F23ECA" w:rsidRDefault="008A1C4F" w:rsidP="00F23ECA">
            <w:pPr>
              <w:tabs>
                <w:tab w:val="left" w:pos="851"/>
              </w:tabs>
              <w:spacing w:after="0" w:line="240" w:lineRule="auto"/>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Самостоятельная работа (СРС) (всего)</w:t>
            </w:r>
          </w:p>
        </w:tc>
        <w:tc>
          <w:tcPr>
            <w:tcW w:w="2126" w:type="dxa"/>
          </w:tcPr>
          <w:p w:rsidR="008A1C4F" w:rsidRPr="00F23ECA" w:rsidRDefault="008A1C4F" w:rsidP="00652BF2">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126" w:type="dxa"/>
          </w:tcPr>
          <w:p w:rsidR="008A1C4F" w:rsidRPr="00F23ECA" w:rsidRDefault="008A1C4F"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F23ECA" w:rsidRPr="00F23ECA" w:rsidTr="00F23ECA">
        <w:trPr>
          <w:jc w:val="center"/>
        </w:trPr>
        <w:tc>
          <w:tcPr>
            <w:tcW w:w="5353" w:type="dxa"/>
            <w:vAlign w:val="center"/>
          </w:tcPr>
          <w:p w:rsidR="00F23ECA" w:rsidRPr="00F23ECA" w:rsidRDefault="00F23ECA" w:rsidP="00F23ECA">
            <w:pPr>
              <w:tabs>
                <w:tab w:val="left" w:pos="851"/>
              </w:tabs>
              <w:spacing w:after="0" w:line="240" w:lineRule="auto"/>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Контроль</w:t>
            </w:r>
          </w:p>
        </w:tc>
        <w:tc>
          <w:tcPr>
            <w:tcW w:w="2126" w:type="dxa"/>
            <w:vAlign w:val="center"/>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p>
        </w:tc>
        <w:tc>
          <w:tcPr>
            <w:tcW w:w="2126" w:type="dxa"/>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p>
        </w:tc>
      </w:tr>
      <w:tr w:rsidR="00F23ECA" w:rsidRPr="00F23ECA" w:rsidTr="00F23ECA">
        <w:trPr>
          <w:jc w:val="center"/>
        </w:trPr>
        <w:tc>
          <w:tcPr>
            <w:tcW w:w="5353" w:type="dxa"/>
            <w:vAlign w:val="center"/>
          </w:tcPr>
          <w:p w:rsidR="00F23ECA" w:rsidRPr="00F23ECA" w:rsidRDefault="00F23ECA" w:rsidP="00F23ECA">
            <w:pPr>
              <w:tabs>
                <w:tab w:val="left" w:pos="851"/>
              </w:tabs>
              <w:spacing w:after="0" w:line="240" w:lineRule="auto"/>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Форма контроля знаний</w:t>
            </w:r>
          </w:p>
        </w:tc>
        <w:tc>
          <w:tcPr>
            <w:tcW w:w="2126" w:type="dxa"/>
            <w:vAlign w:val="center"/>
          </w:tcPr>
          <w:p w:rsidR="00F23ECA" w:rsidRPr="00F23ECA" w:rsidRDefault="00201BCE"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w:t>
            </w:r>
          </w:p>
        </w:tc>
        <w:tc>
          <w:tcPr>
            <w:tcW w:w="2126" w:type="dxa"/>
          </w:tcPr>
          <w:p w:rsidR="00F23ECA" w:rsidRPr="00F23ECA" w:rsidRDefault="00201BCE"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w:t>
            </w:r>
          </w:p>
        </w:tc>
      </w:tr>
      <w:tr w:rsidR="00F23ECA" w:rsidRPr="00F23ECA" w:rsidTr="00F23ECA">
        <w:trPr>
          <w:jc w:val="center"/>
        </w:trPr>
        <w:tc>
          <w:tcPr>
            <w:tcW w:w="5353" w:type="dxa"/>
            <w:vAlign w:val="center"/>
          </w:tcPr>
          <w:p w:rsidR="00F23ECA" w:rsidRPr="00F23ECA" w:rsidRDefault="00F23ECA" w:rsidP="00F23ECA">
            <w:pPr>
              <w:tabs>
                <w:tab w:val="left" w:pos="851"/>
              </w:tabs>
              <w:spacing w:after="0" w:line="240" w:lineRule="auto"/>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Общая трудоемкость: час / </w:t>
            </w:r>
            <w:proofErr w:type="spellStart"/>
            <w:r w:rsidRPr="00F23ECA">
              <w:rPr>
                <w:rFonts w:ascii="Times New Roman" w:eastAsia="Times New Roman" w:hAnsi="Times New Roman" w:cs="Times New Roman"/>
                <w:sz w:val="28"/>
                <w:szCs w:val="28"/>
                <w:lang w:eastAsia="ru-RU"/>
              </w:rPr>
              <w:t>з.е</w:t>
            </w:r>
            <w:proofErr w:type="spellEnd"/>
            <w:r w:rsidRPr="00F23ECA">
              <w:rPr>
                <w:rFonts w:ascii="Times New Roman" w:eastAsia="Times New Roman" w:hAnsi="Times New Roman" w:cs="Times New Roman"/>
                <w:sz w:val="28"/>
                <w:szCs w:val="28"/>
                <w:lang w:eastAsia="ru-RU"/>
              </w:rPr>
              <w:t>.</w:t>
            </w:r>
          </w:p>
        </w:tc>
        <w:tc>
          <w:tcPr>
            <w:tcW w:w="2126" w:type="dxa"/>
            <w:vAlign w:val="center"/>
          </w:tcPr>
          <w:p w:rsidR="00F23ECA" w:rsidRPr="00F23ECA" w:rsidRDefault="00201BCE"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8A65FC">
              <w:rPr>
                <w:rFonts w:ascii="Times New Roman" w:eastAsia="Times New Roman" w:hAnsi="Times New Roman" w:cs="Times New Roman"/>
                <w:sz w:val="28"/>
                <w:szCs w:val="28"/>
                <w:lang w:eastAsia="ru-RU"/>
              </w:rPr>
              <w:t>/2</w:t>
            </w:r>
          </w:p>
        </w:tc>
        <w:tc>
          <w:tcPr>
            <w:tcW w:w="2126" w:type="dxa"/>
          </w:tcPr>
          <w:p w:rsidR="00F23ECA" w:rsidRPr="00F23ECA" w:rsidRDefault="00201BCE" w:rsidP="00F23ECA">
            <w:pPr>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8A65FC">
              <w:rPr>
                <w:rFonts w:ascii="Times New Roman" w:eastAsia="Times New Roman" w:hAnsi="Times New Roman" w:cs="Times New Roman"/>
                <w:sz w:val="28"/>
                <w:szCs w:val="28"/>
                <w:lang w:eastAsia="ru-RU"/>
              </w:rPr>
              <w:t>/2</w:t>
            </w:r>
          </w:p>
        </w:tc>
      </w:tr>
    </w:tbl>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i/>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5. Содержание и структура дисциплины</w:t>
      </w: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5.1 Содержание дисциплины</w:t>
      </w: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663"/>
        <w:gridCol w:w="6248"/>
      </w:tblGrid>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 xml:space="preserve">№ </w:t>
            </w:r>
            <w:proofErr w:type="gramStart"/>
            <w:r w:rsidRPr="00F23ECA">
              <w:rPr>
                <w:rFonts w:ascii="Times New Roman" w:hAnsi="Times New Roman"/>
                <w:b/>
                <w:sz w:val="24"/>
                <w:szCs w:val="24"/>
              </w:rPr>
              <w:t>п</w:t>
            </w:r>
            <w:proofErr w:type="gramEnd"/>
            <w:r w:rsidRPr="00F23ECA">
              <w:rPr>
                <w:rFonts w:ascii="Times New Roman" w:hAnsi="Times New Roman"/>
                <w:b/>
                <w:sz w:val="24"/>
                <w:szCs w:val="24"/>
              </w:rPr>
              <w:t>/п</w:t>
            </w:r>
          </w:p>
        </w:tc>
        <w:tc>
          <w:tcPr>
            <w:tcW w:w="2663"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Наименование раздела дисциплины</w:t>
            </w:r>
          </w:p>
        </w:tc>
        <w:tc>
          <w:tcPr>
            <w:tcW w:w="6248"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Содержание раздела</w:t>
            </w:r>
          </w:p>
        </w:tc>
      </w:tr>
      <w:tr w:rsidR="00F23ECA" w:rsidRPr="00F23ECA" w:rsidTr="00F23ECA">
        <w:tc>
          <w:tcPr>
            <w:tcW w:w="9571" w:type="dxa"/>
            <w:gridSpan w:val="3"/>
            <w:shd w:val="clear" w:color="auto" w:fill="auto"/>
          </w:tcPr>
          <w:p w:rsidR="00F23ECA" w:rsidRPr="00F23ECA" w:rsidRDefault="00F23ECA" w:rsidP="00F23ECA">
            <w:pPr>
              <w:spacing w:after="200" w:line="276" w:lineRule="auto"/>
              <w:jc w:val="center"/>
              <w:rPr>
                <w:rFonts w:ascii="Times New Roman" w:hAnsi="Times New Roman"/>
                <w:b/>
                <w:sz w:val="24"/>
              </w:rPr>
            </w:pPr>
            <w:r w:rsidRPr="00F23ECA">
              <w:rPr>
                <w:rFonts w:ascii="Times New Roman" w:hAnsi="Times New Roman"/>
                <w:b/>
                <w:sz w:val="24"/>
              </w:rPr>
              <w:t>Модуль 1</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t>1</w:t>
            </w:r>
          </w:p>
        </w:tc>
        <w:tc>
          <w:tcPr>
            <w:tcW w:w="2663" w:type="dxa"/>
            <w:shd w:val="clear" w:color="auto" w:fill="auto"/>
          </w:tcPr>
          <w:p w:rsidR="00F23ECA" w:rsidRPr="00F23ECA" w:rsidRDefault="00F23ECA" w:rsidP="00F23ECA">
            <w:pPr>
              <w:spacing w:after="200" w:line="276" w:lineRule="auto"/>
              <w:rPr>
                <w:rFonts w:ascii="Times New Roman" w:hAnsi="Times New Roman"/>
                <w:sz w:val="28"/>
                <w:szCs w:val="28"/>
              </w:rPr>
            </w:pPr>
            <w:r w:rsidRPr="00F23ECA">
              <w:rPr>
                <w:rFonts w:ascii="Times New Roman" w:hAnsi="Times New Roman"/>
              </w:rPr>
              <w:t xml:space="preserve">Введение в безопасность. Человек и </w:t>
            </w:r>
            <w:proofErr w:type="spellStart"/>
            <w:r w:rsidRPr="00F23ECA">
              <w:rPr>
                <w:rFonts w:ascii="Times New Roman" w:hAnsi="Times New Roman"/>
              </w:rPr>
              <w:t>техносфера</w:t>
            </w:r>
            <w:proofErr w:type="spellEnd"/>
            <w:r w:rsidRPr="00F23ECA">
              <w:rPr>
                <w:rFonts w:ascii="Times New Roman" w:hAnsi="Times New Roman"/>
              </w:rPr>
              <w:t>, идентификация вредных и опасных факторов</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Понятия БЖД, «опас</w:t>
            </w:r>
            <w:r w:rsidRPr="00F23ECA">
              <w:rPr>
                <w:rFonts w:ascii="Times New Roman" w:hAnsi="Times New Roman"/>
              </w:rPr>
              <w:softHyphen/>
              <w:t>ности» и «безопасности». Виды опасностей. Потенциальная опасность жизнедеятельности. Причины появления опасностей. Аксиома о потенциальной опасности любой деятельности. Риск - мера опасности. Понятие приемлемого риска. Анализ статистических данных, характе</w:t>
            </w:r>
            <w:r w:rsidRPr="00F23ECA">
              <w:rPr>
                <w:rFonts w:ascii="Times New Roman" w:hAnsi="Times New Roman"/>
              </w:rPr>
              <w:softHyphen/>
              <w:t>ризующих опас</w:t>
            </w:r>
            <w:r w:rsidRPr="00F23ECA">
              <w:rPr>
                <w:rFonts w:ascii="Times New Roman" w:hAnsi="Times New Roman"/>
              </w:rPr>
              <w:softHyphen/>
              <w:t xml:space="preserve">ности и их последствия.  Безопасность как одна из основных потребностей человека. Основные принципы государственной политики в области охраны труда. Назначение и содержание охраны труда.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Понятие </w:t>
            </w:r>
            <w:proofErr w:type="spellStart"/>
            <w:r w:rsidRPr="00F23ECA">
              <w:rPr>
                <w:rFonts w:ascii="Times New Roman" w:hAnsi="Times New Roman"/>
              </w:rPr>
              <w:t>техносферы</w:t>
            </w:r>
            <w:proofErr w:type="spellEnd"/>
            <w:r w:rsidRPr="00F23ECA">
              <w:rPr>
                <w:rFonts w:ascii="Times New Roman" w:hAnsi="Times New Roman"/>
              </w:rPr>
              <w:t xml:space="preserve"> и </w:t>
            </w:r>
            <w:proofErr w:type="spellStart"/>
            <w:r w:rsidRPr="00F23ECA">
              <w:rPr>
                <w:rFonts w:ascii="Times New Roman" w:hAnsi="Times New Roman"/>
              </w:rPr>
              <w:t>техносферной</w:t>
            </w:r>
            <w:proofErr w:type="spellEnd"/>
            <w:r w:rsidRPr="00F23ECA">
              <w:rPr>
                <w:rFonts w:ascii="Times New Roman" w:hAnsi="Times New Roman"/>
              </w:rPr>
              <w:t xml:space="preserve"> безопасности. Культура безопасности личности и общества как фактор обеспе</w:t>
            </w:r>
            <w:r w:rsidRPr="00F23ECA">
              <w:rPr>
                <w:rFonts w:ascii="Times New Roman" w:hAnsi="Times New Roman"/>
              </w:rPr>
              <w:softHyphen/>
              <w:t xml:space="preserve">чения безопасности в </w:t>
            </w:r>
            <w:proofErr w:type="spellStart"/>
            <w:r w:rsidRPr="00F23ECA">
              <w:rPr>
                <w:rFonts w:ascii="Times New Roman" w:hAnsi="Times New Roman"/>
              </w:rPr>
              <w:t>техносфере</w:t>
            </w:r>
            <w:proofErr w:type="spellEnd"/>
            <w:r w:rsidRPr="00F23ECA">
              <w:rPr>
                <w:rFonts w:ascii="Times New Roman" w:hAnsi="Times New Roman"/>
              </w:rPr>
              <w:t>. Особен</w:t>
            </w:r>
            <w:r w:rsidRPr="00F23ECA">
              <w:rPr>
                <w:rFonts w:ascii="Times New Roman" w:hAnsi="Times New Roman"/>
              </w:rPr>
              <w:softHyphen/>
              <w:t>но</w:t>
            </w:r>
            <w:r w:rsidRPr="00F23ECA">
              <w:rPr>
                <w:rFonts w:ascii="Times New Roman" w:hAnsi="Times New Roman"/>
              </w:rPr>
              <w:softHyphen/>
              <w:t xml:space="preserve">сти условий труда на </w:t>
            </w:r>
            <w:r w:rsidRPr="00F23ECA">
              <w:rPr>
                <w:rFonts w:ascii="Times New Roman" w:hAnsi="Times New Roman"/>
              </w:rPr>
              <w:lastRenderedPageBreak/>
              <w:t xml:space="preserve">железнодорожном транспорте и объектах специальности.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Вредные и опасные негативные факторы:  </w:t>
            </w:r>
            <w:proofErr w:type="spellStart"/>
            <w:r w:rsidRPr="00F23ECA">
              <w:rPr>
                <w:rFonts w:ascii="Times New Roman" w:hAnsi="Times New Roman"/>
              </w:rPr>
              <w:t>класс</w:t>
            </w:r>
            <w:r w:rsidRPr="00F23ECA">
              <w:rPr>
                <w:rFonts w:ascii="Times New Roman" w:hAnsi="Times New Roman"/>
              </w:rPr>
              <w:softHyphen/>
              <w:t>сификация</w:t>
            </w:r>
            <w:proofErr w:type="spellEnd"/>
            <w:r w:rsidRPr="00F23ECA">
              <w:rPr>
                <w:rFonts w:ascii="Times New Roman" w:hAnsi="Times New Roman"/>
              </w:rPr>
              <w:t>, источники и характеристики, дей</w:t>
            </w:r>
            <w:r w:rsidRPr="00F23ECA">
              <w:rPr>
                <w:rFonts w:ascii="Times New Roman" w:hAnsi="Times New Roman"/>
              </w:rPr>
              <w:softHyphen/>
              <w:t>ст</w:t>
            </w:r>
            <w:r w:rsidRPr="00F23ECA">
              <w:rPr>
                <w:rFonts w:ascii="Times New Roman" w:hAnsi="Times New Roman"/>
              </w:rPr>
              <w:softHyphen/>
              <w:t xml:space="preserve">вие на человека, методы их обнаружения.  Основы нормирования опасных и вредных производственных факторов, понятие предельно допустимых уровней.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Идентификация </w:t>
            </w:r>
            <w:proofErr w:type="spellStart"/>
            <w:r w:rsidRPr="00F23ECA">
              <w:rPr>
                <w:rFonts w:ascii="Times New Roman" w:hAnsi="Times New Roman"/>
              </w:rPr>
              <w:t>травмоопасных</w:t>
            </w:r>
            <w:proofErr w:type="spellEnd"/>
            <w:r w:rsidRPr="00F23ECA">
              <w:rPr>
                <w:rFonts w:ascii="Times New Roman" w:hAnsi="Times New Roman"/>
              </w:rPr>
              <w:t xml:space="preserve"> воздействий. Методы анализа производственного трав</w:t>
            </w:r>
            <w:r w:rsidRPr="00F23ECA">
              <w:rPr>
                <w:rFonts w:ascii="Times New Roman" w:hAnsi="Times New Roman"/>
              </w:rPr>
              <w:softHyphen/>
            </w:r>
            <w:r w:rsidRPr="00F23ECA">
              <w:rPr>
                <w:rFonts w:ascii="Times New Roman" w:hAnsi="Times New Roman"/>
              </w:rPr>
              <w:softHyphen/>
              <w:t>ма</w:t>
            </w:r>
            <w:r w:rsidRPr="00F23ECA">
              <w:rPr>
                <w:rFonts w:ascii="Times New Roman" w:hAnsi="Times New Roman"/>
              </w:rPr>
              <w:softHyphen/>
              <w:t>тизма (статистический, топогра</w:t>
            </w:r>
            <w:r w:rsidRPr="00F23ECA">
              <w:rPr>
                <w:rFonts w:ascii="Times New Roman" w:hAnsi="Times New Roman"/>
              </w:rPr>
              <w:softHyphen/>
              <w:t>фический, экспертный, социологический, моно</w:t>
            </w:r>
            <w:r w:rsidRPr="00F23ECA">
              <w:rPr>
                <w:rFonts w:ascii="Times New Roman" w:hAnsi="Times New Roman"/>
              </w:rPr>
              <w:softHyphen/>
              <w:t>гра</w:t>
            </w:r>
            <w:r w:rsidRPr="00F23ECA">
              <w:rPr>
                <w:rFonts w:ascii="Times New Roman" w:hAnsi="Times New Roman"/>
              </w:rPr>
              <w:softHyphen/>
              <w:t>фи</w:t>
            </w:r>
            <w:r w:rsidRPr="00F23ECA">
              <w:rPr>
                <w:rFonts w:ascii="Times New Roman" w:hAnsi="Times New Roman"/>
              </w:rPr>
              <w:softHyphen/>
              <w:t>ческий).  Использование “дерева причин и опас</w:t>
            </w:r>
            <w:r w:rsidRPr="00F23ECA">
              <w:rPr>
                <w:rFonts w:ascii="Times New Roman" w:hAnsi="Times New Roman"/>
              </w:rPr>
              <w:softHyphen/>
              <w:t>ностей”, логи</w:t>
            </w:r>
            <w:r w:rsidRPr="00F23ECA">
              <w:rPr>
                <w:rFonts w:ascii="Times New Roman" w:hAnsi="Times New Roman"/>
              </w:rPr>
              <w:softHyphen/>
              <w:t>ческих операций при анализе причин несчастных случаев.  Класси</w:t>
            </w:r>
            <w:r w:rsidRPr="00F23ECA">
              <w:rPr>
                <w:rFonts w:ascii="Times New Roman" w:hAnsi="Times New Roman"/>
              </w:rPr>
              <w:softHyphen/>
              <w:t>фи</w:t>
            </w:r>
            <w:r w:rsidRPr="00F23ECA">
              <w:rPr>
                <w:rFonts w:ascii="Times New Roman" w:hAnsi="Times New Roman"/>
              </w:rPr>
              <w:softHyphen/>
              <w:t>кация причин несчастных случаев. Общая характеристика технических, орга</w:t>
            </w:r>
            <w:r w:rsidRPr="00F23ECA">
              <w:rPr>
                <w:rFonts w:ascii="Times New Roman" w:hAnsi="Times New Roman"/>
              </w:rPr>
              <w:softHyphen/>
              <w:t>низационных, санитар</w:t>
            </w:r>
            <w:r w:rsidRPr="00F23ECA">
              <w:rPr>
                <w:rFonts w:ascii="Times New Roman" w:hAnsi="Times New Roman"/>
              </w:rPr>
              <w:softHyphen/>
              <w:t>но-гигиенических и психофизио</w:t>
            </w:r>
            <w:r w:rsidRPr="00F23ECA">
              <w:rPr>
                <w:rFonts w:ascii="Times New Roman" w:hAnsi="Times New Roman"/>
              </w:rPr>
              <w:softHyphen/>
              <w:t>логических причин травматизма. Показатели травма</w:t>
            </w:r>
            <w:r w:rsidRPr="00F23ECA">
              <w:rPr>
                <w:rFonts w:ascii="Times New Roman" w:hAnsi="Times New Roman"/>
              </w:rPr>
              <w:softHyphen/>
              <w:t>тизма.</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Роль человеческого фактора (субъективные пред</w:t>
            </w:r>
            <w:r w:rsidRPr="00F23ECA">
              <w:rPr>
                <w:rFonts w:ascii="Times New Roman" w:hAnsi="Times New Roman"/>
              </w:rPr>
              <w:softHyphen/>
              <w:t>посылки несчастных случаев). Показатели тяжести труда. Показатели напряженности труда. Эргономические основы безопасности.</w:t>
            </w:r>
            <w:r w:rsidRPr="00F23ECA">
              <w:rPr>
                <w:rFonts w:ascii="Times New Roman" w:hAnsi="Times New Roman"/>
                <w:sz w:val="24"/>
                <w:szCs w:val="24"/>
              </w:rPr>
              <w:t xml:space="preserve">   </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lastRenderedPageBreak/>
              <w:t>2</w:t>
            </w:r>
          </w:p>
        </w:tc>
        <w:tc>
          <w:tcPr>
            <w:tcW w:w="2663" w:type="dxa"/>
            <w:shd w:val="clear" w:color="auto" w:fill="auto"/>
          </w:tcPr>
          <w:p w:rsidR="00F23ECA" w:rsidRPr="00F23ECA" w:rsidRDefault="00F23ECA" w:rsidP="00F23ECA">
            <w:pPr>
              <w:spacing w:after="200" w:line="276" w:lineRule="auto"/>
              <w:rPr>
                <w:rFonts w:ascii="Times New Roman" w:hAnsi="Times New Roman"/>
                <w:sz w:val="28"/>
                <w:szCs w:val="28"/>
              </w:rPr>
            </w:pPr>
            <w:r w:rsidRPr="00F23ECA">
              <w:rPr>
                <w:rFonts w:ascii="Times New Roman" w:hAnsi="Times New Roman"/>
              </w:rPr>
              <w:t>Обеспечение комфортных условий для жизни и деятельности человека: микроклимат</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ab/>
              <w:t xml:space="preserve">Взаимосвязь условий жизнедеятельности со здоровьем и производительностью труда. Комфортные (оптимальные)  условия жизнедеятельности.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ab/>
              <w:t>Влияние метеорологических условий на организм. Уравнение теплового баланса, виды теплообмена с окружающей средой. Характеристика системы терморе</w:t>
            </w:r>
            <w:r w:rsidRPr="00F23ECA">
              <w:rPr>
                <w:rFonts w:ascii="Times New Roman" w:hAnsi="Times New Roman"/>
              </w:rPr>
              <w:softHyphen/>
              <w:t>гу</w:t>
            </w:r>
            <w:r w:rsidRPr="00F23ECA">
              <w:rPr>
                <w:rFonts w:ascii="Times New Roman" w:hAnsi="Times New Roman"/>
              </w:rPr>
              <w:softHyphen/>
              <w:t>ля</w:t>
            </w:r>
            <w:r w:rsidRPr="00F23ECA">
              <w:rPr>
                <w:rFonts w:ascii="Times New Roman" w:hAnsi="Times New Roman"/>
              </w:rPr>
              <w:softHyphen/>
              <w:t>ции и последствия нарушений ее функционирования. Нормиро</w:t>
            </w:r>
            <w:r w:rsidRPr="00F23ECA">
              <w:rPr>
                <w:rFonts w:ascii="Times New Roman" w:hAnsi="Times New Roman"/>
              </w:rPr>
              <w:softHyphen/>
              <w:t>вание параметров микро</w:t>
            </w:r>
            <w:r w:rsidRPr="00F23ECA">
              <w:rPr>
                <w:rFonts w:ascii="Times New Roman" w:hAnsi="Times New Roman"/>
              </w:rPr>
              <w:softHyphen/>
              <w:t>климата.  Методы и средства нормали</w:t>
            </w:r>
            <w:r w:rsidRPr="00F23ECA">
              <w:rPr>
                <w:rFonts w:ascii="Times New Roman" w:hAnsi="Times New Roman"/>
              </w:rPr>
              <w:softHyphen/>
              <w:t>зации микроклимата. Отопле</w:t>
            </w:r>
            <w:r w:rsidRPr="00F23ECA">
              <w:rPr>
                <w:rFonts w:ascii="Times New Roman" w:hAnsi="Times New Roman"/>
              </w:rPr>
              <w:softHyphen/>
              <w:t>ние произ</w:t>
            </w:r>
            <w:r w:rsidRPr="00F23ECA">
              <w:rPr>
                <w:rFonts w:ascii="Times New Roman" w:hAnsi="Times New Roman"/>
              </w:rPr>
              <w:softHyphen/>
              <w:t>вод</w:t>
            </w:r>
            <w:r w:rsidRPr="00F23ECA">
              <w:rPr>
                <w:rFonts w:ascii="Times New Roman" w:hAnsi="Times New Roman"/>
              </w:rPr>
              <w:softHyphen/>
              <w:t>ст</w:t>
            </w:r>
            <w:r w:rsidRPr="00F23ECA">
              <w:rPr>
                <w:rFonts w:ascii="Times New Roman" w:hAnsi="Times New Roman"/>
              </w:rPr>
              <w:softHyphen/>
              <w:t>венных поме</w:t>
            </w:r>
            <w:r w:rsidRPr="00F23ECA">
              <w:rPr>
                <w:rFonts w:ascii="Times New Roman" w:hAnsi="Times New Roman"/>
              </w:rPr>
              <w:softHyphen/>
              <w:t>щений. Виды систем отопления. Кондиционирование воздуха. Виды систем кон</w:t>
            </w:r>
            <w:r w:rsidRPr="00F23ECA">
              <w:rPr>
                <w:rFonts w:ascii="Times New Roman" w:hAnsi="Times New Roman"/>
              </w:rPr>
              <w:softHyphen/>
              <w:t>ди</w:t>
            </w:r>
            <w:r w:rsidRPr="00F23ECA">
              <w:rPr>
                <w:rFonts w:ascii="Times New Roman" w:hAnsi="Times New Roman"/>
              </w:rPr>
              <w:softHyphen/>
              <w:t>цио</w:t>
            </w:r>
            <w:r w:rsidRPr="00F23ECA">
              <w:rPr>
                <w:rFonts w:ascii="Times New Roman" w:hAnsi="Times New Roman"/>
              </w:rPr>
              <w:softHyphen/>
              <w:t>нирования воздуха (СКВ). Принципиальная схема конди</w:t>
            </w:r>
            <w:r w:rsidRPr="00F23ECA">
              <w:rPr>
                <w:rFonts w:ascii="Times New Roman" w:hAnsi="Times New Roman"/>
              </w:rPr>
              <w:softHyphen/>
              <w:t>цио</w:t>
            </w:r>
            <w:r w:rsidRPr="00F23ECA">
              <w:rPr>
                <w:rFonts w:ascii="Times New Roman" w:hAnsi="Times New Roman"/>
              </w:rPr>
              <w:softHyphen/>
              <w:t xml:space="preserve">нера. Оборудование для СКВ. Источники теплопоступлений и </w:t>
            </w:r>
            <w:proofErr w:type="spellStart"/>
            <w:r w:rsidRPr="00F23ECA">
              <w:rPr>
                <w:rFonts w:ascii="Times New Roman" w:hAnsi="Times New Roman"/>
              </w:rPr>
              <w:t>теплопотери</w:t>
            </w:r>
            <w:proofErr w:type="spellEnd"/>
            <w:r w:rsidRPr="00F23ECA">
              <w:rPr>
                <w:rFonts w:ascii="Times New Roman" w:hAnsi="Times New Roman"/>
              </w:rPr>
              <w:t>.  Контроль метеороло</w:t>
            </w:r>
            <w:r w:rsidRPr="00F23ECA">
              <w:rPr>
                <w:rFonts w:ascii="Times New Roman" w:hAnsi="Times New Roman"/>
              </w:rPr>
              <w:softHyphen/>
              <w:t>гических параметров. При</w:t>
            </w:r>
            <w:r w:rsidRPr="00F23ECA">
              <w:rPr>
                <w:rFonts w:ascii="Times New Roman" w:hAnsi="Times New Roman"/>
              </w:rPr>
              <w:softHyphen/>
              <w:t xml:space="preserve">боры для измерения температуры, влажности и скорости движения воздуха. </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t>3</w:t>
            </w:r>
          </w:p>
        </w:tc>
        <w:tc>
          <w:tcPr>
            <w:tcW w:w="2663" w:type="dxa"/>
            <w:shd w:val="clear" w:color="auto" w:fill="auto"/>
          </w:tcPr>
          <w:p w:rsidR="00F23ECA" w:rsidRPr="00F23ECA" w:rsidRDefault="00F23ECA" w:rsidP="00F23ECA">
            <w:pPr>
              <w:spacing w:after="200" w:line="276" w:lineRule="auto"/>
              <w:rPr>
                <w:rFonts w:ascii="Times New Roman" w:hAnsi="Times New Roman"/>
                <w:sz w:val="28"/>
                <w:szCs w:val="28"/>
              </w:rPr>
            </w:pPr>
            <w:r w:rsidRPr="00F23ECA">
              <w:rPr>
                <w:rFonts w:ascii="Times New Roman" w:hAnsi="Times New Roman"/>
              </w:rPr>
              <w:t>Обеспечение комфортных условий для жизни и деятельности человека: производственное освещение</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ab/>
              <w:t>Основные понятия светотехники (освещенность, световой поток, яркость, сила света, коэффициент отражения, контрастность).  Характеристики и свойства зрительного анали</w:t>
            </w:r>
            <w:r w:rsidRPr="00F23ECA">
              <w:rPr>
                <w:rFonts w:ascii="Times New Roman" w:hAnsi="Times New Roman"/>
              </w:rPr>
              <w:softHyphen/>
              <w:t>затора:   слепящая яркость, относи</w:t>
            </w:r>
            <w:r w:rsidRPr="00F23ECA">
              <w:rPr>
                <w:rFonts w:ascii="Times New Roman" w:hAnsi="Times New Roman"/>
              </w:rPr>
              <w:softHyphen/>
              <w:t>тель</w:t>
            </w:r>
            <w:r w:rsidRPr="00F23ECA">
              <w:rPr>
                <w:rFonts w:ascii="Times New Roman" w:hAnsi="Times New Roman"/>
              </w:rPr>
              <w:softHyphen/>
              <w:t>ная спектральная чувствительность, острота зрения, поле зрения, латентный период и длитель</w:t>
            </w:r>
            <w:r w:rsidRPr="00F23ECA">
              <w:rPr>
                <w:rFonts w:ascii="Times New Roman" w:hAnsi="Times New Roman"/>
              </w:rPr>
              <w:softHyphen/>
              <w:t>ность инерции ощущения, критическая частота мельканий, время адаптации и аккомодации, кон</w:t>
            </w:r>
            <w:r w:rsidRPr="00F23ECA">
              <w:rPr>
                <w:rFonts w:ascii="Times New Roman" w:hAnsi="Times New Roman"/>
              </w:rPr>
              <w:softHyphen/>
              <w:t>вер</w:t>
            </w:r>
            <w:r w:rsidRPr="00F23ECA">
              <w:rPr>
                <w:rFonts w:ascii="Times New Roman" w:hAnsi="Times New Roman"/>
              </w:rPr>
              <w:softHyphen/>
              <w:t>генция. Влияние качества освещения на условия и безопасность труда. Нормирование естественного освещения. Коэффициент естест</w:t>
            </w:r>
            <w:r w:rsidRPr="00F23ECA">
              <w:rPr>
                <w:rFonts w:ascii="Times New Roman" w:hAnsi="Times New Roman"/>
              </w:rPr>
              <w:softHyphen/>
              <w:t>венного освещения. Искусственное осве</w:t>
            </w:r>
            <w:r w:rsidRPr="00F23ECA">
              <w:rPr>
                <w:rFonts w:ascii="Times New Roman" w:hAnsi="Times New Roman"/>
              </w:rPr>
              <w:softHyphen/>
              <w:t>ще</w:t>
            </w:r>
            <w:r w:rsidRPr="00F23ECA">
              <w:rPr>
                <w:rFonts w:ascii="Times New Roman" w:hAnsi="Times New Roman"/>
              </w:rPr>
              <w:softHyphen/>
              <w:t>ние: виды и системы освещения, нормы освещенности производ</w:t>
            </w:r>
            <w:r w:rsidRPr="00F23ECA">
              <w:rPr>
                <w:rFonts w:ascii="Times New Roman" w:hAnsi="Times New Roman"/>
              </w:rPr>
              <w:softHyphen/>
              <w:t xml:space="preserve">ственных помещений. Источники искусственного </w:t>
            </w:r>
            <w:r w:rsidRPr="00F23ECA">
              <w:rPr>
                <w:rFonts w:ascii="Times New Roman" w:hAnsi="Times New Roman"/>
              </w:rPr>
              <w:lastRenderedPageBreak/>
              <w:t>света:  их характеристики (световая отдача, цветопередача и др.), выбор типа ламп, их достоинства и недостатки. Классификация и характеристики осветительных приборов (кривые силы света — КСС, КПД светильников, защитный угол светильника, степень защиты от воздействия внешней среды). Методы расчета искусст</w:t>
            </w:r>
            <w:r w:rsidRPr="00F23ECA">
              <w:rPr>
                <w:rFonts w:ascii="Times New Roman" w:hAnsi="Times New Roman"/>
              </w:rPr>
              <w:softHyphen/>
              <w:t xml:space="preserve">венного освещения. Приборы для контроля освещенности. </w:t>
            </w:r>
          </w:p>
        </w:tc>
      </w:tr>
      <w:tr w:rsidR="00F23ECA" w:rsidRPr="00F23ECA" w:rsidTr="00F23ECA">
        <w:tc>
          <w:tcPr>
            <w:tcW w:w="9571" w:type="dxa"/>
            <w:gridSpan w:val="3"/>
            <w:shd w:val="clear" w:color="auto" w:fill="auto"/>
          </w:tcPr>
          <w:p w:rsidR="00F23ECA" w:rsidRPr="00F23ECA" w:rsidRDefault="00F23ECA" w:rsidP="00F23ECA">
            <w:pPr>
              <w:spacing w:after="200" w:line="276" w:lineRule="auto"/>
              <w:jc w:val="center"/>
              <w:rPr>
                <w:rFonts w:ascii="Times New Roman" w:hAnsi="Times New Roman"/>
                <w:b/>
                <w:sz w:val="18"/>
                <w:szCs w:val="18"/>
              </w:rPr>
            </w:pPr>
            <w:r w:rsidRPr="00F23ECA">
              <w:rPr>
                <w:rFonts w:ascii="Times New Roman" w:hAnsi="Times New Roman"/>
                <w:b/>
                <w:sz w:val="24"/>
                <w:szCs w:val="24"/>
              </w:rPr>
              <w:lastRenderedPageBreak/>
              <w:t>Модуль 2</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t>4</w:t>
            </w:r>
          </w:p>
        </w:tc>
        <w:tc>
          <w:tcPr>
            <w:tcW w:w="2663" w:type="dxa"/>
            <w:shd w:val="clear" w:color="auto" w:fill="auto"/>
          </w:tcPr>
          <w:p w:rsidR="00F23ECA" w:rsidRPr="00F23ECA" w:rsidRDefault="00F23ECA" w:rsidP="00F23ECA">
            <w:pPr>
              <w:spacing w:after="200" w:line="276" w:lineRule="auto"/>
              <w:rPr>
                <w:rFonts w:ascii="Times New Roman" w:hAnsi="Times New Roman"/>
              </w:rPr>
            </w:pPr>
            <w:r w:rsidRPr="00F23ECA">
              <w:rPr>
                <w:rFonts w:ascii="Times New Roman" w:hAnsi="Times New Roman"/>
              </w:rPr>
              <w:t>Защита человека и среды обитания от вредных и опасных факторов: защита от шума и вибрации</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Физические характеристики шума (интенсивность звука, уровень звука, уровень зву</w:t>
            </w:r>
            <w:r w:rsidRPr="00F23ECA">
              <w:rPr>
                <w:rFonts w:ascii="Times New Roman" w:hAnsi="Times New Roman"/>
              </w:rPr>
              <w:softHyphen/>
              <w:t>ко</w:t>
            </w:r>
            <w:r w:rsidRPr="00F23ECA">
              <w:rPr>
                <w:rFonts w:ascii="Times New Roman" w:hAnsi="Times New Roman"/>
              </w:rPr>
              <w:softHyphen/>
              <w:t>во</w:t>
            </w:r>
            <w:r w:rsidRPr="00F23ECA">
              <w:rPr>
                <w:rFonts w:ascii="Times New Roman" w:hAnsi="Times New Roman"/>
              </w:rPr>
              <w:softHyphen/>
              <w:t>го давления, октавный спектр шума и др.).  Классификация шума. Характеристика слухового анализа</w:t>
            </w:r>
            <w:r w:rsidRPr="00F23ECA">
              <w:rPr>
                <w:rFonts w:ascii="Times New Roman" w:hAnsi="Times New Roman"/>
              </w:rPr>
              <w:softHyphen/>
              <w:t>тора и влияние шума на организм. Основные поня</w:t>
            </w:r>
            <w:r w:rsidRPr="00F23ECA">
              <w:rPr>
                <w:rFonts w:ascii="Times New Roman" w:hAnsi="Times New Roman"/>
              </w:rPr>
              <w:softHyphen/>
              <w:t>тия физиологической акустики. Диа</w:t>
            </w:r>
            <w:r w:rsidRPr="00F23ECA">
              <w:rPr>
                <w:rFonts w:ascii="Times New Roman" w:hAnsi="Times New Roman"/>
              </w:rPr>
              <w:softHyphen/>
              <w:t>грамма восприятия человеком звуков различной частоты и ин</w:t>
            </w:r>
            <w:r w:rsidRPr="00F23ECA">
              <w:rPr>
                <w:rFonts w:ascii="Times New Roman" w:hAnsi="Times New Roman"/>
              </w:rPr>
              <w:softHyphen/>
              <w:t>тен</w:t>
            </w:r>
            <w:r w:rsidRPr="00F23ECA">
              <w:rPr>
                <w:rFonts w:ascii="Times New Roman" w:hAnsi="Times New Roman"/>
              </w:rPr>
              <w:softHyphen/>
              <w:t xml:space="preserve">сивности (кривые равной громкости).   Последствия воздействия на человека шума различной интенсивности. Характеристика источников шума.  Допустимые нормы шума.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Методы и средства защиты от шума.  Способы уменьшения шума в источнике для шу</w:t>
            </w:r>
            <w:r w:rsidRPr="00F23ECA">
              <w:rPr>
                <w:rFonts w:ascii="Times New Roman" w:hAnsi="Times New Roman"/>
              </w:rPr>
              <w:softHyphen/>
              <w:t>мов механического, аэродина</w:t>
            </w:r>
            <w:r w:rsidRPr="00F23ECA">
              <w:rPr>
                <w:rFonts w:ascii="Times New Roman" w:hAnsi="Times New Roman"/>
              </w:rPr>
              <w:softHyphen/>
              <w:t>ми</w:t>
            </w:r>
            <w:r w:rsidRPr="00F23ECA">
              <w:rPr>
                <w:rFonts w:ascii="Times New Roman" w:hAnsi="Times New Roman"/>
              </w:rPr>
              <w:softHyphen/>
              <w:t>ческого, гидравлического и электромагнитного происхож</w:t>
            </w:r>
            <w:r w:rsidRPr="00F23ECA">
              <w:rPr>
                <w:rFonts w:ascii="Times New Roman" w:hAnsi="Times New Roman"/>
              </w:rPr>
              <w:softHyphen/>
              <w:t>де</w:t>
            </w:r>
            <w:r w:rsidRPr="00F23ECA">
              <w:rPr>
                <w:rFonts w:ascii="Times New Roman" w:hAnsi="Times New Roman"/>
              </w:rPr>
              <w:softHyphen/>
              <w:t>ния. Архитектурно-планиро</w:t>
            </w:r>
            <w:r w:rsidRPr="00F23ECA">
              <w:rPr>
                <w:rFonts w:ascii="Times New Roman" w:hAnsi="Times New Roman"/>
              </w:rPr>
              <w:softHyphen/>
              <w:t>вочные и компо</w:t>
            </w:r>
            <w:r w:rsidRPr="00F23ECA">
              <w:rPr>
                <w:rFonts w:ascii="Times New Roman" w:hAnsi="Times New Roman"/>
              </w:rPr>
              <w:softHyphen/>
              <w:t>новочные способы уменьшения шума. Звукоизо</w:t>
            </w:r>
            <w:r w:rsidRPr="00F23ECA">
              <w:rPr>
                <w:rFonts w:ascii="Times New Roman" w:hAnsi="Times New Roman"/>
              </w:rPr>
              <w:softHyphen/>
              <w:t>ли</w:t>
            </w:r>
            <w:r w:rsidRPr="00F23ECA">
              <w:rPr>
                <w:rFonts w:ascii="Times New Roman" w:hAnsi="Times New Roman"/>
              </w:rPr>
              <w:softHyphen/>
              <w:t>ру</w:t>
            </w:r>
            <w:r w:rsidRPr="00F23ECA">
              <w:rPr>
                <w:rFonts w:ascii="Times New Roman" w:hAnsi="Times New Roman"/>
              </w:rPr>
              <w:softHyphen/>
              <w:t>ю</w:t>
            </w:r>
            <w:r w:rsidRPr="00F23ECA">
              <w:rPr>
                <w:rFonts w:ascii="Times New Roman" w:hAnsi="Times New Roman"/>
              </w:rPr>
              <w:softHyphen/>
              <w:t>щие кабины, капоты, экраны.  Звукопогло</w:t>
            </w:r>
            <w:r w:rsidRPr="00F23ECA">
              <w:rPr>
                <w:rFonts w:ascii="Times New Roman" w:hAnsi="Times New Roman"/>
              </w:rPr>
              <w:softHyphen/>
              <w:t>щаю</w:t>
            </w:r>
            <w:r w:rsidRPr="00F23ECA">
              <w:rPr>
                <w:rFonts w:ascii="Times New Roman" w:hAnsi="Times New Roman"/>
              </w:rPr>
              <w:softHyphen/>
            </w:r>
            <w:r w:rsidRPr="00F23ECA">
              <w:rPr>
                <w:rFonts w:ascii="Times New Roman" w:hAnsi="Times New Roman"/>
              </w:rPr>
              <w:softHyphen/>
              <w:t>щие материалы. Глушители шума.  Прин</w:t>
            </w:r>
            <w:r w:rsidRPr="00F23ECA">
              <w:rPr>
                <w:rFonts w:ascii="Times New Roman" w:hAnsi="Times New Roman"/>
              </w:rPr>
              <w:softHyphen/>
              <w:t>ци</w:t>
            </w:r>
            <w:r w:rsidRPr="00F23ECA">
              <w:rPr>
                <w:rFonts w:ascii="Times New Roman" w:hAnsi="Times New Roman"/>
              </w:rPr>
              <w:softHyphen/>
            </w:r>
            <w:r w:rsidRPr="00F23ECA">
              <w:rPr>
                <w:rFonts w:ascii="Times New Roman" w:hAnsi="Times New Roman"/>
              </w:rPr>
              <w:softHyphen/>
              <w:t>пы расчета сре</w:t>
            </w:r>
            <w:proofErr w:type="gramStart"/>
            <w:r w:rsidRPr="00F23ECA">
              <w:rPr>
                <w:rFonts w:ascii="Times New Roman" w:hAnsi="Times New Roman"/>
              </w:rPr>
              <w:t>дств зв</w:t>
            </w:r>
            <w:proofErr w:type="gramEnd"/>
            <w:r w:rsidRPr="00F23ECA">
              <w:rPr>
                <w:rFonts w:ascii="Times New Roman" w:hAnsi="Times New Roman"/>
              </w:rPr>
              <w:t>укоизоляции.  Уль</w:t>
            </w:r>
            <w:r w:rsidRPr="00F23ECA">
              <w:rPr>
                <w:rFonts w:ascii="Times New Roman" w:hAnsi="Times New Roman"/>
              </w:rPr>
              <w:softHyphen/>
              <w:t>тра</w:t>
            </w:r>
            <w:r w:rsidRPr="00F23ECA">
              <w:rPr>
                <w:rFonts w:ascii="Times New Roman" w:hAnsi="Times New Roman"/>
              </w:rPr>
              <w:softHyphen/>
              <w:t>звук и инфра</w:t>
            </w:r>
            <w:r w:rsidRPr="00F23ECA">
              <w:rPr>
                <w:rFonts w:ascii="Times New Roman" w:hAnsi="Times New Roman"/>
              </w:rPr>
              <w:softHyphen/>
              <w:t>звук: источники возникновения, действие на орга</w:t>
            </w:r>
            <w:r w:rsidRPr="00F23ECA">
              <w:rPr>
                <w:rFonts w:ascii="Times New Roman" w:hAnsi="Times New Roman"/>
              </w:rPr>
              <w:softHyphen/>
              <w:t>низм, нормирование, методы нормализации.  Приборы для измерения шума.</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ab/>
              <w:t>Действие вибрации на организм человека. Виды и категории  вибрации. Источники вибрации. Причины вибра</w:t>
            </w:r>
            <w:r w:rsidRPr="00F23ECA">
              <w:rPr>
                <w:rFonts w:ascii="Times New Roman" w:hAnsi="Times New Roman"/>
              </w:rPr>
              <w:softHyphen/>
              <w:t xml:space="preserve">ции.   Принципы нормирования вибрации. Средние </w:t>
            </w:r>
            <w:proofErr w:type="spellStart"/>
            <w:r w:rsidRPr="00F23ECA">
              <w:rPr>
                <w:rFonts w:ascii="Times New Roman" w:hAnsi="Times New Roman"/>
              </w:rPr>
              <w:t>квадрати</w:t>
            </w:r>
            <w:r w:rsidRPr="00F23ECA">
              <w:rPr>
                <w:rFonts w:ascii="Times New Roman" w:hAnsi="Times New Roman"/>
              </w:rPr>
              <w:softHyphen/>
              <w:t>ческие</w:t>
            </w:r>
            <w:proofErr w:type="spellEnd"/>
            <w:r w:rsidRPr="00F23ECA">
              <w:rPr>
                <w:rFonts w:ascii="Times New Roman" w:hAnsi="Times New Roman"/>
              </w:rPr>
              <w:t xml:space="preserve"> значения и логариф</w:t>
            </w:r>
            <w:r w:rsidRPr="00F23ECA">
              <w:rPr>
                <w:rFonts w:ascii="Times New Roman" w:hAnsi="Times New Roman"/>
              </w:rPr>
              <w:softHyphen/>
              <w:t>ми</w:t>
            </w:r>
            <w:r w:rsidRPr="00F23ECA">
              <w:rPr>
                <w:rFonts w:ascii="Times New Roman" w:hAnsi="Times New Roman"/>
              </w:rPr>
              <w:softHyphen/>
              <w:t>чес</w:t>
            </w:r>
            <w:r w:rsidRPr="00F23ECA">
              <w:rPr>
                <w:rFonts w:ascii="Times New Roman" w:hAnsi="Times New Roman"/>
              </w:rPr>
              <w:softHyphen/>
            </w:r>
            <w:r w:rsidRPr="00F23ECA">
              <w:rPr>
                <w:rFonts w:ascii="Times New Roman" w:hAnsi="Times New Roman"/>
              </w:rPr>
              <w:softHyphen/>
              <w:t>кие уровни контролируемого параметра в октавных по</w:t>
            </w:r>
            <w:r w:rsidRPr="00F23ECA">
              <w:rPr>
                <w:rFonts w:ascii="Times New Roman" w:hAnsi="Times New Roman"/>
              </w:rPr>
              <w:softHyphen/>
              <w:t>ло</w:t>
            </w:r>
            <w:r w:rsidRPr="00F23ECA">
              <w:rPr>
                <w:rFonts w:ascii="Times New Roman" w:hAnsi="Times New Roman"/>
              </w:rPr>
              <w:softHyphen/>
              <w:t>сах частот.  Методы и средства защиты от вибрации. Снижение вибрации воздействием на источник возбуж</w:t>
            </w:r>
            <w:r w:rsidRPr="00F23ECA">
              <w:rPr>
                <w:rFonts w:ascii="Times New Roman" w:hAnsi="Times New Roman"/>
              </w:rPr>
              <w:softHyphen/>
              <w:t>де</w:t>
            </w:r>
            <w:r w:rsidRPr="00F23ECA">
              <w:rPr>
                <w:rFonts w:ascii="Times New Roman" w:hAnsi="Times New Roman"/>
              </w:rPr>
              <w:softHyphen/>
              <w:t xml:space="preserve">ния. </w:t>
            </w:r>
            <w:proofErr w:type="spellStart"/>
            <w:r w:rsidRPr="00F23ECA">
              <w:rPr>
                <w:rFonts w:ascii="Times New Roman" w:hAnsi="Times New Roman"/>
              </w:rPr>
              <w:t>Вибродемпфирование</w:t>
            </w:r>
            <w:proofErr w:type="spellEnd"/>
            <w:r w:rsidRPr="00F23ECA">
              <w:rPr>
                <w:rFonts w:ascii="Times New Roman" w:hAnsi="Times New Roman"/>
              </w:rPr>
              <w:t xml:space="preserve">. Динамическое </w:t>
            </w:r>
            <w:proofErr w:type="spellStart"/>
            <w:r w:rsidRPr="00F23ECA">
              <w:rPr>
                <w:rFonts w:ascii="Times New Roman" w:hAnsi="Times New Roman"/>
              </w:rPr>
              <w:t>виброгашение</w:t>
            </w:r>
            <w:proofErr w:type="spellEnd"/>
            <w:r w:rsidRPr="00F23ECA">
              <w:rPr>
                <w:rFonts w:ascii="Times New Roman" w:hAnsi="Times New Roman"/>
              </w:rPr>
              <w:t>. Виброизо</w:t>
            </w:r>
            <w:r w:rsidRPr="00F23ECA">
              <w:rPr>
                <w:rFonts w:ascii="Times New Roman" w:hAnsi="Times New Roman"/>
              </w:rPr>
              <w:softHyphen/>
              <w:t>ля</w:t>
            </w:r>
            <w:r w:rsidRPr="00F23ECA">
              <w:rPr>
                <w:rFonts w:ascii="Times New Roman" w:hAnsi="Times New Roman"/>
              </w:rPr>
              <w:softHyphen/>
              <w:t>ция рабочих мест. Вибро</w:t>
            </w:r>
            <w:r w:rsidRPr="00F23ECA">
              <w:rPr>
                <w:rFonts w:ascii="Times New Roman" w:hAnsi="Times New Roman"/>
              </w:rPr>
              <w:softHyphen/>
              <w:t>изоляция источников вибрации. Примеры виброизоляции для подвижного состава.  Принципы расчета виброизоляции. Понятие коэффициента передачи. Приборы для изме</w:t>
            </w:r>
            <w:r w:rsidRPr="00F23ECA">
              <w:rPr>
                <w:rFonts w:ascii="Times New Roman" w:hAnsi="Times New Roman"/>
              </w:rPr>
              <w:softHyphen/>
              <w:t>ре</w:t>
            </w:r>
            <w:r w:rsidRPr="00F23ECA">
              <w:rPr>
                <w:rFonts w:ascii="Times New Roman" w:hAnsi="Times New Roman"/>
              </w:rPr>
              <w:softHyphen/>
              <w:t>ния вибрации.</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t>5</w:t>
            </w:r>
          </w:p>
        </w:tc>
        <w:tc>
          <w:tcPr>
            <w:tcW w:w="2663" w:type="dxa"/>
            <w:shd w:val="clear" w:color="auto" w:fill="auto"/>
          </w:tcPr>
          <w:p w:rsidR="00F23ECA" w:rsidRPr="00F23ECA" w:rsidRDefault="00F23ECA" w:rsidP="00F23ECA">
            <w:pPr>
              <w:spacing w:after="200" w:line="276" w:lineRule="auto"/>
              <w:rPr>
                <w:rFonts w:ascii="Times New Roman" w:hAnsi="Times New Roman"/>
              </w:rPr>
            </w:pPr>
            <w:r w:rsidRPr="00F23ECA">
              <w:rPr>
                <w:rFonts w:ascii="Times New Roman" w:hAnsi="Times New Roman"/>
              </w:rPr>
              <w:t>Защита человека и среды обитания от вредных и опасных факторов: защита от вредных веществ</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ab/>
              <w:t>Факторы, влияющие на опасность воздействия вредных веществ. Пути поступления вредных веществ в организм. Виды совместного действия вредных веществ    (независимое и  однонаправленное действие, синергизм, антагонизм). Характеристика наиболее распространенных вредных веществ,  последствия их воз</w:t>
            </w:r>
            <w:r w:rsidRPr="00F23ECA">
              <w:rPr>
                <w:rFonts w:ascii="Times New Roman" w:hAnsi="Times New Roman"/>
              </w:rPr>
              <w:softHyphen/>
              <w:t xml:space="preserve">действия. Основные технологические процессы, в которых образуются или используются  вредные </w:t>
            </w:r>
            <w:r w:rsidRPr="00F23ECA">
              <w:rPr>
                <w:rFonts w:ascii="Times New Roman" w:hAnsi="Times New Roman"/>
              </w:rPr>
              <w:lastRenderedPageBreak/>
              <w:t>вещества.  Классификация вредных веществ по степени воздействия и по харак</w:t>
            </w:r>
            <w:r w:rsidRPr="00F23ECA">
              <w:rPr>
                <w:rFonts w:ascii="Times New Roman" w:hAnsi="Times New Roman"/>
              </w:rPr>
              <w:softHyphen/>
              <w:t>теру воздействия. Показатели опасности вредных веществ.  Нормирование содержа</w:t>
            </w:r>
            <w:r w:rsidRPr="00F23ECA">
              <w:rPr>
                <w:rFonts w:ascii="Times New Roman" w:hAnsi="Times New Roman"/>
              </w:rPr>
              <w:softHyphen/>
              <w:t>ния вред</w:t>
            </w:r>
            <w:r w:rsidRPr="00F23ECA">
              <w:rPr>
                <w:rFonts w:ascii="Times New Roman" w:hAnsi="Times New Roman"/>
              </w:rPr>
              <w:softHyphen/>
              <w:t xml:space="preserve">ных веществ в воздухе рабочей  зоны (ПДК и ОБУВ).  Предупреждение отравлений.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Меро</w:t>
            </w:r>
            <w:r w:rsidRPr="00F23ECA">
              <w:rPr>
                <w:rFonts w:ascii="Times New Roman" w:hAnsi="Times New Roman"/>
              </w:rPr>
              <w:softHyphen/>
              <w:t>при</w:t>
            </w:r>
            <w:r w:rsidRPr="00F23ECA">
              <w:rPr>
                <w:rFonts w:ascii="Times New Roman" w:hAnsi="Times New Roman"/>
              </w:rPr>
              <w:softHyphen/>
              <w:t>я</w:t>
            </w:r>
            <w:r w:rsidRPr="00F23ECA">
              <w:rPr>
                <w:rFonts w:ascii="Times New Roman" w:hAnsi="Times New Roman"/>
              </w:rPr>
              <w:softHyphen/>
              <w:t>тия по оздоровлению воздушной среды. Аэрация произ</w:t>
            </w:r>
            <w:r w:rsidRPr="00F23ECA">
              <w:rPr>
                <w:rFonts w:ascii="Times New Roman" w:hAnsi="Times New Roman"/>
              </w:rPr>
              <w:softHyphen/>
              <w:t>водственного здания. Исполь</w:t>
            </w:r>
            <w:r w:rsidRPr="00F23ECA">
              <w:rPr>
                <w:rFonts w:ascii="Times New Roman" w:hAnsi="Times New Roman"/>
              </w:rPr>
              <w:softHyphen/>
              <w:t xml:space="preserve">зование дефлекторов.  Механическая </w:t>
            </w:r>
            <w:proofErr w:type="spellStart"/>
            <w:r w:rsidRPr="00F23ECA">
              <w:rPr>
                <w:rFonts w:ascii="Times New Roman" w:hAnsi="Times New Roman"/>
              </w:rPr>
              <w:t>общеобменная</w:t>
            </w:r>
            <w:proofErr w:type="spellEnd"/>
            <w:r w:rsidRPr="00F23ECA">
              <w:rPr>
                <w:rFonts w:ascii="Times New Roman" w:hAnsi="Times New Roman"/>
              </w:rPr>
              <w:t xml:space="preserve"> вентиля</w:t>
            </w:r>
            <w:r w:rsidRPr="00F23ECA">
              <w:rPr>
                <w:rFonts w:ascii="Times New Roman" w:hAnsi="Times New Roman"/>
              </w:rPr>
              <w:softHyphen/>
              <w:t>ция. Типы вентиляторов. Местная венти</w:t>
            </w:r>
            <w:r w:rsidRPr="00F23ECA">
              <w:rPr>
                <w:rFonts w:ascii="Times New Roman" w:hAnsi="Times New Roman"/>
              </w:rPr>
              <w:softHyphen/>
              <w:t>ляция.   Сред</w:t>
            </w:r>
            <w:r w:rsidRPr="00F23ECA">
              <w:rPr>
                <w:rFonts w:ascii="Times New Roman" w:hAnsi="Times New Roman"/>
              </w:rPr>
              <w:softHyphen/>
              <w:t>ства ин</w:t>
            </w:r>
            <w:r w:rsidRPr="00F23ECA">
              <w:rPr>
                <w:rFonts w:ascii="Times New Roman" w:hAnsi="Times New Roman"/>
              </w:rPr>
              <w:softHyphen/>
              <w:t>ди</w:t>
            </w:r>
            <w:r w:rsidRPr="00F23ECA">
              <w:rPr>
                <w:rFonts w:ascii="Times New Roman" w:hAnsi="Times New Roman"/>
              </w:rPr>
              <w:softHyphen/>
              <w:t>видуальной защиты органов дыхания.  Методы и при</w:t>
            </w:r>
            <w:r w:rsidRPr="00F23ECA">
              <w:rPr>
                <w:rFonts w:ascii="Times New Roman" w:hAnsi="Times New Roman"/>
              </w:rPr>
              <w:softHyphen/>
              <w:t>бо</w:t>
            </w:r>
            <w:r w:rsidRPr="00F23ECA">
              <w:rPr>
                <w:rFonts w:ascii="Times New Roman" w:hAnsi="Times New Roman"/>
              </w:rPr>
              <w:softHyphen/>
              <w:t>ры контроля вредных веществ.</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lastRenderedPageBreak/>
              <w:t>6</w:t>
            </w:r>
          </w:p>
        </w:tc>
        <w:tc>
          <w:tcPr>
            <w:tcW w:w="2663" w:type="dxa"/>
            <w:shd w:val="clear" w:color="auto" w:fill="auto"/>
          </w:tcPr>
          <w:p w:rsidR="00F23ECA" w:rsidRPr="00F23ECA" w:rsidRDefault="00F23ECA" w:rsidP="00F23ECA">
            <w:pPr>
              <w:spacing w:after="200" w:line="276" w:lineRule="auto"/>
              <w:rPr>
                <w:rFonts w:ascii="Times New Roman" w:hAnsi="Times New Roman"/>
              </w:rPr>
            </w:pPr>
            <w:r w:rsidRPr="00F23ECA">
              <w:rPr>
                <w:rFonts w:ascii="Times New Roman" w:hAnsi="Times New Roman"/>
              </w:rPr>
              <w:t>Защита человека и среды обитания от вредных и опасных факторов:  защита от поражения электрическим током</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Действие электрического тока </w:t>
            </w:r>
            <w:proofErr w:type="gramStart"/>
            <w:r w:rsidRPr="00F23ECA">
              <w:rPr>
                <w:rFonts w:ascii="Times New Roman" w:hAnsi="Times New Roman"/>
              </w:rPr>
              <w:t>на</w:t>
            </w:r>
            <w:proofErr w:type="gramEnd"/>
            <w:r w:rsidRPr="00F23ECA">
              <w:rPr>
                <w:rFonts w:ascii="Times New Roman" w:hAnsi="Times New Roman"/>
              </w:rPr>
              <w:t>.  Факторы, влияющие на тяжесть по</w:t>
            </w:r>
            <w:r w:rsidRPr="00F23ECA">
              <w:rPr>
                <w:rFonts w:ascii="Times New Roman" w:hAnsi="Times New Roman"/>
              </w:rPr>
              <w:softHyphen/>
              <w:t>ра</w:t>
            </w:r>
            <w:r w:rsidRPr="00F23ECA">
              <w:rPr>
                <w:rFonts w:ascii="Times New Roman" w:hAnsi="Times New Roman"/>
              </w:rPr>
              <w:softHyphen/>
              <w:t>жения. Класси</w:t>
            </w:r>
            <w:r w:rsidRPr="00F23ECA">
              <w:rPr>
                <w:rFonts w:ascii="Times New Roman" w:hAnsi="Times New Roman"/>
              </w:rPr>
              <w:softHyphen/>
              <w:t>фи</w:t>
            </w:r>
            <w:r w:rsidRPr="00F23ECA">
              <w:rPr>
                <w:rFonts w:ascii="Times New Roman" w:hAnsi="Times New Roman"/>
              </w:rPr>
              <w:softHyphen/>
              <w:t>кация условий работ по степени опасности поражения электрическим током. Анализ опас</w:t>
            </w:r>
            <w:r w:rsidRPr="00F23ECA">
              <w:rPr>
                <w:rFonts w:ascii="Times New Roman" w:hAnsi="Times New Roman"/>
              </w:rPr>
              <w:softHyphen/>
              <w:t>но</w:t>
            </w:r>
            <w:r w:rsidRPr="00F23ECA">
              <w:rPr>
                <w:rFonts w:ascii="Times New Roman" w:hAnsi="Times New Roman"/>
              </w:rPr>
              <w:softHyphen/>
              <w:t>сти поражения током в различных электрических сетях и при стекании тока в зем</w:t>
            </w:r>
            <w:r w:rsidRPr="00F23ECA">
              <w:rPr>
                <w:rFonts w:ascii="Times New Roman" w:hAnsi="Times New Roman"/>
              </w:rPr>
              <w:softHyphen/>
              <w:t xml:space="preserve">лю. Напряжение шага.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Технические способы и средства обеспечения электро</w:t>
            </w:r>
            <w:r w:rsidRPr="00F23ECA">
              <w:rPr>
                <w:rFonts w:ascii="Times New Roman" w:hAnsi="Times New Roman"/>
              </w:rPr>
              <w:softHyphen/>
              <w:t xml:space="preserve">безопасности. Меры защиты от прямого прикосновения.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Меры защиты от косвенного прикосновения (защитное заземление, автоматическое отключение питания,  уравнивание потенциалов, выравнивание потенциалов, двойная или усиленная изоляция,  защитное электрическое разделение цепей, сверхнизкое напряжение). Типы заземления системы. Автоматическое отключение питания. Защитное заземление в системе </w:t>
            </w:r>
            <w:r w:rsidRPr="00F23ECA">
              <w:rPr>
                <w:rFonts w:ascii="Times New Roman" w:hAnsi="Times New Roman"/>
                <w:lang w:val="en-US"/>
              </w:rPr>
              <w:t>IT</w:t>
            </w:r>
            <w:r w:rsidRPr="00F23ECA">
              <w:rPr>
                <w:rFonts w:ascii="Times New Roman" w:hAnsi="Times New Roman"/>
              </w:rPr>
              <w:t xml:space="preserve">. Защитное заземление в системе  </w:t>
            </w:r>
            <w:r w:rsidRPr="00F23ECA">
              <w:rPr>
                <w:rFonts w:ascii="Times New Roman" w:hAnsi="Times New Roman"/>
                <w:lang w:val="en-US"/>
              </w:rPr>
              <w:t>TN</w:t>
            </w:r>
            <w:r w:rsidRPr="00F23ECA">
              <w:rPr>
                <w:rFonts w:ascii="Times New Roman" w:hAnsi="Times New Roman"/>
              </w:rPr>
              <w:t xml:space="preserve">,  назначение элементов системы </w:t>
            </w:r>
            <w:r w:rsidRPr="00F23ECA">
              <w:rPr>
                <w:rFonts w:ascii="Times New Roman" w:hAnsi="Times New Roman"/>
                <w:lang w:val="en-US"/>
              </w:rPr>
              <w:t>TN</w:t>
            </w:r>
            <w:r w:rsidRPr="00F23ECA">
              <w:rPr>
                <w:rFonts w:ascii="Times New Roman" w:hAnsi="Times New Roman"/>
              </w:rPr>
              <w:t xml:space="preserve">.  Выносное и контурное заземление, </w:t>
            </w:r>
            <w:proofErr w:type="gramStart"/>
            <w:r w:rsidRPr="00F23ECA">
              <w:rPr>
                <w:rFonts w:ascii="Times New Roman" w:hAnsi="Times New Roman"/>
              </w:rPr>
              <w:t>естест</w:t>
            </w:r>
            <w:r w:rsidRPr="00F23ECA">
              <w:rPr>
                <w:rFonts w:ascii="Times New Roman" w:hAnsi="Times New Roman"/>
              </w:rPr>
              <w:softHyphen/>
              <w:t>вен</w:t>
            </w:r>
            <w:r w:rsidRPr="00F23ECA">
              <w:rPr>
                <w:rFonts w:ascii="Times New Roman" w:hAnsi="Times New Roman"/>
              </w:rPr>
              <w:softHyphen/>
              <w:t>ные</w:t>
            </w:r>
            <w:proofErr w:type="gramEnd"/>
            <w:r w:rsidRPr="00F23ECA">
              <w:rPr>
                <w:rFonts w:ascii="Times New Roman" w:hAnsi="Times New Roman"/>
              </w:rPr>
              <w:t xml:space="preserve"> и искусствен</w:t>
            </w:r>
            <w:r w:rsidRPr="00F23ECA">
              <w:rPr>
                <w:rFonts w:ascii="Times New Roman" w:hAnsi="Times New Roman"/>
              </w:rPr>
              <w:softHyphen/>
              <w:t>ные заземлители, конструкция и эксплуатация заземляющих устройств. Устройства защитного отключения (УЗО).  Средства защиты, исполь</w:t>
            </w:r>
            <w:r w:rsidRPr="00F23ECA">
              <w:rPr>
                <w:rFonts w:ascii="Times New Roman" w:hAnsi="Times New Roman"/>
              </w:rPr>
              <w:softHyphen/>
              <w:t>зуе</w:t>
            </w:r>
            <w:r w:rsidRPr="00F23ECA">
              <w:rPr>
                <w:rFonts w:ascii="Times New Roman" w:hAnsi="Times New Roman"/>
              </w:rPr>
              <w:softHyphen/>
              <w:t xml:space="preserve">мые в электроустановках (электрозащитные средства, средства защиты от электрических полей, </w:t>
            </w:r>
            <w:proofErr w:type="gramStart"/>
            <w:r w:rsidRPr="00F23ECA">
              <w:rPr>
                <w:rFonts w:ascii="Times New Roman" w:hAnsi="Times New Roman"/>
              </w:rPr>
              <w:t>СИЗ</w:t>
            </w:r>
            <w:proofErr w:type="gramEnd"/>
            <w:r w:rsidRPr="00F23ECA">
              <w:rPr>
                <w:rFonts w:ascii="Times New Roman" w:hAnsi="Times New Roman"/>
              </w:rPr>
              <w:t xml:space="preserve">). </w:t>
            </w:r>
          </w:p>
          <w:p w:rsidR="00F23ECA" w:rsidRPr="00F23ECA" w:rsidRDefault="00F23ECA" w:rsidP="00F23ECA">
            <w:pPr>
              <w:spacing w:after="200" w:line="276" w:lineRule="auto"/>
              <w:jc w:val="both"/>
              <w:rPr>
                <w:rFonts w:ascii="Times New Roman" w:hAnsi="Times New Roman"/>
                <w:sz w:val="28"/>
                <w:szCs w:val="28"/>
              </w:rPr>
            </w:pPr>
            <w:r w:rsidRPr="00F23ECA">
              <w:rPr>
                <w:rFonts w:ascii="Times New Roman" w:hAnsi="Times New Roman"/>
              </w:rPr>
              <w:t xml:space="preserve"> Организация безопасной эксплуатации электроуста</w:t>
            </w:r>
            <w:r w:rsidRPr="00F23ECA">
              <w:rPr>
                <w:rFonts w:ascii="Times New Roman" w:hAnsi="Times New Roman"/>
              </w:rPr>
              <w:softHyphen/>
              <w:t>новок. Квалифика</w:t>
            </w:r>
            <w:r w:rsidRPr="00F23ECA">
              <w:rPr>
                <w:rFonts w:ascii="Times New Roman" w:hAnsi="Times New Roman"/>
              </w:rPr>
              <w:softHyphen/>
              <w:t>цион</w:t>
            </w:r>
            <w:r w:rsidRPr="00F23ECA">
              <w:rPr>
                <w:rFonts w:ascii="Times New Roman" w:hAnsi="Times New Roman"/>
              </w:rPr>
              <w:softHyphen/>
              <w:t>ные группы по электробезопасности.  Ат</w:t>
            </w:r>
            <w:r w:rsidRPr="00F23ECA">
              <w:rPr>
                <w:rFonts w:ascii="Times New Roman" w:hAnsi="Times New Roman"/>
              </w:rPr>
              <w:softHyphen/>
              <w:t>мос</w:t>
            </w:r>
            <w:r w:rsidRPr="00F23ECA">
              <w:rPr>
                <w:rFonts w:ascii="Times New Roman" w:hAnsi="Times New Roman"/>
              </w:rPr>
              <w:softHyphen/>
            </w:r>
            <w:r w:rsidRPr="00F23ECA">
              <w:rPr>
                <w:rFonts w:ascii="Times New Roman" w:hAnsi="Times New Roman"/>
              </w:rPr>
              <w:softHyphen/>
              <w:t xml:space="preserve">ферное электричество, </w:t>
            </w:r>
            <w:proofErr w:type="spellStart"/>
            <w:r w:rsidRPr="00F23ECA">
              <w:rPr>
                <w:rFonts w:ascii="Times New Roman" w:hAnsi="Times New Roman"/>
              </w:rPr>
              <w:t>молниезащита</w:t>
            </w:r>
            <w:proofErr w:type="spellEnd"/>
            <w:r w:rsidRPr="00F23ECA">
              <w:rPr>
                <w:rFonts w:ascii="Times New Roman" w:hAnsi="Times New Roman"/>
              </w:rPr>
              <w:t xml:space="preserve">. </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t>7</w:t>
            </w:r>
          </w:p>
        </w:tc>
        <w:tc>
          <w:tcPr>
            <w:tcW w:w="2663" w:type="dxa"/>
            <w:shd w:val="clear" w:color="auto" w:fill="auto"/>
          </w:tcPr>
          <w:p w:rsidR="00F23ECA" w:rsidRPr="00F23ECA" w:rsidRDefault="00F23ECA" w:rsidP="00F23ECA">
            <w:pPr>
              <w:spacing w:after="200" w:line="276" w:lineRule="auto"/>
              <w:rPr>
                <w:rFonts w:ascii="Times New Roman" w:hAnsi="Times New Roman"/>
              </w:rPr>
            </w:pPr>
            <w:r w:rsidRPr="00F23ECA">
              <w:rPr>
                <w:rFonts w:ascii="Times New Roman" w:hAnsi="Times New Roman"/>
              </w:rPr>
              <w:t>Прин</w:t>
            </w:r>
            <w:r w:rsidRPr="00F23ECA">
              <w:rPr>
                <w:rFonts w:ascii="Times New Roman" w:hAnsi="Times New Roman"/>
              </w:rPr>
              <w:softHyphen/>
              <w:t>ципы и методы защиты от вредных и опасных факторов. Особенности обеспечения безопасности на объектах специальности.</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Основные принципы и методы защиты от опасностей.  Понятие опасной зоны. Средства коллективной и индиви</w:t>
            </w:r>
            <w:r w:rsidRPr="00F23ECA">
              <w:rPr>
                <w:rFonts w:ascii="Times New Roman" w:hAnsi="Times New Roman"/>
              </w:rPr>
              <w:softHyphen/>
              <w:t>дуальной защиты. Обеспе</w:t>
            </w:r>
            <w:r w:rsidRPr="00F23ECA">
              <w:rPr>
                <w:rFonts w:ascii="Times New Roman" w:hAnsi="Times New Roman"/>
              </w:rPr>
              <w:softHyphen/>
              <w:t>чение работников спецодеждой и другими средствами инди</w:t>
            </w:r>
            <w:r w:rsidRPr="00F23ECA">
              <w:rPr>
                <w:rFonts w:ascii="Times New Roman" w:hAnsi="Times New Roman"/>
              </w:rPr>
              <w:softHyphen/>
              <w:t>ви</w:t>
            </w:r>
            <w:r w:rsidRPr="00F23ECA">
              <w:rPr>
                <w:rFonts w:ascii="Times New Roman" w:hAnsi="Times New Roman"/>
              </w:rPr>
              <w:softHyphen/>
              <w:t>дуальной защи</w:t>
            </w:r>
            <w:r w:rsidRPr="00F23ECA">
              <w:rPr>
                <w:rFonts w:ascii="Times New Roman" w:hAnsi="Times New Roman"/>
              </w:rPr>
              <w:softHyphen/>
              <w:t>ты (</w:t>
            </w:r>
            <w:proofErr w:type="gramStart"/>
            <w:r w:rsidRPr="00F23ECA">
              <w:rPr>
                <w:rFonts w:ascii="Times New Roman" w:hAnsi="Times New Roman"/>
              </w:rPr>
              <w:t>СИЗ</w:t>
            </w:r>
            <w:proofErr w:type="gramEnd"/>
            <w:r w:rsidRPr="00F23ECA">
              <w:rPr>
                <w:rFonts w:ascii="Times New Roman" w:hAnsi="Times New Roman"/>
              </w:rPr>
              <w:t>). Клас</w:t>
            </w:r>
            <w:r w:rsidRPr="00F23ECA">
              <w:rPr>
                <w:rFonts w:ascii="Times New Roman" w:hAnsi="Times New Roman"/>
              </w:rPr>
              <w:softHyphen/>
              <w:t xml:space="preserve">сификация </w:t>
            </w:r>
            <w:proofErr w:type="gramStart"/>
            <w:r w:rsidRPr="00F23ECA">
              <w:rPr>
                <w:rFonts w:ascii="Times New Roman" w:hAnsi="Times New Roman"/>
              </w:rPr>
              <w:t>СИЗ</w:t>
            </w:r>
            <w:proofErr w:type="gramEnd"/>
            <w:r w:rsidRPr="00F23ECA">
              <w:rPr>
                <w:rFonts w:ascii="Times New Roman" w:hAnsi="Times New Roman"/>
              </w:rPr>
              <w:t xml:space="preserve"> и их характеристика.  Порядок их выдачи, хранения, использо</w:t>
            </w:r>
            <w:r w:rsidRPr="00F23ECA">
              <w:rPr>
                <w:rFonts w:ascii="Times New Roman" w:hAnsi="Times New Roman"/>
              </w:rPr>
              <w:softHyphen/>
              <w:t>ва</w:t>
            </w:r>
            <w:r w:rsidRPr="00F23ECA">
              <w:rPr>
                <w:rFonts w:ascii="Times New Roman" w:hAnsi="Times New Roman"/>
              </w:rPr>
              <w:softHyphen/>
              <w:t>ния и испы</w:t>
            </w:r>
            <w:r w:rsidRPr="00F23ECA">
              <w:rPr>
                <w:rFonts w:ascii="Times New Roman" w:hAnsi="Times New Roman"/>
              </w:rPr>
              <w:softHyphen/>
              <w:t>тания. Цвета сигнальные. Зна</w:t>
            </w:r>
            <w:r w:rsidRPr="00F23ECA">
              <w:rPr>
                <w:rFonts w:ascii="Times New Roman" w:hAnsi="Times New Roman"/>
              </w:rPr>
              <w:softHyphen/>
              <w:t>ки безопасности труда  и  зоны их действия.  Опозна</w:t>
            </w:r>
            <w:r w:rsidRPr="00F23ECA">
              <w:rPr>
                <w:rFonts w:ascii="Times New Roman" w:hAnsi="Times New Roman"/>
              </w:rPr>
              <w:softHyphen/>
              <w:t>вательная окраска.</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Механические опасности. Устройства для защиты </w:t>
            </w:r>
            <w:proofErr w:type="gramStart"/>
            <w:r w:rsidRPr="00F23ECA">
              <w:rPr>
                <w:rFonts w:ascii="Times New Roman" w:hAnsi="Times New Roman"/>
              </w:rPr>
              <w:t>от</w:t>
            </w:r>
            <w:proofErr w:type="gramEnd"/>
            <w:r w:rsidRPr="00F23ECA">
              <w:rPr>
                <w:rFonts w:ascii="Times New Roman" w:hAnsi="Times New Roman"/>
              </w:rPr>
              <w:t xml:space="preserve"> меха</w:t>
            </w:r>
            <w:r w:rsidRPr="00F23ECA">
              <w:rPr>
                <w:rFonts w:ascii="Times New Roman" w:hAnsi="Times New Roman"/>
              </w:rPr>
              <w:softHyphen/>
              <w:t>ни</w:t>
            </w:r>
            <w:r w:rsidRPr="00F23ECA">
              <w:rPr>
                <w:rFonts w:ascii="Times New Roman" w:hAnsi="Times New Roman"/>
              </w:rPr>
              <w:softHyphen/>
            </w:r>
            <w:r w:rsidRPr="00F23ECA">
              <w:rPr>
                <w:rFonts w:ascii="Times New Roman" w:hAnsi="Times New Roman"/>
              </w:rPr>
              <w:softHyphen/>
              <w:t xml:space="preserve">ческого </w:t>
            </w:r>
            <w:proofErr w:type="spellStart"/>
            <w:r w:rsidRPr="00F23ECA">
              <w:rPr>
                <w:rFonts w:ascii="Times New Roman" w:hAnsi="Times New Roman"/>
              </w:rPr>
              <w:t>травмирования</w:t>
            </w:r>
            <w:proofErr w:type="spellEnd"/>
            <w:r w:rsidRPr="00F23ECA">
              <w:rPr>
                <w:rFonts w:ascii="Times New Roman" w:hAnsi="Times New Roman"/>
              </w:rPr>
              <w:t xml:space="preserve">.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lastRenderedPageBreak/>
              <w:t>Организация и методы безопасной эксплуатации подвижного состава.</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 Обеспечение безопасности основных производственных процессов на объектах специальности.</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 xml:space="preserve">Правила безопасного нахождения работников на железнодорожных путях (предупреждение наездов подвижного состава).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Безопасность труда при работе за компьютером.</w:t>
            </w:r>
          </w:p>
          <w:p w:rsidR="00F23ECA" w:rsidRPr="00F23ECA" w:rsidRDefault="00F23ECA" w:rsidP="00F23ECA">
            <w:pPr>
              <w:spacing w:after="200" w:line="276" w:lineRule="auto"/>
              <w:jc w:val="both"/>
              <w:rPr>
                <w:rFonts w:ascii="Times New Roman" w:hAnsi="Times New Roman"/>
                <w:sz w:val="28"/>
                <w:szCs w:val="28"/>
              </w:rPr>
            </w:pPr>
            <w:r w:rsidRPr="00F23ECA">
              <w:rPr>
                <w:rFonts w:ascii="Times New Roman" w:hAnsi="Times New Roman"/>
              </w:rPr>
              <w:t>Оказание первой доврачебной помощи.</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lastRenderedPageBreak/>
              <w:t>8</w:t>
            </w:r>
          </w:p>
        </w:tc>
        <w:tc>
          <w:tcPr>
            <w:tcW w:w="2663" w:type="dxa"/>
            <w:shd w:val="clear" w:color="auto" w:fill="auto"/>
          </w:tcPr>
          <w:p w:rsidR="00F23ECA" w:rsidRPr="00F23ECA" w:rsidRDefault="00F23ECA" w:rsidP="00F23ECA">
            <w:pPr>
              <w:spacing w:after="200" w:line="276" w:lineRule="auto"/>
              <w:rPr>
                <w:rFonts w:ascii="Times New Roman" w:hAnsi="Times New Roman"/>
                <w:sz w:val="28"/>
                <w:szCs w:val="28"/>
              </w:rPr>
            </w:pPr>
            <w:r w:rsidRPr="00F23ECA">
              <w:rPr>
                <w:rFonts w:ascii="Times New Roman" w:hAnsi="Times New Roman"/>
              </w:rPr>
              <w:t>Управление безопасностью жизнедеятельности.</w:t>
            </w:r>
          </w:p>
        </w:tc>
        <w:tc>
          <w:tcPr>
            <w:tcW w:w="6248" w:type="dxa"/>
            <w:shd w:val="clear" w:color="auto" w:fill="auto"/>
          </w:tcPr>
          <w:p w:rsidR="00F23ECA" w:rsidRPr="00F23ECA" w:rsidRDefault="00F23ECA" w:rsidP="00F23ECA">
            <w:pPr>
              <w:spacing w:after="200" w:line="276" w:lineRule="auto"/>
              <w:rPr>
                <w:rFonts w:ascii="Times New Roman" w:hAnsi="Times New Roman"/>
              </w:rPr>
            </w:pPr>
            <w:r w:rsidRPr="00F23ECA">
              <w:rPr>
                <w:rFonts w:ascii="Times New Roman" w:hAnsi="Times New Roman"/>
              </w:rPr>
              <w:tab/>
            </w:r>
            <w:r w:rsidRPr="00F23ECA">
              <w:rPr>
                <w:rFonts w:ascii="Times New Roman" w:hAnsi="Times New Roman"/>
                <w:i/>
              </w:rPr>
              <w:t>Законодательные и нормативные правовые основы управления безопасностью жиз</w:t>
            </w:r>
            <w:r w:rsidRPr="00F23ECA">
              <w:rPr>
                <w:rFonts w:ascii="Times New Roman" w:hAnsi="Times New Roman"/>
                <w:i/>
              </w:rPr>
              <w:softHyphen/>
              <w:t>не</w:t>
            </w:r>
            <w:r w:rsidRPr="00F23ECA">
              <w:rPr>
                <w:rFonts w:ascii="Times New Roman" w:hAnsi="Times New Roman"/>
                <w:i/>
              </w:rPr>
              <w:softHyphen/>
              <w:t>деятельности</w:t>
            </w:r>
            <w:r w:rsidRPr="00F23ECA">
              <w:rPr>
                <w:rFonts w:ascii="Times New Roman" w:hAnsi="Times New Roman"/>
              </w:rPr>
              <w:t>.  Правовая и нормативная база, основ</w:t>
            </w:r>
            <w:r w:rsidRPr="00F23ECA">
              <w:rPr>
                <w:rFonts w:ascii="Times New Roman" w:hAnsi="Times New Roman"/>
              </w:rPr>
              <w:softHyphen/>
              <w:t>ные законодательные акты, регулирую</w:t>
            </w:r>
            <w:r w:rsidRPr="00F23ECA">
              <w:rPr>
                <w:rFonts w:ascii="Times New Roman" w:hAnsi="Times New Roman"/>
              </w:rPr>
              <w:softHyphen/>
              <w:t>щие вопросы промышленной и производственной безопасности.  Осно</w:t>
            </w:r>
            <w:r w:rsidRPr="00F23ECA">
              <w:rPr>
                <w:rFonts w:ascii="Times New Roman" w:hAnsi="Times New Roman"/>
              </w:rPr>
              <w:softHyphen/>
              <w:t>в</w:t>
            </w:r>
            <w:r w:rsidRPr="00F23ECA">
              <w:rPr>
                <w:rFonts w:ascii="Times New Roman" w:hAnsi="Times New Roman"/>
              </w:rPr>
              <w:softHyphen/>
              <w:t xml:space="preserve">ные нормативные документы по охране труда.  </w:t>
            </w:r>
            <w:proofErr w:type="gramStart"/>
            <w:r w:rsidRPr="00F23ECA">
              <w:rPr>
                <w:rFonts w:ascii="Times New Roman" w:hAnsi="Times New Roman"/>
              </w:rPr>
              <w:t>Система стандартов безопасности труда (ССБТ.</w:t>
            </w:r>
            <w:proofErr w:type="gramEnd"/>
            <w:r w:rsidRPr="00F23ECA">
              <w:rPr>
                <w:rFonts w:ascii="Times New Roman" w:hAnsi="Times New Roman"/>
              </w:rPr>
              <w:t xml:space="preserve">   Инструкции по охране труда: порядок разработки, построение и содержание, тре</w:t>
            </w:r>
            <w:r w:rsidRPr="00F23ECA">
              <w:rPr>
                <w:rFonts w:ascii="Times New Roman" w:hAnsi="Times New Roman"/>
              </w:rPr>
              <w:softHyphen/>
              <w:t>бования к изло</w:t>
            </w:r>
            <w:r w:rsidRPr="00F23ECA">
              <w:rPr>
                <w:rFonts w:ascii="Times New Roman" w:hAnsi="Times New Roman"/>
              </w:rPr>
              <w:softHyphen/>
              <w:t xml:space="preserve">жению и оформлению, регистрация, учет и доведение до работников. </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i/>
              </w:rPr>
              <w:t xml:space="preserve">Организационные основы безопасности труда. </w:t>
            </w:r>
            <w:r w:rsidRPr="00F23ECA">
              <w:rPr>
                <w:rFonts w:ascii="Times New Roman" w:hAnsi="Times New Roman"/>
              </w:rPr>
              <w:t>Обучение и стажи</w:t>
            </w:r>
            <w:r w:rsidRPr="00F23ECA">
              <w:rPr>
                <w:rFonts w:ascii="Times New Roman" w:hAnsi="Times New Roman"/>
              </w:rPr>
              <w:softHyphen/>
              <w:t>ров</w:t>
            </w:r>
            <w:r w:rsidRPr="00F23ECA">
              <w:rPr>
                <w:rFonts w:ascii="Times New Roman" w:hAnsi="Times New Roman"/>
              </w:rPr>
              <w:softHyphen/>
              <w:t>ка по охране труда. Виды инструктажей. Их содержание, сроки и порядок проведения, оформление.  Медицинское освидетельствование и меди</w:t>
            </w:r>
            <w:r w:rsidRPr="00F23ECA">
              <w:rPr>
                <w:rFonts w:ascii="Times New Roman" w:hAnsi="Times New Roman"/>
              </w:rPr>
              <w:softHyphen/>
              <w:t>цин</w:t>
            </w:r>
            <w:r w:rsidRPr="00F23ECA">
              <w:rPr>
                <w:rFonts w:ascii="Times New Roman" w:hAnsi="Times New Roman"/>
              </w:rPr>
              <w:softHyphen/>
              <w:t>ские противопоказания к выполнению некоторых работ. Особен</w:t>
            </w:r>
            <w:r w:rsidRPr="00F23ECA">
              <w:rPr>
                <w:rFonts w:ascii="Times New Roman" w:hAnsi="Times New Roman"/>
              </w:rPr>
              <w:softHyphen/>
              <w:t>но</w:t>
            </w:r>
            <w:r w:rsidRPr="00F23ECA">
              <w:rPr>
                <w:rFonts w:ascii="Times New Roman" w:hAnsi="Times New Roman"/>
              </w:rPr>
              <w:softHyphen/>
              <w:t>сти охраны труда  женщин и мо</w:t>
            </w:r>
            <w:r w:rsidRPr="00F23ECA">
              <w:rPr>
                <w:rFonts w:ascii="Times New Roman" w:hAnsi="Times New Roman"/>
              </w:rPr>
              <w:softHyphen/>
              <w:t>ло</w:t>
            </w:r>
            <w:r w:rsidRPr="00F23ECA">
              <w:rPr>
                <w:rFonts w:ascii="Times New Roman" w:hAnsi="Times New Roman"/>
              </w:rPr>
              <w:softHyphen/>
              <w:t>дежи. Ограничения на тяжелые работы и работы с вредными условиями труда.  Работы с повышенной опасностью. Ответственность за нарушение правил охраны труда.  Специальная оценка условий труда. Расследо</w:t>
            </w:r>
            <w:r w:rsidRPr="00F23ECA">
              <w:rPr>
                <w:rFonts w:ascii="Times New Roman" w:hAnsi="Times New Roman"/>
              </w:rPr>
              <w:softHyphen/>
              <w:t>ва</w:t>
            </w:r>
            <w:r w:rsidRPr="00F23ECA">
              <w:rPr>
                <w:rFonts w:ascii="Times New Roman" w:hAnsi="Times New Roman"/>
              </w:rPr>
              <w:softHyphen/>
              <w:t>ние и учет нес</w:t>
            </w:r>
            <w:r w:rsidRPr="00F23ECA">
              <w:rPr>
                <w:rFonts w:ascii="Times New Roman" w:hAnsi="Times New Roman"/>
              </w:rPr>
              <w:softHyphen/>
              <w:t>част</w:t>
            </w:r>
            <w:r w:rsidRPr="00F23ECA">
              <w:rPr>
                <w:rFonts w:ascii="Times New Roman" w:hAnsi="Times New Roman"/>
              </w:rPr>
              <w:softHyphen/>
              <w:t>ных случаев.</w:t>
            </w:r>
          </w:p>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ab/>
            </w:r>
            <w:r w:rsidRPr="00F23ECA">
              <w:rPr>
                <w:rFonts w:ascii="Times New Roman" w:hAnsi="Times New Roman"/>
                <w:i/>
              </w:rPr>
              <w:t>Экономические основы управления безопасностью.</w:t>
            </w:r>
            <w:r w:rsidRPr="00F23ECA">
              <w:rPr>
                <w:rFonts w:ascii="Times New Roman" w:hAnsi="Times New Roman"/>
              </w:rPr>
              <w:t xml:space="preserve"> Позитивные и негативные методы стимулирования безопасности. Экономические последствия и материальные затраты на обеспе</w:t>
            </w:r>
            <w:r w:rsidRPr="00F23ECA">
              <w:rPr>
                <w:rFonts w:ascii="Times New Roman" w:hAnsi="Times New Roman"/>
              </w:rPr>
              <w:softHyphen/>
              <w:t>чение безо</w:t>
            </w:r>
            <w:r w:rsidRPr="00F23ECA">
              <w:rPr>
                <w:rFonts w:ascii="Times New Roman" w:hAnsi="Times New Roman"/>
              </w:rPr>
              <w:softHyphen/>
              <w:t>пасности жизне</w:t>
            </w:r>
            <w:r w:rsidRPr="00F23ECA">
              <w:rPr>
                <w:rFonts w:ascii="Times New Roman" w:hAnsi="Times New Roman"/>
              </w:rPr>
              <w:softHyphen/>
              <w:t>деятельности. Ответственность за нарушение требований безопасности.  Номен</w:t>
            </w:r>
            <w:r w:rsidRPr="00F23ECA">
              <w:rPr>
                <w:rFonts w:ascii="Times New Roman" w:hAnsi="Times New Roman"/>
              </w:rPr>
              <w:softHyphen/>
              <w:t>клату</w:t>
            </w:r>
            <w:r w:rsidRPr="00F23ECA">
              <w:rPr>
                <w:rFonts w:ascii="Times New Roman" w:hAnsi="Times New Roman"/>
              </w:rPr>
              <w:softHyphen/>
              <w:t>ра мероприятий по охране труда.  Возмещение рабо</w:t>
            </w:r>
            <w:r w:rsidRPr="00F23ECA">
              <w:rPr>
                <w:rFonts w:ascii="Times New Roman" w:hAnsi="Times New Roman"/>
              </w:rPr>
              <w:softHyphen/>
              <w:t>тодателем вреда, причиненного работ</w:t>
            </w:r>
            <w:r w:rsidRPr="00F23ECA">
              <w:rPr>
                <w:rFonts w:ascii="Times New Roman" w:hAnsi="Times New Roman"/>
              </w:rPr>
              <w:softHyphen/>
              <w:t>нику увечьем при исполнении им трудовых обязанностей.  Предоставление льгот и компен</w:t>
            </w:r>
            <w:r w:rsidRPr="00F23ECA">
              <w:rPr>
                <w:rFonts w:ascii="Times New Roman" w:hAnsi="Times New Roman"/>
              </w:rPr>
              <w:softHyphen/>
              <w:t>са</w:t>
            </w:r>
            <w:r w:rsidRPr="00F23ECA">
              <w:rPr>
                <w:rFonts w:ascii="Times New Roman" w:hAnsi="Times New Roman"/>
              </w:rPr>
              <w:softHyphen/>
              <w:t>ций за работу с вред</w:t>
            </w:r>
            <w:r w:rsidRPr="00F23ECA">
              <w:rPr>
                <w:rFonts w:ascii="Times New Roman" w:hAnsi="Times New Roman"/>
              </w:rPr>
              <w:softHyphen/>
              <w:t xml:space="preserve">ными условиями труда.  </w:t>
            </w:r>
          </w:p>
          <w:p w:rsidR="00F23ECA" w:rsidRPr="00F23ECA" w:rsidRDefault="00F23ECA" w:rsidP="00F23ECA">
            <w:pPr>
              <w:spacing w:after="200" w:line="276" w:lineRule="auto"/>
              <w:rPr>
                <w:rFonts w:ascii="Times New Roman" w:hAnsi="Times New Roman"/>
              </w:rPr>
            </w:pPr>
            <w:r w:rsidRPr="00F23ECA">
              <w:rPr>
                <w:rFonts w:ascii="Times New Roman" w:hAnsi="Times New Roman"/>
              </w:rPr>
              <w:tab/>
            </w:r>
            <w:r w:rsidRPr="00F23ECA">
              <w:rPr>
                <w:rFonts w:ascii="Times New Roman" w:hAnsi="Times New Roman"/>
                <w:i/>
              </w:rPr>
              <w:t>Страхование рисков:</w:t>
            </w:r>
            <w:r w:rsidRPr="00F23ECA">
              <w:rPr>
                <w:rFonts w:ascii="Times New Roman" w:hAnsi="Times New Roman"/>
              </w:rPr>
              <w:t xml:space="preserve">  страхование профессиональных рисков, страхование ответст</w:t>
            </w:r>
            <w:r w:rsidRPr="00F23ECA">
              <w:rPr>
                <w:rFonts w:ascii="Times New Roman" w:hAnsi="Times New Roman"/>
              </w:rPr>
              <w:softHyphen/>
              <w:t>вен</w:t>
            </w:r>
            <w:r w:rsidRPr="00F23ECA">
              <w:rPr>
                <w:rFonts w:ascii="Times New Roman" w:hAnsi="Times New Roman"/>
              </w:rPr>
              <w:softHyphen/>
              <w:t>но</w:t>
            </w:r>
            <w:r w:rsidRPr="00F23ECA">
              <w:rPr>
                <w:rFonts w:ascii="Times New Roman" w:hAnsi="Times New Roman"/>
              </w:rPr>
              <w:softHyphen/>
              <w:t>сти владельцев опасных производственных объектов, социальное страхование.</w:t>
            </w:r>
          </w:p>
          <w:p w:rsidR="00F23ECA" w:rsidRPr="00F23ECA" w:rsidRDefault="00F23ECA" w:rsidP="00F23ECA">
            <w:pPr>
              <w:spacing w:after="200" w:line="276" w:lineRule="auto"/>
              <w:rPr>
                <w:rFonts w:ascii="Times New Roman" w:hAnsi="Times New Roman"/>
              </w:rPr>
            </w:pPr>
            <w:r w:rsidRPr="00F23ECA">
              <w:rPr>
                <w:rFonts w:ascii="Times New Roman" w:hAnsi="Times New Roman"/>
              </w:rPr>
              <w:tab/>
            </w:r>
            <w:r w:rsidRPr="00F23ECA">
              <w:rPr>
                <w:rFonts w:ascii="Times New Roman" w:hAnsi="Times New Roman"/>
                <w:i/>
              </w:rPr>
              <w:t>Органы государственного управления безопасностью:</w:t>
            </w:r>
            <w:r w:rsidRPr="00F23ECA">
              <w:rPr>
                <w:rFonts w:ascii="Times New Roman" w:hAnsi="Times New Roman"/>
              </w:rPr>
              <w:t xml:space="preserve">   органы управления, надзора и </w:t>
            </w:r>
            <w:proofErr w:type="gramStart"/>
            <w:r w:rsidRPr="00F23ECA">
              <w:rPr>
                <w:rFonts w:ascii="Times New Roman" w:hAnsi="Times New Roman"/>
              </w:rPr>
              <w:t>контроля за</w:t>
            </w:r>
            <w:proofErr w:type="gramEnd"/>
            <w:r w:rsidRPr="00F23ECA">
              <w:rPr>
                <w:rFonts w:ascii="Times New Roman" w:hAnsi="Times New Roman"/>
              </w:rPr>
              <w:t xml:space="preserve"> безопасностью, их основные функции и права.</w:t>
            </w:r>
          </w:p>
          <w:p w:rsidR="00F23ECA" w:rsidRPr="00F23ECA" w:rsidRDefault="00F23ECA" w:rsidP="00F23ECA">
            <w:pPr>
              <w:spacing w:after="200" w:line="276" w:lineRule="auto"/>
              <w:rPr>
                <w:rFonts w:ascii="Times New Roman" w:hAnsi="Times New Roman"/>
              </w:rPr>
            </w:pPr>
            <w:r w:rsidRPr="00F23ECA">
              <w:rPr>
                <w:rFonts w:ascii="Times New Roman" w:hAnsi="Times New Roman"/>
              </w:rPr>
              <w:lastRenderedPageBreak/>
              <w:tab/>
            </w:r>
            <w:r w:rsidRPr="00F23ECA">
              <w:rPr>
                <w:rFonts w:ascii="Times New Roman" w:hAnsi="Times New Roman"/>
                <w:i/>
              </w:rPr>
              <w:t>Корпоративный менеджмент в области безопасности и условий труда.</w:t>
            </w:r>
            <w:r w:rsidRPr="00F23ECA">
              <w:rPr>
                <w:rFonts w:ascii="Times New Roman" w:hAnsi="Times New Roman"/>
              </w:rPr>
              <w:t xml:space="preserve"> Система управления охраной труда (СУОТ) в ОАО РЖД: функции систе</w:t>
            </w:r>
            <w:r w:rsidRPr="00F23ECA">
              <w:rPr>
                <w:rFonts w:ascii="Times New Roman" w:hAnsi="Times New Roman"/>
              </w:rPr>
              <w:softHyphen/>
              <w:t>мы, объекты управ</w:t>
            </w:r>
            <w:r w:rsidRPr="00F23ECA">
              <w:rPr>
                <w:rFonts w:ascii="Times New Roman" w:hAnsi="Times New Roman"/>
              </w:rPr>
              <w:softHyphen/>
              <w:t>ле</w:t>
            </w:r>
            <w:r w:rsidRPr="00F23ECA">
              <w:rPr>
                <w:rFonts w:ascii="Times New Roman" w:hAnsi="Times New Roman"/>
              </w:rPr>
              <w:softHyphen/>
              <w:t>ния и органы управления, виды управляющих воздействий.  Права и обя</w:t>
            </w:r>
            <w:r w:rsidRPr="00F23ECA">
              <w:rPr>
                <w:rFonts w:ascii="Times New Roman" w:hAnsi="Times New Roman"/>
              </w:rPr>
              <w:softHyphen/>
              <w:t>занности специалиста по ох</w:t>
            </w:r>
            <w:r w:rsidRPr="00F23ECA">
              <w:rPr>
                <w:rFonts w:ascii="Times New Roman" w:hAnsi="Times New Roman"/>
              </w:rPr>
              <w:softHyphen/>
              <w:t>ра</w:t>
            </w:r>
            <w:r w:rsidRPr="00F23ECA">
              <w:rPr>
                <w:rFonts w:ascii="Times New Roman" w:hAnsi="Times New Roman"/>
              </w:rPr>
              <w:softHyphen/>
              <w:t xml:space="preserve">не труда на предприятиях. </w:t>
            </w:r>
          </w:p>
          <w:p w:rsidR="00F23ECA" w:rsidRPr="00F23ECA" w:rsidRDefault="00F23ECA" w:rsidP="00F23ECA">
            <w:pPr>
              <w:spacing w:after="200" w:line="276" w:lineRule="auto"/>
              <w:rPr>
                <w:rFonts w:ascii="Times New Roman" w:hAnsi="Times New Roman"/>
              </w:rPr>
            </w:pPr>
            <w:r w:rsidRPr="00F23ECA">
              <w:rPr>
                <w:rFonts w:ascii="Times New Roman" w:hAnsi="Times New Roman"/>
              </w:rPr>
              <w:tab/>
            </w:r>
            <w:r w:rsidRPr="00F23ECA">
              <w:rPr>
                <w:rFonts w:ascii="Times New Roman" w:hAnsi="Times New Roman"/>
                <w:i/>
              </w:rPr>
              <w:t>Основные положения промышленной безопасности.</w:t>
            </w:r>
            <w:r w:rsidRPr="00F23ECA">
              <w:rPr>
                <w:rFonts w:ascii="Times New Roman" w:hAnsi="Times New Roman"/>
              </w:rPr>
              <w:t xml:space="preserve"> Регистрация опасных производствен</w:t>
            </w:r>
            <w:r w:rsidRPr="00F23ECA">
              <w:rPr>
                <w:rFonts w:ascii="Times New Roman" w:hAnsi="Times New Roman"/>
              </w:rPr>
              <w:softHyphen/>
              <w:t>ных объектов, лицензирование деятельности, сертификация технических уст</w:t>
            </w:r>
            <w:r w:rsidRPr="00F23ECA">
              <w:rPr>
                <w:rFonts w:ascii="Times New Roman" w:hAnsi="Times New Roman"/>
              </w:rPr>
              <w:softHyphen/>
              <w:t xml:space="preserve">ройств, экспертиза промышленной безопасности, декларация промышленной безопасности.        </w:t>
            </w:r>
          </w:p>
        </w:tc>
      </w:tr>
      <w:tr w:rsidR="00F23ECA" w:rsidRPr="00F23ECA" w:rsidTr="00F23ECA">
        <w:tc>
          <w:tcPr>
            <w:tcW w:w="9571" w:type="dxa"/>
            <w:gridSpan w:val="3"/>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lastRenderedPageBreak/>
              <w:t>Модуль 3</w:t>
            </w:r>
          </w:p>
        </w:tc>
      </w:tr>
      <w:tr w:rsidR="00F23ECA" w:rsidRPr="00F23ECA" w:rsidTr="00F23ECA">
        <w:tc>
          <w:tcPr>
            <w:tcW w:w="660" w:type="dxa"/>
            <w:shd w:val="clear" w:color="auto" w:fill="auto"/>
          </w:tcPr>
          <w:p w:rsidR="00F23ECA" w:rsidRPr="00F23ECA" w:rsidRDefault="00F23ECA" w:rsidP="00F23ECA">
            <w:pPr>
              <w:spacing w:after="200" w:line="276" w:lineRule="auto"/>
              <w:jc w:val="center"/>
              <w:rPr>
                <w:rFonts w:ascii="Times New Roman" w:hAnsi="Times New Roman"/>
                <w:sz w:val="28"/>
                <w:szCs w:val="28"/>
              </w:rPr>
            </w:pPr>
            <w:r w:rsidRPr="00F23ECA">
              <w:rPr>
                <w:rFonts w:ascii="Times New Roman" w:hAnsi="Times New Roman"/>
                <w:sz w:val="28"/>
                <w:szCs w:val="28"/>
              </w:rPr>
              <w:t>9</w:t>
            </w:r>
          </w:p>
        </w:tc>
        <w:tc>
          <w:tcPr>
            <w:tcW w:w="2663" w:type="dxa"/>
            <w:shd w:val="clear" w:color="auto" w:fill="auto"/>
          </w:tcPr>
          <w:p w:rsidR="00F23ECA" w:rsidRPr="00F23ECA" w:rsidRDefault="00F23ECA" w:rsidP="00F23ECA">
            <w:pPr>
              <w:spacing w:after="200" w:line="276" w:lineRule="auto"/>
              <w:rPr>
                <w:rFonts w:ascii="Times New Roman" w:hAnsi="Times New Roman"/>
              </w:rPr>
            </w:pPr>
            <w:r w:rsidRPr="00F23ECA">
              <w:rPr>
                <w:rFonts w:ascii="Times New Roman" w:hAnsi="Times New Roman"/>
                <w:i/>
              </w:rPr>
              <w:t xml:space="preserve">Чрезвычайные ситуации и методы защиты в условиях их реализации. </w:t>
            </w:r>
            <w:r w:rsidRPr="00F23ECA">
              <w:rPr>
                <w:rFonts w:ascii="Times New Roman" w:hAnsi="Times New Roman"/>
              </w:rPr>
              <w:t>Принципы обеспечения пожарной безопасности.</w:t>
            </w:r>
          </w:p>
        </w:tc>
        <w:tc>
          <w:tcPr>
            <w:tcW w:w="6248" w:type="dxa"/>
            <w:shd w:val="clear" w:color="auto" w:fill="auto"/>
          </w:tcPr>
          <w:p w:rsidR="00F23ECA" w:rsidRPr="00F23ECA" w:rsidRDefault="00F23ECA" w:rsidP="00F23ECA">
            <w:pPr>
              <w:spacing w:after="200" w:line="276" w:lineRule="auto"/>
              <w:jc w:val="both"/>
              <w:rPr>
                <w:rFonts w:ascii="Times New Roman" w:hAnsi="Times New Roman"/>
              </w:rPr>
            </w:pPr>
            <w:r w:rsidRPr="00F23ECA">
              <w:rPr>
                <w:rFonts w:ascii="Times New Roman" w:hAnsi="Times New Roman"/>
              </w:rPr>
              <w:tab/>
              <w:t>Чрезвычайные ситуации и методы защиты в условиях их реализации.</w:t>
            </w:r>
          </w:p>
          <w:p w:rsidR="00F23ECA" w:rsidRPr="00F23ECA" w:rsidRDefault="00F23ECA" w:rsidP="00F23ECA">
            <w:pPr>
              <w:spacing w:after="200" w:line="276" w:lineRule="auto"/>
              <w:jc w:val="both"/>
              <w:rPr>
                <w:rFonts w:ascii="Times New Roman" w:hAnsi="Times New Roman"/>
                <w:sz w:val="28"/>
                <w:szCs w:val="28"/>
              </w:rPr>
            </w:pPr>
            <w:r w:rsidRPr="00F23ECA">
              <w:rPr>
                <w:rFonts w:ascii="Times New Roman" w:hAnsi="Times New Roman"/>
                <w:i/>
              </w:rPr>
              <w:t xml:space="preserve">         </w:t>
            </w:r>
            <w:r w:rsidRPr="00F23ECA">
              <w:rPr>
                <w:rFonts w:ascii="Times New Roman" w:hAnsi="Times New Roman"/>
              </w:rPr>
              <w:t xml:space="preserve">Пожарная безопасность.  Причины пожаров. Опасные факторы пожаров.  Горение. Показатели </w:t>
            </w:r>
            <w:proofErr w:type="spellStart"/>
            <w:r w:rsidRPr="00F23ECA">
              <w:rPr>
                <w:rFonts w:ascii="Times New Roman" w:hAnsi="Times New Roman"/>
              </w:rPr>
              <w:t>пожаровзрыво</w:t>
            </w:r>
            <w:r w:rsidRPr="00F23ECA">
              <w:rPr>
                <w:rFonts w:ascii="Times New Roman" w:hAnsi="Times New Roman"/>
              </w:rPr>
              <w:softHyphen/>
              <w:t>опас</w:t>
            </w:r>
            <w:r w:rsidRPr="00F23ECA">
              <w:rPr>
                <w:rFonts w:ascii="Times New Roman" w:hAnsi="Times New Roman"/>
              </w:rPr>
              <w:softHyphen/>
              <w:t>но</w:t>
            </w:r>
            <w:r w:rsidRPr="00F23ECA">
              <w:rPr>
                <w:rFonts w:ascii="Times New Roman" w:hAnsi="Times New Roman"/>
              </w:rPr>
              <w:softHyphen/>
              <w:t>сти</w:t>
            </w:r>
            <w:proofErr w:type="spellEnd"/>
            <w:r w:rsidRPr="00F23ECA">
              <w:rPr>
                <w:rFonts w:ascii="Times New Roman" w:hAnsi="Times New Roman"/>
              </w:rPr>
              <w:t xml:space="preserve"> веществ и материалов (группы горючести, температура вспышки, температура воспла</w:t>
            </w:r>
            <w:r w:rsidRPr="00F23ECA">
              <w:rPr>
                <w:rFonts w:ascii="Times New Roman" w:hAnsi="Times New Roman"/>
              </w:rPr>
              <w:softHyphen/>
              <w:t>ме</w:t>
            </w:r>
            <w:r w:rsidRPr="00F23ECA">
              <w:rPr>
                <w:rFonts w:ascii="Times New Roman" w:hAnsi="Times New Roman"/>
              </w:rPr>
              <w:softHyphen/>
              <w:t>нения, ниж</w:t>
            </w:r>
            <w:r w:rsidRPr="00F23ECA">
              <w:rPr>
                <w:rFonts w:ascii="Times New Roman" w:hAnsi="Times New Roman"/>
              </w:rPr>
              <w:softHyphen/>
              <w:t>ний и верхний кон</w:t>
            </w:r>
            <w:r w:rsidRPr="00F23ECA">
              <w:rPr>
                <w:rFonts w:ascii="Times New Roman" w:hAnsi="Times New Roman"/>
              </w:rPr>
              <w:softHyphen/>
              <w:t>цен</w:t>
            </w:r>
            <w:r w:rsidRPr="00F23ECA">
              <w:rPr>
                <w:rFonts w:ascii="Times New Roman" w:hAnsi="Times New Roman"/>
              </w:rPr>
              <w:softHyphen/>
              <w:t>трационные пределы распространения пламени и др.). Само</w:t>
            </w:r>
            <w:r w:rsidRPr="00F23ECA">
              <w:rPr>
                <w:rFonts w:ascii="Times New Roman" w:hAnsi="Times New Roman"/>
              </w:rPr>
              <w:softHyphen/>
              <w:t>возгорание.  Методы обеспечения пожар</w:t>
            </w:r>
            <w:r w:rsidRPr="00F23ECA">
              <w:rPr>
                <w:rFonts w:ascii="Times New Roman" w:hAnsi="Times New Roman"/>
              </w:rPr>
              <w:softHyphen/>
              <w:t>ной безопас</w:t>
            </w:r>
            <w:r w:rsidRPr="00F23ECA">
              <w:rPr>
                <w:rFonts w:ascii="Times New Roman" w:hAnsi="Times New Roman"/>
              </w:rPr>
              <w:softHyphen/>
              <w:t>но</w:t>
            </w:r>
            <w:r w:rsidRPr="00F23ECA">
              <w:rPr>
                <w:rFonts w:ascii="Times New Roman" w:hAnsi="Times New Roman"/>
              </w:rPr>
              <w:softHyphen/>
              <w:t>сти: система предотвращения пожара; систе</w:t>
            </w:r>
            <w:r w:rsidRPr="00F23ECA">
              <w:rPr>
                <w:rFonts w:ascii="Times New Roman" w:hAnsi="Times New Roman"/>
              </w:rPr>
              <w:softHyphen/>
              <w:t>ма противопожарной защи</w:t>
            </w:r>
            <w:r w:rsidRPr="00F23ECA">
              <w:rPr>
                <w:rFonts w:ascii="Times New Roman" w:hAnsi="Times New Roman"/>
              </w:rPr>
              <w:softHyphen/>
              <w:t>ты и организационно-технические мероприятия.  Организация пожарной охраны.  Категории зданий и помещений по взрывопожарной и пожарной опасности.  Огне</w:t>
            </w:r>
            <w:r w:rsidRPr="00F23ECA">
              <w:rPr>
                <w:rFonts w:ascii="Times New Roman" w:hAnsi="Times New Roman"/>
              </w:rPr>
              <w:softHyphen/>
              <w:t>стойкость зданий и строительных конструкций. Предел огнестойкости.   Противопожарный режим на объекте. Пути эвакуа</w:t>
            </w:r>
            <w:r w:rsidRPr="00F23ECA">
              <w:rPr>
                <w:rFonts w:ascii="Times New Roman" w:hAnsi="Times New Roman"/>
              </w:rPr>
              <w:softHyphen/>
              <w:t>ции и системы оповещения о пожаре. Требования к устройству эвакуационных путей и выходов.  Классификация пожаров. Способы тушения пожа</w:t>
            </w:r>
            <w:r w:rsidRPr="00F23ECA">
              <w:rPr>
                <w:rFonts w:ascii="Times New Roman" w:hAnsi="Times New Roman"/>
              </w:rPr>
              <w:softHyphen/>
              <w:t>ров и огнетушащие вещества. Действия при пожаре.  Пожарная техника. Автоматические установки пожаротушения.  Пожарная сигнали</w:t>
            </w:r>
            <w:r w:rsidRPr="00F23ECA">
              <w:rPr>
                <w:rFonts w:ascii="Times New Roman" w:hAnsi="Times New Roman"/>
              </w:rPr>
              <w:softHyphen/>
              <w:t>зация. Пожарные поезда.  Противо</w:t>
            </w:r>
            <w:r w:rsidRPr="00F23ECA">
              <w:rPr>
                <w:rFonts w:ascii="Times New Roman" w:hAnsi="Times New Roman"/>
              </w:rPr>
              <w:softHyphen/>
              <w:t>пожар</w:t>
            </w:r>
            <w:r w:rsidRPr="00F23ECA">
              <w:rPr>
                <w:rFonts w:ascii="Times New Roman" w:hAnsi="Times New Roman"/>
              </w:rPr>
              <w:softHyphen/>
              <w:t>ное водоснабжение.  Средства индивидуальной за</w:t>
            </w:r>
            <w:r w:rsidRPr="00F23ECA">
              <w:rPr>
                <w:rFonts w:ascii="Times New Roman" w:hAnsi="Times New Roman"/>
              </w:rPr>
              <w:softHyphen/>
              <w:t>щи</w:t>
            </w:r>
            <w:r w:rsidRPr="00F23ECA">
              <w:rPr>
                <w:rFonts w:ascii="Times New Roman" w:hAnsi="Times New Roman"/>
              </w:rPr>
              <w:softHyphen/>
              <w:t>ты и спасения людей при пожаре. Пожароопасные работы.</w:t>
            </w:r>
            <w:r w:rsidRPr="00F23ECA">
              <w:rPr>
                <w:rFonts w:ascii="Times New Roman" w:hAnsi="Times New Roman"/>
                <w:sz w:val="24"/>
              </w:rPr>
              <w:t xml:space="preserve"> </w:t>
            </w:r>
          </w:p>
        </w:tc>
      </w:tr>
    </w:tbl>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5.2 Разделы дисциплины и виды занятий</w:t>
      </w: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r w:rsidRPr="00F23ECA">
        <w:rPr>
          <w:rFonts w:ascii="Times New Roman" w:eastAsia="Times New Roman" w:hAnsi="Times New Roman" w:cs="Times New Roman"/>
          <w:sz w:val="28"/>
          <w:szCs w:val="28"/>
          <w:lang w:eastAsia="ru-RU"/>
        </w:rPr>
        <w:t xml:space="preserve">Для очной формы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775"/>
        <w:gridCol w:w="790"/>
        <w:gridCol w:w="808"/>
        <w:gridCol w:w="810"/>
        <w:gridCol w:w="832"/>
        <w:gridCol w:w="895"/>
      </w:tblGrid>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 xml:space="preserve">№ </w:t>
            </w:r>
            <w:proofErr w:type="gramStart"/>
            <w:r w:rsidRPr="00F23ECA">
              <w:rPr>
                <w:rFonts w:ascii="Times New Roman" w:hAnsi="Times New Roman"/>
                <w:b/>
                <w:sz w:val="24"/>
                <w:szCs w:val="24"/>
              </w:rPr>
              <w:t>п</w:t>
            </w:r>
            <w:proofErr w:type="gramEnd"/>
            <w:r w:rsidRPr="00F23ECA">
              <w:rPr>
                <w:rFonts w:ascii="Times New Roman" w:hAnsi="Times New Roman"/>
                <w:b/>
                <w:sz w:val="24"/>
                <w:szCs w:val="24"/>
              </w:rPr>
              <w:t>/п</w:t>
            </w:r>
          </w:p>
        </w:tc>
        <w:tc>
          <w:tcPr>
            <w:tcW w:w="4775"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Наименование разделов дисциплины</w:t>
            </w:r>
          </w:p>
        </w:tc>
        <w:tc>
          <w:tcPr>
            <w:tcW w:w="790"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Л</w:t>
            </w:r>
          </w:p>
        </w:tc>
        <w:tc>
          <w:tcPr>
            <w:tcW w:w="808"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ПЗ</w:t>
            </w:r>
          </w:p>
        </w:tc>
        <w:tc>
          <w:tcPr>
            <w:tcW w:w="810"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ЛР</w:t>
            </w:r>
          </w:p>
        </w:tc>
        <w:tc>
          <w:tcPr>
            <w:tcW w:w="832" w:type="dxa"/>
            <w:shd w:val="clear" w:color="auto" w:fill="auto"/>
          </w:tcPr>
          <w:p w:rsidR="00F23ECA" w:rsidRPr="00F23ECA" w:rsidRDefault="00F23ECA" w:rsidP="00F23ECA">
            <w:pPr>
              <w:spacing w:after="200" w:line="276" w:lineRule="auto"/>
              <w:jc w:val="center"/>
              <w:rPr>
                <w:rFonts w:ascii="Times New Roman" w:hAnsi="Times New Roman"/>
                <w:b/>
                <w:sz w:val="24"/>
                <w:szCs w:val="24"/>
              </w:rPr>
            </w:pPr>
            <w:r w:rsidRPr="00F23ECA">
              <w:rPr>
                <w:rFonts w:ascii="Times New Roman" w:hAnsi="Times New Roman"/>
                <w:b/>
                <w:sz w:val="24"/>
                <w:szCs w:val="24"/>
              </w:rPr>
              <w:t>СРС</w:t>
            </w:r>
          </w:p>
        </w:tc>
        <w:tc>
          <w:tcPr>
            <w:tcW w:w="895" w:type="dxa"/>
            <w:shd w:val="clear" w:color="auto" w:fill="auto"/>
          </w:tcPr>
          <w:p w:rsidR="00F23ECA" w:rsidRPr="00F23ECA" w:rsidRDefault="00201BCE" w:rsidP="00F23ECA">
            <w:pPr>
              <w:spacing w:after="200" w:line="276" w:lineRule="auto"/>
              <w:jc w:val="center"/>
              <w:rPr>
                <w:rFonts w:ascii="Times New Roman" w:hAnsi="Times New Roman"/>
                <w:b/>
                <w:sz w:val="24"/>
                <w:szCs w:val="24"/>
              </w:rPr>
            </w:pPr>
            <w:r>
              <w:rPr>
                <w:rFonts w:ascii="Times New Roman" w:hAnsi="Times New Roman"/>
                <w:b/>
                <w:sz w:val="24"/>
                <w:szCs w:val="24"/>
              </w:rPr>
              <w:t>Всего</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1</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 xml:space="preserve">Введение в безопасность. Человек и </w:t>
            </w:r>
            <w:proofErr w:type="spellStart"/>
            <w:r w:rsidRPr="00F23ECA">
              <w:rPr>
                <w:rFonts w:ascii="Times New Roman" w:hAnsi="Times New Roman"/>
                <w:sz w:val="24"/>
                <w:szCs w:val="24"/>
              </w:rPr>
              <w:t>техносфера</w:t>
            </w:r>
            <w:proofErr w:type="spellEnd"/>
            <w:r w:rsidRPr="00F23ECA">
              <w:rPr>
                <w:rFonts w:ascii="Times New Roman" w:hAnsi="Times New Roman"/>
                <w:sz w:val="24"/>
                <w:szCs w:val="24"/>
              </w:rPr>
              <w:t>, идентификация вредных и опасных факторов</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6</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32"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2</w:t>
            </w:r>
          </w:p>
        </w:tc>
        <w:tc>
          <w:tcPr>
            <w:tcW w:w="895"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8</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 xml:space="preserve">Обеспечение комфортных условий для </w:t>
            </w:r>
            <w:r w:rsidRPr="00F23ECA">
              <w:rPr>
                <w:rFonts w:ascii="Times New Roman" w:hAnsi="Times New Roman"/>
                <w:sz w:val="24"/>
                <w:szCs w:val="24"/>
              </w:rPr>
              <w:lastRenderedPageBreak/>
              <w:t>жизни и деятельности человека: микроклимат</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lastRenderedPageBreak/>
              <w:t>2</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32"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95" w:type="dxa"/>
            <w:shd w:val="clear" w:color="auto" w:fill="auto"/>
          </w:tcPr>
          <w:p w:rsidR="00F23ECA" w:rsidRPr="00F23ECA" w:rsidRDefault="00201BCE" w:rsidP="00F23ECA">
            <w:pPr>
              <w:spacing w:after="200" w:line="276" w:lineRule="auto"/>
              <w:jc w:val="center"/>
              <w:rPr>
                <w:rFonts w:ascii="Times New Roman" w:hAnsi="Times New Roman"/>
                <w:sz w:val="24"/>
                <w:szCs w:val="24"/>
              </w:rPr>
            </w:pPr>
            <w:r>
              <w:rPr>
                <w:rFonts w:ascii="Times New Roman" w:hAnsi="Times New Roman"/>
                <w:sz w:val="24"/>
                <w:szCs w:val="24"/>
              </w:rPr>
              <w:t>6</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lastRenderedPageBreak/>
              <w:t>3</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Обеспечение комфортных условий для жизни и деятельности человека: производственное освещение</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32"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2</w:t>
            </w:r>
          </w:p>
        </w:tc>
        <w:tc>
          <w:tcPr>
            <w:tcW w:w="895"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6</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4</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Защита человека и среды обитания от вредных и опасных факторов: защита от шума и вибрации</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4</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32"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95" w:type="dxa"/>
            <w:shd w:val="clear" w:color="auto" w:fill="auto"/>
          </w:tcPr>
          <w:p w:rsidR="00F23ECA" w:rsidRPr="00F23ECA" w:rsidRDefault="00201BCE" w:rsidP="00F23ECA">
            <w:pPr>
              <w:spacing w:after="200" w:line="276" w:lineRule="auto"/>
              <w:jc w:val="center"/>
              <w:rPr>
                <w:rFonts w:ascii="Times New Roman" w:hAnsi="Times New Roman"/>
                <w:sz w:val="24"/>
                <w:szCs w:val="24"/>
              </w:rPr>
            </w:pPr>
            <w:r>
              <w:rPr>
                <w:rFonts w:ascii="Times New Roman" w:hAnsi="Times New Roman"/>
                <w:sz w:val="24"/>
                <w:szCs w:val="24"/>
              </w:rPr>
              <w:t>8</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5</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Защита человека и среды обитания от вредных и опасных факторов: защита от вредных веществ</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32"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95" w:type="dxa"/>
            <w:shd w:val="clear" w:color="auto" w:fill="auto"/>
          </w:tcPr>
          <w:p w:rsidR="00F23ECA" w:rsidRPr="00F23ECA" w:rsidRDefault="00201BCE" w:rsidP="00F23ECA">
            <w:pPr>
              <w:spacing w:after="200" w:line="276" w:lineRule="auto"/>
              <w:jc w:val="center"/>
              <w:rPr>
                <w:rFonts w:ascii="Times New Roman" w:hAnsi="Times New Roman"/>
                <w:sz w:val="24"/>
                <w:szCs w:val="24"/>
              </w:rPr>
            </w:pPr>
            <w:r>
              <w:rPr>
                <w:rFonts w:ascii="Times New Roman" w:hAnsi="Times New Roman"/>
                <w:sz w:val="24"/>
                <w:szCs w:val="24"/>
              </w:rPr>
              <w:t>6</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6</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Защита человека и среды обитания от вредных и опасных факторов:  защита от поражения электрическим током</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4</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4</w:t>
            </w:r>
          </w:p>
        </w:tc>
        <w:tc>
          <w:tcPr>
            <w:tcW w:w="832"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2</w:t>
            </w:r>
          </w:p>
        </w:tc>
        <w:tc>
          <w:tcPr>
            <w:tcW w:w="895" w:type="dxa"/>
            <w:shd w:val="clear" w:color="auto" w:fill="auto"/>
          </w:tcPr>
          <w:p w:rsidR="00F23ECA" w:rsidRPr="00F23ECA" w:rsidRDefault="00201BCE" w:rsidP="00865CA6">
            <w:pPr>
              <w:spacing w:after="200" w:line="276" w:lineRule="auto"/>
              <w:jc w:val="center"/>
              <w:rPr>
                <w:rFonts w:ascii="Times New Roman" w:hAnsi="Times New Roman"/>
                <w:sz w:val="24"/>
                <w:szCs w:val="24"/>
              </w:rPr>
            </w:pPr>
            <w:r>
              <w:rPr>
                <w:rFonts w:ascii="Times New Roman" w:hAnsi="Times New Roman"/>
                <w:sz w:val="24"/>
                <w:szCs w:val="24"/>
              </w:rPr>
              <w:t>1</w:t>
            </w:r>
            <w:r w:rsidR="00865CA6">
              <w:rPr>
                <w:rFonts w:ascii="Times New Roman" w:hAnsi="Times New Roman"/>
                <w:sz w:val="24"/>
                <w:szCs w:val="24"/>
              </w:rPr>
              <w:t>2</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7</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Защита человека и среды обитания от вредных и опасных факторов. Прин</w:t>
            </w:r>
            <w:r w:rsidRPr="00F23ECA">
              <w:rPr>
                <w:rFonts w:ascii="Times New Roman" w:hAnsi="Times New Roman"/>
                <w:sz w:val="24"/>
                <w:szCs w:val="24"/>
              </w:rPr>
              <w:softHyphen/>
              <w:t>ципы и методы защиты. Особенности обеспечения безопасности на объектах специальности.</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4</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32"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2</w:t>
            </w:r>
          </w:p>
        </w:tc>
        <w:tc>
          <w:tcPr>
            <w:tcW w:w="895"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8</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8</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Управление безопасностью жизнедеятельности.</w:t>
            </w:r>
          </w:p>
        </w:tc>
        <w:tc>
          <w:tcPr>
            <w:tcW w:w="790"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6</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2</w:t>
            </w:r>
          </w:p>
        </w:tc>
        <w:tc>
          <w:tcPr>
            <w:tcW w:w="832"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95"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10</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9</w:t>
            </w:r>
          </w:p>
        </w:tc>
        <w:tc>
          <w:tcPr>
            <w:tcW w:w="4775" w:type="dxa"/>
            <w:shd w:val="clear" w:color="auto" w:fill="auto"/>
          </w:tcPr>
          <w:p w:rsidR="00F23ECA" w:rsidRPr="00F23ECA" w:rsidRDefault="00F23ECA" w:rsidP="00F23ECA">
            <w:pPr>
              <w:spacing w:after="200" w:line="276" w:lineRule="auto"/>
              <w:rPr>
                <w:rFonts w:ascii="Times New Roman" w:hAnsi="Times New Roman"/>
                <w:sz w:val="24"/>
                <w:szCs w:val="24"/>
              </w:rPr>
            </w:pPr>
            <w:r w:rsidRPr="00F23ECA">
              <w:rPr>
                <w:rFonts w:ascii="Times New Roman" w:hAnsi="Times New Roman"/>
                <w:sz w:val="24"/>
                <w:szCs w:val="24"/>
              </w:rPr>
              <w:t>Чрезвычайные ситуации и методы защиты в условиях их реализации. Принципы обеспечения пожарной безопасности</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6</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2</w:t>
            </w:r>
          </w:p>
        </w:tc>
        <w:tc>
          <w:tcPr>
            <w:tcW w:w="832"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2</w:t>
            </w:r>
          </w:p>
        </w:tc>
        <w:tc>
          <w:tcPr>
            <w:tcW w:w="895" w:type="dxa"/>
            <w:shd w:val="clear" w:color="auto" w:fill="auto"/>
          </w:tcPr>
          <w:p w:rsidR="00F23ECA" w:rsidRPr="00F23ECA" w:rsidRDefault="00201BCE" w:rsidP="00865CA6">
            <w:pPr>
              <w:spacing w:after="200" w:line="276" w:lineRule="auto"/>
              <w:jc w:val="center"/>
              <w:rPr>
                <w:rFonts w:ascii="Times New Roman" w:hAnsi="Times New Roman"/>
                <w:sz w:val="24"/>
                <w:szCs w:val="24"/>
              </w:rPr>
            </w:pPr>
            <w:r>
              <w:rPr>
                <w:rFonts w:ascii="Times New Roman" w:hAnsi="Times New Roman"/>
                <w:sz w:val="24"/>
                <w:szCs w:val="24"/>
              </w:rPr>
              <w:t>1</w:t>
            </w:r>
            <w:r w:rsidR="00865CA6">
              <w:rPr>
                <w:rFonts w:ascii="Times New Roman" w:hAnsi="Times New Roman"/>
                <w:sz w:val="24"/>
                <w:szCs w:val="24"/>
              </w:rPr>
              <w:t>0</w:t>
            </w: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4775" w:type="dxa"/>
            <w:shd w:val="clear" w:color="auto" w:fill="auto"/>
          </w:tcPr>
          <w:p w:rsidR="00F23ECA" w:rsidRPr="00F23ECA" w:rsidRDefault="00F23ECA" w:rsidP="00F23ECA">
            <w:pPr>
              <w:spacing w:after="200" w:line="276" w:lineRule="auto"/>
              <w:rPr>
                <w:rFonts w:ascii="Times New Roman" w:hAnsi="Times New Roman"/>
                <w:i/>
                <w:sz w:val="24"/>
                <w:szCs w:val="24"/>
              </w:rPr>
            </w:pPr>
            <w:r w:rsidRPr="00F23ECA">
              <w:rPr>
                <w:rFonts w:ascii="Times New Roman" w:hAnsi="Times New Roman"/>
                <w:i/>
                <w:sz w:val="24"/>
                <w:szCs w:val="24"/>
              </w:rPr>
              <w:t>Контроль</w:t>
            </w:r>
          </w:p>
        </w:tc>
        <w:tc>
          <w:tcPr>
            <w:tcW w:w="790"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10"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32"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895"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r>
      <w:tr w:rsidR="00F23ECA" w:rsidRPr="00F23ECA" w:rsidTr="00F23ECA">
        <w:tc>
          <w:tcPr>
            <w:tcW w:w="661" w:type="dxa"/>
            <w:shd w:val="clear" w:color="auto" w:fill="auto"/>
          </w:tcPr>
          <w:p w:rsidR="00F23ECA" w:rsidRPr="00F23ECA" w:rsidRDefault="00F23ECA" w:rsidP="00F23ECA">
            <w:pPr>
              <w:spacing w:after="200" w:line="276" w:lineRule="auto"/>
              <w:jc w:val="center"/>
              <w:rPr>
                <w:rFonts w:ascii="Times New Roman" w:hAnsi="Times New Roman"/>
                <w:sz w:val="24"/>
                <w:szCs w:val="24"/>
              </w:rPr>
            </w:pPr>
          </w:p>
        </w:tc>
        <w:tc>
          <w:tcPr>
            <w:tcW w:w="4775" w:type="dxa"/>
            <w:shd w:val="clear" w:color="auto" w:fill="auto"/>
          </w:tcPr>
          <w:p w:rsidR="00F23ECA" w:rsidRPr="00F23ECA" w:rsidRDefault="00F23ECA" w:rsidP="00F23ECA">
            <w:pPr>
              <w:spacing w:after="200" w:line="276" w:lineRule="auto"/>
              <w:jc w:val="right"/>
              <w:rPr>
                <w:rFonts w:ascii="Times New Roman" w:hAnsi="Times New Roman"/>
                <w:i/>
                <w:sz w:val="24"/>
                <w:szCs w:val="24"/>
              </w:rPr>
            </w:pPr>
            <w:r w:rsidRPr="00F23ECA">
              <w:rPr>
                <w:rFonts w:ascii="Times New Roman" w:hAnsi="Times New Roman"/>
                <w:i/>
                <w:sz w:val="24"/>
                <w:szCs w:val="24"/>
              </w:rPr>
              <w:t>Итого:</w:t>
            </w:r>
          </w:p>
        </w:tc>
        <w:tc>
          <w:tcPr>
            <w:tcW w:w="790"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36</w:t>
            </w:r>
          </w:p>
        </w:tc>
        <w:tc>
          <w:tcPr>
            <w:tcW w:w="808" w:type="dxa"/>
            <w:shd w:val="clear" w:color="auto" w:fill="auto"/>
          </w:tcPr>
          <w:p w:rsidR="00F23ECA" w:rsidRPr="00F23ECA" w:rsidRDefault="00F23ECA" w:rsidP="00F23ECA">
            <w:pPr>
              <w:spacing w:after="200" w:line="276" w:lineRule="auto"/>
              <w:jc w:val="center"/>
              <w:rPr>
                <w:rFonts w:ascii="Times New Roman" w:hAnsi="Times New Roman"/>
                <w:sz w:val="24"/>
                <w:szCs w:val="24"/>
              </w:rPr>
            </w:pPr>
            <w:r w:rsidRPr="00F23ECA">
              <w:rPr>
                <w:rFonts w:ascii="Times New Roman" w:hAnsi="Times New Roman"/>
                <w:sz w:val="24"/>
                <w:szCs w:val="24"/>
              </w:rPr>
              <w:t>-</w:t>
            </w:r>
          </w:p>
        </w:tc>
        <w:tc>
          <w:tcPr>
            <w:tcW w:w="810"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18</w:t>
            </w:r>
          </w:p>
        </w:tc>
        <w:tc>
          <w:tcPr>
            <w:tcW w:w="832" w:type="dxa"/>
            <w:shd w:val="clear" w:color="auto" w:fill="auto"/>
          </w:tcPr>
          <w:p w:rsidR="00F23ECA" w:rsidRPr="00F23ECA" w:rsidRDefault="00865CA6" w:rsidP="00F23ECA">
            <w:pPr>
              <w:spacing w:after="200" w:line="276" w:lineRule="auto"/>
              <w:jc w:val="center"/>
              <w:rPr>
                <w:rFonts w:ascii="Times New Roman" w:hAnsi="Times New Roman"/>
                <w:sz w:val="24"/>
                <w:szCs w:val="24"/>
              </w:rPr>
            </w:pPr>
            <w:r>
              <w:rPr>
                <w:rFonts w:ascii="Times New Roman" w:hAnsi="Times New Roman"/>
                <w:sz w:val="24"/>
                <w:szCs w:val="24"/>
              </w:rPr>
              <w:t>18</w:t>
            </w:r>
          </w:p>
        </w:tc>
        <w:tc>
          <w:tcPr>
            <w:tcW w:w="895" w:type="dxa"/>
            <w:shd w:val="clear" w:color="auto" w:fill="auto"/>
          </w:tcPr>
          <w:p w:rsidR="00F23ECA" w:rsidRPr="00F23ECA" w:rsidRDefault="00201BCE" w:rsidP="00F23ECA">
            <w:pPr>
              <w:spacing w:after="200" w:line="276" w:lineRule="auto"/>
              <w:jc w:val="center"/>
              <w:rPr>
                <w:rFonts w:ascii="Times New Roman" w:hAnsi="Times New Roman"/>
                <w:sz w:val="24"/>
                <w:szCs w:val="24"/>
              </w:rPr>
            </w:pPr>
            <w:r>
              <w:rPr>
                <w:rFonts w:ascii="Times New Roman" w:hAnsi="Times New Roman"/>
                <w:sz w:val="24"/>
                <w:szCs w:val="24"/>
              </w:rPr>
              <w:t>72</w:t>
            </w:r>
          </w:p>
        </w:tc>
      </w:tr>
    </w:tbl>
    <w:p w:rsidR="00F23ECA" w:rsidRPr="00F23ECA" w:rsidRDefault="00F23ECA" w:rsidP="00F23ECA">
      <w:pPr>
        <w:spacing w:after="0" w:line="240" w:lineRule="auto"/>
        <w:jc w:val="both"/>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 xml:space="preserve">6. Перечень учебно-методического обеспечения для самостоятельной работы </w:t>
      </w:r>
      <w:proofErr w:type="gramStart"/>
      <w:r w:rsidRPr="00F23ECA">
        <w:rPr>
          <w:rFonts w:ascii="Times New Roman" w:eastAsia="Times New Roman" w:hAnsi="Times New Roman" w:cs="Times New Roman"/>
          <w:b/>
          <w:bCs/>
          <w:sz w:val="28"/>
          <w:szCs w:val="28"/>
          <w:lang w:eastAsia="ru-RU"/>
        </w:rPr>
        <w:t>обучающихся</w:t>
      </w:r>
      <w:proofErr w:type="gramEnd"/>
      <w:r w:rsidRPr="00F23ECA">
        <w:rPr>
          <w:rFonts w:ascii="Times New Roman" w:eastAsia="Times New Roman" w:hAnsi="Times New Roman" w:cs="Times New Roman"/>
          <w:b/>
          <w:bCs/>
          <w:sz w:val="28"/>
          <w:szCs w:val="28"/>
          <w:lang w:eastAsia="ru-RU"/>
        </w:rPr>
        <w:t xml:space="preserve"> по дисциплине</w:t>
      </w:r>
    </w:p>
    <w:p w:rsidR="00F23ECA" w:rsidRPr="00F23ECA" w:rsidRDefault="00F23ECA" w:rsidP="00F23ECA">
      <w:pPr>
        <w:spacing w:after="0" w:line="240" w:lineRule="auto"/>
        <w:rPr>
          <w:rFonts w:ascii="Times New Roman" w:eastAsia="Times New Roman" w:hAnsi="Times New Roman" w:cs="Times New Roman"/>
          <w:b/>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793"/>
      </w:tblGrid>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
                <w:bCs/>
                <w:sz w:val="24"/>
                <w:szCs w:val="28"/>
              </w:rPr>
            </w:pPr>
            <w:r w:rsidRPr="00F23ECA">
              <w:rPr>
                <w:rFonts w:ascii="Times New Roman" w:hAnsi="Times New Roman"/>
                <w:b/>
                <w:bCs/>
                <w:sz w:val="24"/>
                <w:szCs w:val="28"/>
              </w:rPr>
              <w:t>№</w:t>
            </w:r>
          </w:p>
          <w:p w:rsidR="00F23ECA" w:rsidRPr="00F23ECA" w:rsidRDefault="00F23ECA" w:rsidP="00F23ECA">
            <w:pPr>
              <w:spacing w:after="200" w:line="276" w:lineRule="auto"/>
              <w:jc w:val="center"/>
              <w:rPr>
                <w:rFonts w:ascii="Times New Roman" w:hAnsi="Times New Roman"/>
                <w:b/>
                <w:bCs/>
                <w:sz w:val="24"/>
                <w:szCs w:val="28"/>
              </w:rPr>
            </w:pPr>
            <w:proofErr w:type="gramStart"/>
            <w:r w:rsidRPr="00F23ECA">
              <w:rPr>
                <w:rFonts w:ascii="Times New Roman" w:hAnsi="Times New Roman"/>
                <w:b/>
                <w:bCs/>
                <w:sz w:val="24"/>
                <w:szCs w:val="28"/>
              </w:rPr>
              <w:t>п</w:t>
            </w:r>
            <w:proofErr w:type="gramEnd"/>
            <w:r w:rsidRPr="00F23ECA">
              <w:rPr>
                <w:rFonts w:ascii="Times New Roman" w:hAnsi="Times New Roman"/>
                <w:b/>
                <w:bCs/>
                <w:sz w:val="24"/>
                <w:szCs w:val="28"/>
              </w:rPr>
              <w:t>/п</w:t>
            </w:r>
          </w:p>
        </w:tc>
        <w:tc>
          <w:tcPr>
            <w:tcW w:w="5103" w:type="dxa"/>
            <w:shd w:val="clear" w:color="auto" w:fill="auto"/>
            <w:vAlign w:val="center"/>
          </w:tcPr>
          <w:p w:rsidR="00F23ECA" w:rsidRPr="00F23ECA" w:rsidRDefault="00F23ECA" w:rsidP="00F23ECA">
            <w:pPr>
              <w:spacing w:after="200" w:line="276" w:lineRule="auto"/>
              <w:jc w:val="center"/>
              <w:rPr>
                <w:rFonts w:ascii="Times New Roman" w:hAnsi="Times New Roman"/>
                <w:b/>
                <w:bCs/>
                <w:sz w:val="24"/>
                <w:szCs w:val="28"/>
              </w:rPr>
            </w:pPr>
            <w:r w:rsidRPr="00F23ECA">
              <w:rPr>
                <w:rFonts w:ascii="Times New Roman" w:hAnsi="Times New Roman"/>
                <w:b/>
                <w:bCs/>
                <w:sz w:val="24"/>
                <w:szCs w:val="28"/>
              </w:rPr>
              <w:t>Наименование раздела</w:t>
            </w:r>
          </w:p>
        </w:tc>
        <w:tc>
          <w:tcPr>
            <w:tcW w:w="3793" w:type="dxa"/>
            <w:shd w:val="clear" w:color="auto" w:fill="auto"/>
            <w:vAlign w:val="center"/>
          </w:tcPr>
          <w:p w:rsidR="00F23ECA" w:rsidRPr="00F23ECA" w:rsidRDefault="00F23ECA" w:rsidP="00F23ECA">
            <w:pPr>
              <w:spacing w:after="200" w:line="276" w:lineRule="auto"/>
              <w:jc w:val="center"/>
              <w:rPr>
                <w:rFonts w:ascii="Times New Roman" w:hAnsi="Times New Roman"/>
                <w:b/>
                <w:bCs/>
                <w:sz w:val="24"/>
                <w:szCs w:val="28"/>
              </w:rPr>
            </w:pPr>
            <w:r w:rsidRPr="00F23ECA">
              <w:rPr>
                <w:rFonts w:ascii="Times New Roman" w:hAnsi="Times New Roman"/>
                <w:b/>
                <w:bCs/>
                <w:sz w:val="24"/>
                <w:szCs w:val="28"/>
              </w:rPr>
              <w:t>Перечень учебно-методического обеспечения</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t>1</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bCs/>
                <w:sz w:val="24"/>
                <w:szCs w:val="24"/>
              </w:rPr>
              <w:t xml:space="preserve">Введение в безопасность Человек и </w:t>
            </w:r>
            <w:proofErr w:type="spellStart"/>
            <w:r w:rsidRPr="00F23ECA">
              <w:rPr>
                <w:rFonts w:ascii="Times New Roman" w:hAnsi="Times New Roman"/>
                <w:bCs/>
                <w:sz w:val="24"/>
                <w:szCs w:val="24"/>
              </w:rPr>
              <w:t>техносфера</w:t>
            </w:r>
            <w:proofErr w:type="spellEnd"/>
            <w:r w:rsidRPr="00F23ECA">
              <w:rPr>
                <w:rFonts w:ascii="Times New Roman" w:hAnsi="Times New Roman"/>
                <w:bCs/>
                <w:sz w:val="24"/>
                <w:szCs w:val="24"/>
              </w:rPr>
              <w:t>, идентификация вредных и опасных факторов</w:t>
            </w:r>
            <w:r w:rsidRPr="00F23ECA">
              <w:rPr>
                <w:rFonts w:ascii="Times New Roman" w:hAnsi="Times New Roman"/>
              </w:rPr>
              <w:t xml:space="preserve"> </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lastRenderedPageBreak/>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 xml:space="preserve">Лань, 2010. - 671 с. - (Учебник для вузов). </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4"/>
              </w:rPr>
            </w:pPr>
            <w:r w:rsidRPr="00F23ECA">
              <w:rPr>
                <w:rFonts w:ascii="Times New Roman" w:hAnsi="Times New Roman"/>
                <w:bCs/>
                <w:sz w:val="24"/>
                <w:szCs w:val="24"/>
              </w:rPr>
              <w:lastRenderedPageBreak/>
              <w:t>2</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sz w:val="24"/>
                <w:szCs w:val="24"/>
              </w:rPr>
              <w:t>Обеспечение комфортных условий для жизни и деятельности человека:  микроклимат</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Лань, 2010. - 671 с. - (Учебник для вузов).</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t>3</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bCs/>
                <w:sz w:val="24"/>
                <w:szCs w:val="24"/>
              </w:rPr>
              <w:t>Обеспечение комфортных условий для жизни и деятельности человека:  освещение</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Лань, 2010. - 671 с. - (Учебник для вузов).</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t>4</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bCs/>
                <w:sz w:val="24"/>
                <w:szCs w:val="24"/>
              </w:rPr>
              <w:t>Защита человека и среды обитания от вредных и опасных факторов: защита от шума и вибрации</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Лань, 2010. - 671 с. - (Учебник для вузов).</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t>5</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bCs/>
                <w:sz w:val="24"/>
                <w:szCs w:val="24"/>
              </w:rPr>
              <w:t xml:space="preserve">Защита человека и среды обитания от вредных и опасных факторов: защита от вредных </w:t>
            </w:r>
            <w:r w:rsidRPr="00F23ECA">
              <w:rPr>
                <w:rFonts w:ascii="Times New Roman" w:hAnsi="Times New Roman"/>
                <w:bCs/>
                <w:sz w:val="24"/>
                <w:szCs w:val="24"/>
              </w:rPr>
              <w:lastRenderedPageBreak/>
              <w:t>веществ</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lastRenderedPageBreak/>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 xml:space="preserve">сти:  Учебник для вузов </w:t>
            </w:r>
            <w:r w:rsidRPr="00F23ECA">
              <w:rPr>
                <w:rFonts w:ascii="Times New Roman" w:hAnsi="Times New Roman"/>
                <w:bCs/>
                <w:sz w:val="24"/>
                <w:szCs w:val="24"/>
              </w:rPr>
              <w:lastRenderedPageBreak/>
              <w:t>/</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Лань, 2010. - 671 с. - (Учебник для вузов)</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lastRenderedPageBreak/>
              <w:t>6</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bCs/>
                <w:sz w:val="24"/>
                <w:szCs w:val="24"/>
              </w:rPr>
              <w:t>Защита человека и среды обитания от вредных и опасных факторов:  защита от поражения электрическим током</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Лань, 2010. - 671 с. - (Учебник для вузов).</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t>7</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bCs/>
                <w:sz w:val="24"/>
                <w:szCs w:val="24"/>
              </w:rPr>
              <w:t>Защита человека и среды обитания от вредных и опасных факторов. Прин</w:t>
            </w:r>
            <w:r w:rsidRPr="00F23ECA">
              <w:rPr>
                <w:rFonts w:ascii="Times New Roman" w:hAnsi="Times New Roman"/>
                <w:bCs/>
                <w:sz w:val="24"/>
                <w:szCs w:val="24"/>
              </w:rPr>
              <w:softHyphen/>
              <w:t>ципы и методы защиты. Особенности обеспечения безопасности на объектах специальности.</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Лань, 2010. - 671 с. - (Учебник для вузов).</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3. Производственная безопас</w:t>
            </w:r>
            <w:r w:rsidRPr="00F23ECA">
              <w:rPr>
                <w:rFonts w:ascii="Times New Roman" w:hAnsi="Times New Roman"/>
                <w:bCs/>
                <w:sz w:val="24"/>
                <w:szCs w:val="24"/>
              </w:rPr>
              <w:softHyphen/>
              <w:t>ность</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Учеб. Пособие /</w:t>
            </w:r>
            <w:proofErr w:type="spellStart"/>
            <w:r w:rsidRPr="00F23ECA">
              <w:rPr>
                <w:rFonts w:ascii="Times New Roman" w:hAnsi="Times New Roman"/>
                <w:bCs/>
                <w:sz w:val="24"/>
                <w:szCs w:val="24"/>
              </w:rPr>
              <w:t>Т.С.Титова</w:t>
            </w:r>
            <w:proofErr w:type="spellEnd"/>
            <w:r w:rsidRPr="00F23ECA">
              <w:rPr>
                <w:rFonts w:ascii="Times New Roman" w:hAnsi="Times New Roman"/>
                <w:bCs/>
                <w:sz w:val="24"/>
                <w:szCs w:val="24"/>
              </w:rPr>
              <w:t xml:space="preserve"> и др.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ПГУПС, 2010. – 318 с.</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t>8</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bCs/>
                <w:sz w:val="24"/>
                <w:szCs w:val="24"/>
              </w:rPr>
              <w:t>Управление безопасностью жизнедеятельности.</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lastRenderedPageBreak/>
              <w:t>2. Занько Н.Г. Безопасность жиз</w:t>
            </w:r>
            <w:r w:rsidRPr="00F23ECA">
              <w:rPr>
                <w:rFonts w:ascii="Times New Roman" w:hAnsi="Times New Roman"/>
                <w:bCs/>
                <w:sz w:val="24"/>
                <w:szCs w:val="24"/>
              </w:rPr>
              <w:softHyphen/>
              <w:t>не</w:t>
            </w:r>
            <w:r w:rsidRPr="00F23ECA">
              <w:rPr>
                <w:rFonts w:ascii="Times New Roman" w:hAnsi="Times New Roman"/>
                <w:bCs/>
                <w:sz w:val="24"/>
                <w:szCs w:val="24"/>
              </w:rPr>
              <w:softHyphen/>
              <w:t xml:space="preserve">деятельности: учебник / Занько Н.Г., </w:t>
            </w:r>
            <w:proofErr w:type="spellStart"/>
            <w:r w:rsidRPr="00F23ECA">
              <w:rPr>
                <w:rFonts w:ascii="Times New Roman" w:hAnsi="Times New Roman"/>
                <w:bCs/>
                <w:sz w:val="24"/>
                <w:szCs w:val="24"/>
              </w:rPr>
              <w:t>Малаян</w:t>
            </w:r>
            <w:proofErr w:type="spellEnd"/>
            <w:r w:rsidRPr="00F23ECA">
              <w:rPr>
                <w:rFonts w:ascii="Times New Roman" w:hAnsi="Times New Roman"/>
                <w:bCs/>
                <w:sz w:val="24"/>
                <w:szCs w:val="24"/>
              </w:rPr>
              <w:t xml:space="preserve"> К.Р., Русак О.Н. - Изд. 13-е, </w:t>
            </w:r>
            <w:proofErr w:type="spellStart"/>
            <w:r w:rsidRPr="00F23ECA">
              <w:rPr>
                <w:rFonts w:ascii="Times New Roman" w:hAnsi="Times New Roman"/>
                <w:bCs/>
                <w:sz w:val="24"/>
                <w:szCs w:val="24"/>
              </w:rPr>
              <w:t>испр</w:t>
            </w:r>
            <w:proofErr w:type="spellEnd"/>
            <w:r w:rsidRPr="00F23ECA">
              <w:rPr>
                <w:rFonts w:ascii="Times New Roman" w:hAnsi="Times New Roman"/>
                <w:bCs/>
                <w:sz w:val="24"/>
                <w:szCs w:val="24"/>
              </w:rPr>
              <w:t>. - СПб</w:t>
            </w:r>
            <w:proofErr w:type="gramStart"/>
            <w:r w:rsidRPr="00F23ECA">
              <w:rPr>
                <w:rFonts w:ascii="Times New Roman" w:hAnsi="Times New Roman"/>
                <w:bCs/>
                <w:sz w:val="24"/>
                <w:szCs w:val="24"/>
              </w:rPr>
              <w:t xml:space="preserve">.: </w:t>
            </w:r>
            <w:proofErr w:type="gramEnd"/>
            <w:r w:rsidRPr="00F23ECA">
              <w:rPr>
                <w:rFonts w:ascii="Times New Roman" w:hAnsi="Times New Roman"/>
                <w:bCs/>
                <w:sz w:val="24"/>
                <w:szCs w:val="24"/>
              </w:rPr>
              <w:t>Лань, 2010. - 671 с. - (Учебник для вузов).</w:t>
            </w:r>
          </w:p>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3. Бузунов О. В.. Правовые осно</w:t>
            </w:r>
            <w:r w:rsidRPr="00F23ECA">
              <w:rPr>
                <w:rFonts w:ascii="Times New Roman" w:hAnsi="Times New Roman"/>
                <w:bCs/>
                <w:sz w:val="24"/>
                <w:szCs w:val="24"/>
              </w:rPr>
              <w:softHyphen/>
              <w:t>вы охраны труда: учеб</w:t>
            </w:r>
            <w:proofErr w:type="gramStart"/>
            <w:r w:rsidRPr="00F23ECA">
              <w:rPr>
                <w:rFonts w:ascii="Times New Roman" w:hAnsi="Times New Roman"/>
                <w:bCs/>
                <w:sz w:val="24"/>
                <w:szCs w:val="24"/>
              </w:rPr>
              <w:t>.-</w:t>
            </w:r>
            <w:proofErr w:type="spellStart"/>
            <w:proofErr w:type="gramEnd"/>
            <w:r w:rsidRPr="00F23ECA">
              <w:rPr>
                <w:rFonts w:ascii="Times New Roman" w:hAnsi="Times New Roman"/>
                <w:bCs/>
                <w:sz w:val="24"/>
                <w:szCs w:val="24"/>
              </w:rPr>
              <w:t>практ</w:t>
            </w:r>
            <w:proofErr w:type="spellEnd"/>
            <w:r w:rsidRPr="00F23ECA">
              <w:rPr>
                <w:rFonts w:ascii="Times New Roman" w:hAnsi="Times New Roman"/>
                <w:bCs/>
                <w:sz w:val="24"/>
                <w:szCs w:val="24"/>
              </w:rPr>
              <w:t>. По</w:t>
            </w:r>
            <w:r w:rsidRPr="00F23ECA">
              <w:rPr>
                <w:rFonts w:ascii="Times New Roman" w:hAnsi="Times New Roman"/>
                <w:bCs/>
                <w:sz w:val="24"/>
                <w:szCs w:val="24"/>
              </w:rPr>
              <w:softHyphen/>
              <w:t xml:space="preserve">собие / О. В. </w:t>
            </w:r>
            <w:proofErr w:type="gramStart"/>
            <w:r w:rsidRPr="00F23ECA">
              <w:rPr>
                <w:rFonts w:ascii="Times New Roman" w:hAnsi="Times New Roman"/>
                <w:bCs/>
                <w:sz w:val="24"/>
                <w:szCs w:val="24"/>
              </w:rPr>
              <w:t>Бузунов</w:t>
            </w:r>
            <w:proofErr w:type="gramEnd"/>
            <w:r w:rsidRPr="00F23ECA">
              <w:rPr>
                <w:rFonts w:ascii="Times New Roman" w:hAnsi="Times New Roman"/>
                <w:bCs/>
                <w:sz w:val="24"/>
                <w:szCs w:val="24"/>
              </w:rPr>
              <w:t>, 2009. - 51 с.</w:t>
            </w:r>
          </w:p>
        </w:tc>
      </w:tr>
      <w:tr w:rsidR="00F23ECA" w:rsidRPr="00F23ECA" w:rsidTr="00F23ECA">
        <w:trPr>
          <w:jc w:val="center"/>
        </w:trPr>
        <w:tc>
          <w:tcPr>
            <w:tcW w:w="675" w:type="dxa"/>
            <w:shd w:val="clear" w:color="auto" w:fill="auto"/>
            <w:vAlign w:val="center"/>
          </w:tcPr>
          <w:p w:rsidR="00F23ECA" w:rsidRPr="00F23ECA" w:rsidRDefault="00F23ECA" w:rsidP="00F23ECA">
            <w:pPr>
              <w:spacing w:after="200" w:line="276" w:lineRule="auto"/>
              <w:jc w:val="center"/>
              <w:rPr>
                <w:rFonts w:ascii="Times New Roman" w:hAnsi="Times New Roman"/>
                <w:bCs/>
                <w:sz w:val="24"/>
                <w:szCs w:val="28"/>
              </w:rPr>
            </w:pPr>
            <w:r w:rsidRPr="00F23ECA">
              <w:rPr>
                <w:rFonts w:ascii="Times New Roman" w:hAnsi="Times New Roman"/>
                <w:bCs/>
                <w:sz w:val="24"/>
                <w:szCs w:val="28"/>
              </w:rPr>
              <w:lastRenderedPageBreak/>
              <w:t>9</w:t>
            </w:r>
          </w:p>
        </w:tc>
        <w:tc>
          <w:tcPr>
            <w:tcW w:w="5103" w:type="dxa"/>
            <w:shd w:val="clear" w:color="auto" w:fill="auto"/>
            <w:vAlign w:val="center"/>
          </w:tcPr>
          <w:p w:rsidR="00F23ECA" w:rsidRPr="00F23ECA" w:rsidRDefault="00F23ECA" w:rsidP="00F23ECA">
            <w:pPr>
              <w:spacing w:after="200" w:line="276" w:lineRule="auto"/>
              <w:rPr>
                <w:rFonts w:ascii="Times New Roman" w:hAnsi="Times New Roman"/>
                <w:bCs/>
                <w:sz w:val="24"/>
                <w:szCs w:val="28"/>
              </w:rPr>
            </w:pPr>
            <w:r w:rsidRPr="00F23ECA">
              <w:rPr>
                <w:rFonts w:ascii="Times New Roman" w:hAnsi="Times New Roman"/>
                <w:sz w:val="24"/>
                <w:szCs w:val="24"/>
              </w:rPr>
              <w:t>Чрезвычайные ситуации и методы защиты в условиях их реализации. Принципы обеспечения пожарной безопасности</w:t>
            </w:r>
          </w:p>
        </w:tc>
        <w:tc>
          <w:tcPr>
            <w:tcW w:w="3793" w:type="dxa"/>
            <w:shd w:val="clear" w:color="auto" w:fill="auto"/>
          </w:tcPr>
          <w:p w:rsidR="00F23ECA" w:rsidRPr="00F23ECA" w:rsidRDefault="00F23ECA" w:rsidP="00F23ECA">
            <w:pPr>
              <w:spacing w:after="200" w:line="276" w:lineRule="auto"/>
              <w:rPr>
                <w:rFonts w:ascii="Times New Roman" w:hAnsi="Times New Roman"/>
                <w:bCs/>
                <w:sz w:val="24"/>
                <w:szCs w:val="24"/>
              </w:rPr>
            </w:pPr>
            <w:r w:rsidRPr="00F23ECA">
              <w:rPr>
                <w:rFonts w:ascii="Times New Roman" w:hAnsi="Times New Roman"/>
                <w:bCs/>
                <w:sz w:val="24"/>
                <w:szCs w:val="24"/>
              </w:rPr>
              <w:t>1. Безопасность жизнедеятель</w:t>
            </w:r>
            <w:r w:rsidRPr="00F23ECA">
              <w:rPr>
                <w:rFonts w:ascii="Times New Roman" w:hAnsi="Times New Roman"/>
                <w:bCs/>
                <w:sz w:val="24"/>
                <w:szCs w:val="24"/>
              </w:rPr>
              <w:softHyphen/>
              <w:t>но</w:t>
            </w:r>
            <w:r w:rsidRPr="00F23ECA">
              <w:rPr>
                <w:rFonts w:ascii="Times New Roman" w:hAnsi="Times New Roman"/>
                <w:bCs/>
                <w:sz w:val="24"/>
                <w:szCs w:val="24"/>
              </w:rPr>
              <w:softHyphen/>
              <w:t>сти:  Учебник для вузов /</w:t>
            </w:r>
            <w:proofErr w:type="spellStart"/>
            <w:r w:rsidRPr="00F23ECA">
              <w:rPr>
                <w:rFonts w:ascii="Times New Roman" w:hAnsi="Times New Roman"/>
                <w:bCs/>
                <w:sz w:val="24"/>
                <w:szCs w:val="24"/>
              </w:rPr>
              <w:t>С.В.Белов</w:t>
            </w:r>
            <w:proofErr w:type="spellEnd"/>
            <w:r w:rsidRPr="00F23ECA">
              <w:rPr>
                <w:rFonts w:ascii="Times New Roman" w:hAnsi="Times New Roman"/>
                <w:bCs/>
                <w:sz w:val="24"/>
                <w:szCs w:val="24"/>
              </w:rPr>
              <w:t xml:space="preserve"> и др.; Под общей редакцией </w:t>
            </w:r>
            <w:proofErr w:type="spellStart"/>
            <w:r w:rsidRPr="00F23ECA">
              <w:rPr>
                <w:rFonts w:ascii="Times New Roman" w:hAnsi="Times New Roman"/>
                <w:bCs/>
                <w:sz w:val="24"/>
                <w:szCs w:val="24"/>
              </w:rPr>
              <w:t>С.В.Белова</w:t>
            </w:r>
            <w:proofErr w:type="spellEnd"/>
            <w:r w:rsidRPr="00F23ECA">
              <w:rPr>
                <w:rFonts w:ascii="Times New Roman" w:hAnsi="Times New Roman"/>
                <w:bCs/>
                <w:sz w:val="24"/>
                <w:szCs w:val="24"/>
              </w:rPr>
              <w:t>. – 8-е изд., М.:  Высшая школа, 2009. – 616 с.</w:t>
            </w:r>
          </w:p>
          <w:p w:rsidR="00F23ECA" w:rsidRPr="00F23ECA" w:rsidRDefault="00F23ECA" w:rsidP="00F23ECA">
            <w:pPr>
              <w:spacing w:after="200" w:line="276" w:lineRule="auto"/>
              <w:rPr>
                <w:rFonts w:ascii="Times New Roman" w:hAnsi="Times New Roman"/>
                <w:bCs/>
                <w:sz w:val="24"/>
                <w:szCs w:val="24"/>
              </w:rPr>
            </w:pPr>
          </w:p>
        </w:tc>
      </w:tr>
    </w:tbl>
    <w:p w:rsidR="00F23ECA" w:rsidRPr="00F23ECA" w:rsidRDefault="00F23ECA" w:rsidP="00F23ECA">
      <w:pPr>
        <w:spacing w:after="0" w:line="240" w:lineRule="auto"/>
        <w:rPr>
          <w:rFonts w:ascii="Times New Roman" w:eastAsia="Times New Roman" w:hAnsi="Times New Roman" w:cs="Times New Roman"/>
          <w:b/>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F23ECA">
        <w:rPr>
          <w:rFonts w:ascii="Times New Roman" w:eastAsia="Times New Roman" w:hAnsi="Times New Roman" w:cs="Times New Roman"/>
          <w:b/>
          <w:bCs/>
          <w:sz w:val="28"/>
          <w:szCs w:val="28"/>
          <w:lang w:eastAsia="ru-RU"/>
        </w:rPr>
        <w:t>аттестации</w:t>
      </w:r>
      <w:proofErr w:type="gramEnd"/>
      <w:r w:rsidRPr="00F23ECA">
        <w:rPr>
          <w:rFonts w:ascii="Times New Roman" w:eastAsia="Times New Roman" w:hAnsi="Times New Roman" w:cs="Times New Roman"/>
          <w:b/>
          <w:bCs/>
          <w:sz w:val="28"/>
          <w:szCs w:val="28"/>
          <w:lang w:eastAsia="ru-RU"/>
        </w:rPr>
        <w:t xml:space="preserve"> обучающихся по дисциплине</w:t>
      </w:r>
    </w:p>
    <w:p w:rsidR="00F23ECA" w:rsidRPr="00F23ECA" w:rsidRDefault="00F23ECA" w:rsidP="00F23ECA">
      <w:pPr>
        <w:spacing w:after="0" w:line="240" w:lineRule="auto"/>
        <w:jc w:val="center"/>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iCs/>
          <w:sz w:val="28"/>
          <w:szCs w:val="28"/>
          <w:lang w:eastAsia="ru-RU"/>
        </w:rPr>
      </w:pPr>
      <w:r w:rsidRPr="00F23ECA">
        <w:rPr>
          <w:rFonts w:ascii="Times New Roman" w:eastAsia="Times New Roman" w:hAnsi="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F23ECA" w:rsidRPr="00F23ECA" w:rsidRDefault="00F23ECA" w:rsidP="00F23ECA">
      <w:pPr>
        <w:spacing w:after="0" w:line="240" w:lineRule="auto"/>
        <w:jc w:val="center"/>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F23ECA" w:rsidRPr="00F23ECA" w:rsidRDefault="00F23ECA" w:rsidP="00F23ECA">
      <w:pPr>
        <w:spacing w:after="0" w:line="240" w:lineRule="auto"/>
        <w:jc w:val="center"/>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8.1 Перечень основной учебной литературы, необходимой для освоения дисциплины</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1. Безопасность жизнедеятельности:  Учебник для вузов /</w:t>
      </w:r>
      <w:proofErr w:type="spellStart"/>
      <w:r w:rsidRPr="00F23ECA">
        <w:rPr>
          <w:rFonts w:ascii="Times New Roman" w:hAnsi="Times New Roman"/>
          <w:bCs/>
          <w:sz w:val="28"/>
          <w:szCs w:val="28"/>
        </w:rPr>
        <w:t>С.В.Белов</w:t>
      </w:r>
      <w:proofErr w:type="spellEnd"/>
      <w:r w:rsidRPr="00F23ECA">
        <w:rPr>
          <w:rFonts w:ascii="Times New Roman" w:hAnsi="Times New Roman"/>
          <w:bCs/>
          <w:sz w:val="28"/>
          <w:szCs w:val="28"/>
        </w:rPr>
        <w:t xml:space="preserve">, </w:t>
      </w:r>
      <w:proofErr w:type="spellStart"/>
      <w:r w:rsidRPr="00F23ECA">
        <w:rPr>
          <w:rFonts w:ascii="Times New Roman" w:hAnsi="Times New Roman"/>
          <w:bCs/>
          <w:sz w:val="28"/>
          <w:szCs w:val="28"/>
        </w:rPr>
        <w:t>В.А.Девисилов</w:t>
      </w:r>
      <w:proofErr w:type="spellEnd"/>
      <w:r w:rsidRPr="00F23ECA">
        <w:rPr>
          <w:rFonts w:ascii="Times New Roman" w:hAnsi="Times New Roman"/>
          <w:bCs/>
          <w:sz w:val="28"/>
          <w:szCs w:val="28"/>
        </w:rPr>
        <w:t xml:space="preserve">, </w:t>
      </w:r>
      <w:proofErr w:type="spellStart"/>
      <w:r w:rsidRPr="00F23ECA">
        <w:rPr>
          <w:rFonts w:ascii="Times New Roman" w:hAnsi="Times New Roman"/>
          <w:bCs/>
          <w:sz w:val="28"/>
          <w:szCs w:val="28"/>
        </w:rPr>
        <w:t>А.В.Ильницкая</w:t>
      </w:r>
      <w:proofErr w:type="spellEnd"/>
      <w:r w:rsidRPr="00F23ECA">
        <w:rPr>
          <w:rFonts w:ascii="Times New Roman" w:hAnsi="Times New Roman"/>
          <w:bCs/>
          <w:sz w:val="28"/>
          <w:szCs w:val="28"/>
        </w:rPr>
        <w:t xml:space="preserve"> и др.; Под общей редакцией </w:t>
      </w:r>
      <w:proofErr w:type="spellStart"/>
      <w:r w:rsidRPr="00F23ECA">
        <w:rPr>
          <w:rFonts w:ascii="Times New Roman" w:hAnsi="Times New Roman"/>
          <w:bCs/>
          <w:sz w:val="28"/>
          <w:szCs w:val="28"/>
        </w:rPr>
        <w:t>С.В.Белова</w:t>
      </w:r>
      <w:proofErr w:type="spellEnd"/>
      <w:r w:rsidRPr="00F23ECA">
        <w:rPr>
          <w:rFonts w:ascii="Times New Roman" w:hAnsi="Times New Roman"/>
          <w:bCs/>
          <w:sz w:val="28"/>
          <w:szCs w:val="28"/>
        </w:rPr>
        <w:t>. – 8-е изд., М.:  Высшая школа, 2009. – 616 с.</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 xml:space="preserve">2. Занько Н.Г. Безопасность жизнедеятельности: учебник / Занько Н.Г., </w:t>
      </w:r>
      <w:proofErr w:type="spellStart"/>
      <w:r w:rsidRPr="00F23ECA">
        <w:rPr>
          <w:rFonts w:ascii="Times New Roman" w:hAnsi="Times New Roman"/>
          <w:bCs/>
          <w:sz w:val="28"/>
          <w:szCs w:val="28"/>
        </w:rPr>
        <w:t>Малаян</w:t>
      </w:r>
      <w:proofErr w:type="spellEnd"/>
      <w:r w:rsidRPr="00F23ECA">
        <w:rPr>
          <w:rFonts w:ascii="Times New Roman" w:hAnsi="Times New Roman"/>
          <w:bCs/>
          <w:sz w:val="28"/>
          <w:szCs w:val="28"/>
        </w:rPr>
        <w:t xml:space="preserve"> К.Р., Русак О.Н. - Изд. 13-е, </w:t>
      </w:r>
      <w:proofErr w:type="spellStart"/>
      <w:r w:rsidRPr="00F23ECA">
        <w:rPr>
          <w:rFonts w:ascii="Times New Roman" w:hAnsi="Times New Roman"/>
          <w:bCs/>
          <w:sz w:val="28"/>
          <w:szCs w:val="28"/>
        </w:rPr>
        <w:t>испр</w:t>
      </w:r>
      <w:proofErr w:type="spellEnd"/>
      <w:r w:rsidRPr="00F23ECA">
        <w:rPr>
          <w:rFonts w:ascii="Times New Roman" w:hAnsi="Times New Roman"/>
          <w:bCs/>
          <w:sz w:val="28"/>
          <w:szCs w:val="28"/>
        </w:rPr>
        <w:t>. - СПб</w:t>
      </w:r>
      <w:proofErr w:type="gramStart"/>
      <w:r w:rsidRPr="00F23ECA">
        <w:rPr>
          <w:rFonts w:ascii="Times New Roman" w:hAnsi="Times New Roman"/>
          <w:bCs/>
          <w:sz w:val="28"/>
          <w:szCs w:val="28"/>
        </w:rPr>
        <w:t xml:space="preserve">.: </w:t>
      </w:r>
      <w:proofErr w:type="gramEnd"/>
      <w:r w:rsidRPr="00F23ECA">
        <w:rPr>
          <w:rFonts w:ascii="Times New Roman" w:hAnsi="Times New Roman"/>
          <w:bCs/>
          <w:sz w:val="28"/>
          <w:szCs w:val="28"/>
        </w:rPr>
        <w:t>Лань, 2010. - 671 с. - (Учебник для вузов). Имеется электронный ресурс.</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3. Производственная безопасность</w:t>
      </w:r>
      <w:proofErr w:type="gramStart"/>
      <w:r w:rsidRPr="00F23ECA">
        <w:rPr>
          <w:rFonts w:ascii="Times New Roman" w:hAnsi="Times New Roman"/>
          <w:bCs/>
          <w:sz w:val="28"/>
          <w:szCs w:val="28"/>
        </w:rPr>
        <w:t xml:space="preserve">.: </w:t>
      </w:r>
      <w:proofErr w:type="gramEnd"/>
      <w:r w:rsidRPr="00F23ECA">
        <w:rPr>
          <w:rFonts w:ascii="Times New Roman" w:hAnsi="Times New Roman"/>
          <w:bCs/>
          <w:sz w:val="28"/>
          <w:szCs w:val="28"/>
        </w:rPr>
        <w:t>Учеб. Пособие /</w:t>
      </w:r>
      <w:proofErr w:type="spellStart"/>
      <w:r w:rsidRPr="00F23ECA">
        <w:rPr>
          <w:rFonts w:ascii="Times New Roman" w:hAnsi="Times New Roman"/>
          <w:bCs/>
          <w:sz w:val="28"/>
          <w:szCs w:val="28"/>
        </w:rPr>
        <w:t>Т.С.Титова</w:t>
      </w:r>
      <w:proofErr w:type="spellEnd"/>
      <w:r w:rsidRPr="00F23ECA">
        <w:rPr>
          <w:rFonts w:ascii="Times New Roman" w:hAnsi="Times New Roman"/>
          <w:bCs/>
          <w:sz w:val="28"/>
          <w:szCs w:val="28"/>
        </w:rPr>
        <w:t xml:space="preserve"> и др. – СПб</w:t>
      </w:r>
      <w:proofErr w:type="gramStart"/>
      <w:r w:rsidRPr="00F23ECA">
        <w:rPr>
          <w:rFonts w:ascii="Times New Roman" w:hAnsi="Times New Roman"/>
          <w:bCs/>
          <w:sz w:val="28"/>
          <w:szCs w:val="28"/>
        </w:rPr>
        <w:t xml:space="preserve">.:  </w:t>
      </w:r>
      <w:proofErr w:type="gramEnd"/>
      <w:r w:rsidRPr="00F23ECA">
        <w:rPr>
          <w:rFonts w:ascii="Times New Roman" w:hAnsi="Times New Roman"/>
          <w:bCs/>
          <w:sz w:val="28"/>
          <w:szCs w:val="28"/>
        </w:rPr>
        <w:t>ПГУПС, 2010. – 318 с.</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sz w:val="28"/>
          <w:szCs w:val="28"/>
        </w:rPr>
        <w:lastRenderedPageBreak/>
        <w:t xml:space="preserve">4. Безопасность жизнедеятельности. </w:t>
      </w:r>
      <w:r w:rsidRPr="00F23ECA">
        <w:rPr>
          <w:rFonts w:ascii="Times New Roman" w:hAnsi="Times New Roman"/>
          <w:bCs/>
          <w:sz w:val="28"/>
          <w:szCs w:val="28"/>
        </w:rPr>
        <w:t xml:space="preserve">В двух частях. Часть 2 Безопасность труда на железнодорожном транспорте [Электронный ресурс]. </w:t>
      </w:r>
      <w:r w:rsidRPr="00F23ECA">
        <w:rPr>
          <w:rFonts w:ascii="Times New Roman" w:hAnsi="Times New Roman"/>
          <w:sz w:val="28"/>
          <w:szCs w:val="28"/>
        </w:rPr>
        <w:t xml:space="preserve">/ </w:t>
      </w:r>
      <w:r w:rsidRPr="00F23ECA">
        <w:rPr>
          <w:rFonts w:ascii="Times New Roman" w:hAnsi="Times New Roman"/>
          <w:bCs/>
          <w:sz w:val="28"/>
          <w:szCs w:val="28"/>
        </w:rPr>
        <w:t>Под ред. Пономарева В.М. и Жукова В.И. - Москва</w:t>
      </w:r>
      <w:proofErr w:type="gramStart"/>
      <w:r w:rsidRPr="00F23ECA">
        <w:rPr>
          <w:rFonts w:ascii="Times New Roman" w:hAnsi="Times New Roman"/>
          <w:bCs/>
          <w:sz w:val="28"/>
          <w:szCs w:val="28"/>
        </w:rPr>
        <w:t xml:space="preserve"> :</w:t>
      </w:r>
      <w:proofErr w:type="gramEnd"/>
      <w:r w:rsidRPr="00F23ECA">
        <w:rPr>
          <w:rFonts w:ascii="Times New Roman" w:hAnsi="Times New Roman"/>
          <w:bCs/>
          <w:sz w:val="28"/>
          <w:szCs w:val="28"/>
        </w:rPr>
        <w:t xml:space="preserve"> </w:t>
      </w:r>
      <w:proofErr w:type="gramStart"/>
      <w:r w:rsidRPr="00F23ECA">
        <w:rPr>
          <w:rFonts w:ascii="Times New Roman" w:hAnsi="Times New Roman"/>
          <w:bCs/>
          <w:sz w:val="28"/>
          <w:szCs w:val="28"/>
        </w:rPr>
        <w:t>Ц</w:t>
      </w:r>
      <w:proofErr w:type="gramEnd"/>
      <w:r w:rsidRPr="00F23ECA">
        <w:rPr>
          <w:rFonts w:ascii="Times New Roman" w:hAnsi="Times New Roman"/>
          <w:bCs/>
          <w:sz w:val="28"/>
          <w:szCs w:val="28"/>
        </w:rPr>
        <w:t xml:space="preserve"> ЖДТ (бывший ""Маршрут"), 2014.</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8.2 Перечень дополнительной учебной литературы, необходимой для освоения дисциплины</w:t>
      </w:r>
    </w:p>
    <w:p w:rsidR="00F23ECA" w:rsidRPr="00F23ECA" w:rsidRDefault="00F23ECA" w:rsidP="00F23ECA">
      <w:pPr>
        <w:spacing w:after="200" w:line="276" w:lineRule="auto"/>
        <w:rPr>
          <w:rFonts w:ascii="Times New Roman" w:hAnsi="Times New Roman"/>
          <w:bCs/>
          <w:sz w:val="28"/>
          <w:szCs w:val="28"/>
        </w:rPr>
      </w:pPr>
      <w:r w:rsidRPr="00F23ECA">
        <w:rPr>
          <w:rFonts w:ascii="Times New Roman" w:hAnsi="Times New Roman"/>
          <w:bCs/>
          <w:sz w:val="28"/>
          <w:szCs w:val="28"/>
        </w:rPr>
        <w:t>1. Безопасность жизнедеятельности.  Практикум /</w:t>
      </w:r>
      <w:proofErr w:type="spellStart"/>
      <w:r w:rsidRPr="00F23ECA">
        <w:rPr>
          <w:rFonts w:ascii="Times New Roman" w:hAnsi="Times New Roman"/>
          <w:bCs/>
          <w:sz w:val="28"/>
          <w:szCs w:val="28"/>
        </w:rPr>
        <w:t>Т.А.Хван</w:t>
      </w:r>
      <w:proofErr w:type="spellEnd"/>
      <w:r w:rsidRPr="00F23ECA">
        <w:rPr>
          <w:rFonts w:ascii="Times New Roman" w:hAnsi="Times New Roman"/>
          <w:bCs/>
          <w:sz w:val="28"/>
          <w:szCs w:val="28"/>
        </w:rPr>
        <w:t xml:space="preserve">, </w:t>
      </w:r>
      <w:proofErr w:type="spellStart"/>
      <w:r w:rsidRPr="00F23ECA">
        <w:rPr>
          <w:rFonts w:ascii="Times New Roman" w:hAnsi="Times New Roman"/>
          <w:bCs/>
          <w:sz w:val="28"/>
          <w:szCs w:val="28"/>
        </w:rPr>
        <w:t>П.А.Хван</w:t>
      </w:r>
      <w:proofErr w:type="spellEnd"/>
      <w:r w:rsidRPr="00F23ECA">
        <w:rPr>
          <w:rFonts w:ascii="Times New Roman" w:hAnsi="Times New Roman"/>
          <w:bCs/>
          <w:sz w:val="28"/>
          <w:szCs w:val="28"/>
        </w:rPr>
        <w:t>. Изд.3-е.- Ростов н</w:t>
      </w:r>
      <w:proofErr w:type="gramStart"/>
      <w:r w:rsidRPr="00F23ECA">
        <w:rPr>
          <w:rFonts w:ascii="Times New Roman" w:hAnsi="Times New Roman"/>
          <w:bCs/>
          <w:sz w:val="28"/>
          <w:szCs w:val="28"/>
        </w:rPr>
        <w:t>/Д</w:t>
      </w:r>
      <w:proofErr w:type="gramEnd"/>
      <w:r w:rsidRPr="00F23ECA">
        <w:rPr>
          <w:rFonts w:ascii="Times New Roman" w:hAnsi="Times New Roman"/>
          <w:bCs/>
          <w:sz w:val="28"/>
          <w:szCs w:val="28"/>
        </w:rPr>
        <w:t>:  Феникс, 2010. – 316 с</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 xml:space="preserve">2. </w:t>
      </w:r>
      <w:proofErr w:type="gramStart"/>
      <w:r w:rsidRPr="00F23ECA">
        <w:rPr>
          <w:rFonts w:ascii="Times New Roman" w:hAnsi="Times New Roman"/>
          <w:bCs/>
          <w:sz w:val="28"/>
          <w:szCs w:val="28"/>
        </w:rPr>
        <w:t>Бузунов</w:t>
      </w:r>
      <w:proofErr w:type="gramEnd"/>
      <w:r w:rsidRPr="00F23ECA">
        <w:rPr>
          <w:rFonts w:ascii="Times New Roman" w:hAnsi="Times New Roman"/>
          <w:bCs/>
          <w:sz w:val="28"/>
          <w:szCs w:val="28"/>
        </w:rPr>
        <w:t xml:space="preserve"> О.В. Социальная защита пострадавших на производстве: учебное пособие / О. В. Бузунов, Н. М. </w:t>
      </w:r>
      <w:proofErr w:type="spellStart"/>
      <w:r w:rsidRPr="00F23ECA">
        <w:rPr>
          <w:rFonts w:ascii="Times New Roman" w:hAnsi="Times New Roman"/>
          <w:bCs/>
          <w:sz w:val="28"/>
          <w:szCs w:val="28"/>
        </w:rPr>
        <w:t>Якубчик</w:t>
      </w:r>
      <w:proofErr w:type="spellEnd"/>
      <w:r w:rsidRPr="00F23ECA">
        <w:rPr>
          <w:rFonts w:ascii="Times New Roman" w:hAnsi="Times New Roman"/>
          <w:bCs/>
          <w:sz w:val="28"/>
          <w:szCs w:val="28"/>
        </w:rPr>
        <w:t>, 2012. - 33 с.</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3. Бузунов О. В. Средства индивидуальной защиты: учеб</w:t>
      </w:r>
      <w:proofErr w:type="gramStart"/>
      <w:r w:rsidRPr="00F23ECA">
        <w:rPr>
          <w:rFonts w:ascii="Times New Roman" w:hAnsi="Times New Roman"/>
          <w:bCs/>
          <w:sz w:val="28"/>
          <w:szCs w:val="28"/>
        </w:rPr>
        <w:t>.</w:t>
      </w:r>
      <w:proofErr w:type="gramEnd"/>
      <w:r w:rsidRPr="00F23ECA">
        <w:rPr>
          <w:rFonts w:ascii="Times New Roman" w:hAnsi="Times New Roman"/>
          <w:bCs/>
          <w:sz w:val="28"/>
          <w:szCs w:val="28"/>
        </w:rPr>
        <w:t xml:space="preserve"> </w:t>
      </w:r>
      <w:proofErr w:type="gramStart"/>
      <w:r w:rsidRPr="00F23ECA">
        <w:rPr>
          <w:rFonts w:ascii="Times New Roman" w:hAnsi="Times New Roman"/>
          <w:bCs/>
          <w:sz w:val="28"/>
          <w:szCs w:val="28"/>
        </w:rPr>
        <w:t>п</w:t>
      </w:r>
      <w:proofErr w:type="gramEnd"/>
      <w:r w:rsidRPr="00F23ECA">
        <w:rPr>
          <w:rFonts w:ascii="Times New Roman" w:hAnsi="Times New Roman"/>
          <w:bCs/>
          <w:sz w:val="28"/>
          <w:szCs w:val="28"/>
        </w:rPr>
        <w:t xml:space="preserve">особие / О. В. Бузунов, Н. М. </w:t>
      </w:r>
      <w:proofErr w:type="spellStart"/>
      <w:r w:rsidRPr="00F23ECA">
        <w:rPr>
          <w:rFonts w:ascii="Times New Roman" w:hAnsi="Times New Roman"/>
          <w:bCs/>
          <w:sz w:val="28"/>
          <w:szCs w:val="28"/>
        </w:rPr>
        <w:t>Якубчик</w:t>
      </w:r>
      <w:proofErr w:type="spellEnd"/>
      <w:r w:rsidRPr="00F23ECA">
        <w:rPr>
          <w:rFonts w:ascii="Times New Roman" w:hAnsi="Times New Roman"/>
          <w:bCs/>
          <w:sz w:val="28"/>
          <w:szCs w:val="28"/>
        </w:rPr>
        <w:t>, 2010. - 38 с.</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4. Ефимова Е.И. Пожарная безопасность в учреждениях (офисах): учебное пособие / Е. И. Ефимова, Н. В. Волкова, 2012. - 83 с.</w:t>
      </w:r>
    </w:p>
    <w:p w:rsidR="00F23ECA" w:rsidRPr="00F23ECA" w:rsidRDefault="00F23ECA" w:rsidP="00F23ECA">
      <w:pPr>
        <w:spacing w:after="200" w:line="276" w:lineRule="auto"/>
        <w:rPr>
          <w:rFonts w:ascii="Times New Roman" w:hAnsi="Times New Roman"/>
          <w:bCs/>
          <w:sz w:val="28"/>
          <w:szCs w:val="28"/>
        </w:rPr>
      </w:pPr>
      <w:r w:rsidRPr="00F23ECA">
        <w:rPr>
          <w:rFonts w:ascii="Times New Roman" w:hAnsi="Times New Roman"/>
          <w:bCs/>
          <w:sz w:val="28"/>
          <w:szCs w:val="28"/>
        </w:rPr>
        <w:t xml:space="preserve">5. Безопасная эксплуатация опасных производственных объектов: учебное пособие / Д. Н. </w:t>
      </w:r>
      <w:proofErr w:type="spellStart"/>
      <w:r w:rsidRPr="00F23ECA">
        <w:rPr>
          <w:rFonts w:ascii="Times New Roman" w:hAnsi="Times New Roman"/>
          <w:bCs/>
          <w:sz w:val="28"/>
          <w:szCs w:val="28"/>
        </w:rPr>
        <w:t>Хван</w:t>
      </w:r>
      <w:proofErr w:type="spellEnd"/>
      <w:r w:rsidRPr="00F23ECA">
        <w:rPr>
          <w:rFonts w:ascii="Times New Roman" w:hAnsi="Times New Roman"/>
          <w:bCs/>
          <w:sz w:val="28"/>
          <w:szCs w:val="28"/>
        </w:rPr>
        <w:t xml:space="preserve">, Г. К. </w:t>
      </w:r>
      <w:proofErr w:type="spellStart"/>
      <w:r w:rsidRPr="00F23ECA">
        <w:rPr>
          <w:rFonts w:ascii="Times New Roman" w:hAnsi="Times New Roman"/>
          <w:bCs/>
          <w:sz w:val="28"/>
          <w:szCs w:val="28"/>
        </w:rPr>
        <w:t>Зальцман</w:t>
      </w:r>
      <w:proofErr w:type="spellEnd"/>
      <w:r w:rsidRPr="00F23ECA">
        <w:rPr>
          <w:rFonts w:ascii="Times New Roman" w:hAnsi="Times New Roman"/>
          <w:bCs/>
          <w:sz w:val="28"/>
          <w:szCs w:val="28"/>
        </w:rPr>
        <w:t>, 2011. - 46 с.</w:t>
      </w:r>
    </w:p>
    <w:p w:rsidR="00F23ECA" w:rsidRPr="00F23ECA" w:rsidRDefault="00F23ECA" w:rsidP="00F23ECA">
      <w:pPr>
        <w:spacing w:after="200" w:line="276" w:lineRule="auto"/>
        <w:rPr>
          <w:rFonts w:ascii="Times New Roman" w:hAnsi="Times New Roman"/>
          <w:bCs/>
          <w:sz w:val="28"/>
          <w:szCs w:val="28"/>
        </w:rPr>
      </w:pPr>
      <w:r w:rsidRPr="00F23ECA">
        <w:rPr>
          <w:rFonts w:ascii="Times New Roman" w:hAnsi="Times New Roman"/>
          <w:bCs/>
          <w:sz w:val="28"/>
          <w:szCs w:val="28"/>
        </w:rPr>
        <w:t>6. Бузунов О. В.. Правовые основы охраны труда: учеб</w:t>
      </w:r>
      <w:proofErr w:type="gramStart"/>
      <w:r w:rsidRPr="00F23ECA">
        <w:rPr>
          <w:rFonts w:ascii="Times New Roman" w:hAnsi="Times New Roman"/>
          <w:bCs/>
          <w:sz w:val="28"/>
          <w:szCs w:val="28"/>
        </w:rPr>
        <w:t>.-</w:t>
      </w:r>
      <w:proofErr w:type="spellStart"/>
      <w:proofErr w:type="gramEnd"/>
      <w:r w:rsidRPr="00F23ECA">
        <w:rPr>
          <w:rFonts w:ascii="Times New Roman" w:hAnsi="Times New Roman"/>
          <w:bCs/>
          <w:sz w:val="28"/>
          <w:szCs w:val="28"/>
        </w:rPr>
        <w:t>практ</w:t>
      </w:r>
      <w:proofErr w:type="spellEnd"/>
      <w:r w:rsidRPr="00F23ECA">
        <w:rPr>
          <w:rFonts w:ascii="Times New Roman" w:hAnsi="Times New Roman"/>
          <w:bCs/>
          <w:sz w:val="28"/>
          <w:szCs w:val="28"/>
        </w:rPr>
        <w:t>. пособие / О. В. Бузунов, 2009. - 51 с.</w:t>
      </w:r>
    </w:p>
    <w:p w:rsidR="00F23ECA" w:rsidRPr="00F23ECA" w:rsidRDefault="00F23ECA" w:rsidP="00F23ECA">
      <w:pPr>
        <w:spacing w:after="200" w:line="276" w:lineRule="auto"/>
        <w:rPr>
          <w:rFonts w:ascii="Times New Roman" w:hAnsi="Times New Roman"/>
          <w:bCs/>
          <w:sz w:val="28"/>
          <w:szCs w:val="28"/>
        </w:rPr>
      </w:pPr>
      <w:r w:rsidRPr="00F23ECA">
        <w:rPr>
          <w:rFonts w:ascii="Times New Roman" w:hAnsi="Times New Roman"/>
          <w:bCs/>
          <w:sz w:val="28"/>
          <w:szCs w:val="28"/>
        </w:rPr>
        <w:t xml:space="preserve">7. </w:t>
      </w:r>
      <w:proofErr w:type="spellStart"/>
      <w:r w:rsidRPr="00F23ECA">
        <w:rPr>
          <w:rFonts w:ascii="Times New Roman" w:hAnsi="Times New Roman"/>
          <w:bCs/>
          <w:sz w:val="28"/>
          <w:szCs w:val="28"/>
        </w:rPr>
        <w:t>Машарский</w:t>
      </w:r>
      <w:proofErr w:type="spellEnd"/>
      <w:r w:rsidRPr="00F23ECA">
        <w:rPr>
          <w:rFonts w:ascii="Times New Roman" w:hAnsi="Times New Roman"/>
          <w:bCs/>
          <w:sz w:val="28"/>
          <w:szCs w:val="28"/>
        </w:rPr>
        <w:t xml:space="preserve"> Б.Л. Курс лекций по дисциплине « Безопасность жизнедеятель</w:t>
      </w:r>
      <w:r w:rsidRPr="00F23ECA">
        <w:rPr>
          <w:rFonts w:ascii="Times New Roman" w:hAnsi="Times New Roman"/>
          <w:bCs/>
          <w:sz w:val="28"/>
          <w:szCs w:val="28"/>
        </w:rPr>
        <w:softHyphen/>
        <w:t>ности». Раздел «Охрана труда на железнодорожном транспорте». Часть I. − СПб</w:t>
      </w:r>
      <w:proofErr w:type="gramStart"/>
      <w:r w:rsidRPr="00F23ECA">
        <w:rPr>
          <w:rFonts w:ascii="Times New Roman" w:hAnsi="Times New Roman"/>
          <w:bCs/>
          <w:sz w:val="28"/>
          <w:szCs w:val="28"/>
        </w:rPr>
        <w:t xml:space="preserve">.: </w:t>
      </w:r>
      <w:proofErr w:type="gramEnd"/>
      <w:r w:rsidRPr="00F23ECA">
        <w:rPr>
          <w:rFonts w:ascii="Times New Roman" w:hAnsi="Times New Roman"/>
          <w:bCs/>
          <w:sz w:val="28"/>
          <w:szCs w:val="28"/>
        </w:rPr>
        <w:t>Петербургский государственный университет путей сообщения, 2007. − 59 с.</w:t>
      </w:r>
    </w:p>
    <w:p w:rsidR="00F23ECA" w:rsidRPr="00F23ECA" w:rsidRDefault="00F23ECA" w:rsidP="00F23ECA">
      <w:pPr>
        <w:spacing w:after="200" w:line="276" w:lineRule="auto"/>
        <w:rPr>
          <w:rFonts w:ascii="Times New Roman" w:hAnsi="Times New Roman"/>
          <w:bCs/>
          <w:sz w:val="28"/>
          <w:szCs w:val="28"/>
        </w:rPr>
      </w:pPr>
      <w:r w:rsidRPr="00F23ECA">
        <w:rPr>
          <w:rFonts w:ascii="Times New Roman" w:hAnsi="Times New Roman"/>
          <w:bCs/>
          <w:sz w:val="28"/>
          <w:szCs w:val="28"/>
        </w:rPr>
        <w:t xml:space="preserve">8. </w:t>
      </w:r>
      <w:proofErr w:type="spellStart"/>
      <w:r w:rsidRPr="00F23ECA">
        <w:rPr>
          <w:rFonts w:ascii="Times New Roman" w:hAnsi="Times New Roman"/>
          <w:bCs/>
          <w:sz w:val="28"/>
          <w:szCs w:val="28"/>
        </w:rPr>
        <w:t>Машарский</w:t>
      </w:r>
      <w:proofErr w:type="spellEnd"/>
      <w:r w:rsidRPr="00F23ECA">
        <w:rPr>
          <w:rFonts w:ascii="Times New Roman" w:hAnsi="Times New Roman"/>
          <w:bCs/>
          <w:sz w:val="28"/>
          <w:szCs w:val="28"/>
        </w:rPr>
        <w:t xml:space="preserve"> Б.Л. Курс лекций по дисциплине « Безопасность жизнедеятель</w:t>
      </w:r>
      <w:r w:rsidRPr="00F23ECA">
        <w:rPr>
          <w:rFonts w:ascii="Times New Roman" w:hAnsi="Times New Roman"/>
          <w:bCs/>
          <w:sz w:val="28"/>
          <w:szCs w:val="28"/>
        </w:rPr>
        <w:softHyphen/>
        <w:t>ности» раздел «Охрана труда на железнодорожном транспорте». Часть II. − СПб</w:t>
      </w:r>
      <w:proofErr w:type="gramStart"/>
      <w:r w:rsidRPr="00F23ECA">
        <w:rPr>
          <w:rFonts w:ascii="Times New Roman" w:hAnsi="Times New Roman"/>
          <w:bCs/>
          <w:sz w:val="28"/>
          <w:szCs w:val="28"/>
        </w:rPr>
        <w:t xml:space="preserve">.: </w:t>
      </w:r>
      <w:proofErr w:type="gramEnd"/>
      <w:r w:rsidRPr="00F23ECA">
        <w:rPr>
          <w:rFonts w:ascii="Times New Roman" w:hAnsi="Times New Roman"/>
          <w:bCs/>
          <w:sz w:val="28"/>
          <w:szCs w:val="28"/>
        </w:rPr>
        <w:t>Петербургский государственный университет путей сообщения, 2007. − 53 с.</w:t>
      </w:r>
    </w:p>
    <w:p w:rsidR="00F23ECA" w:rsidRPr="00F23ECA" w:rsidRDefault="00F23ECA" w:rsidP="00F23ECA">
      <w:pPr>
        <w:spacing w:after="200" w:line="276" w:lineRule="auto"/>
        <w:rPr>
          <w:rFonts w:ascii="Times New Roman" w:hAnsi="Times New Roman"/>
          <w:bCs/>
          <w:sz w:val="28"/>
          <w:szCs w:val="28"/>
        </w:rPr>
      </w:pPr>
      <w:r w:rsidRPr="00F23ECA">
        <w:rPr>
          <w:rFonts w:ascii="Times New Roman" w:hAnsi="Times New Roman"/>
          <w:bCs/>
          <w:sz w:val="28"/>
          <w:szCs w:val="28"/>
        </w:rPr>
        <w:t xml:space="preserve">  9. </w:t>
      </w:r>
      <w:proofErr w:type="spellStart"/>
      <w:r w:rsidRPr="00F23ECA">
        <w:rPr>
          <w:rFonts w:ascii="Times New Roman" w:hAnsi="Times New Roman"/>
          <w:bCs/>
          <w:sz w:val="28"/>
          <w:szCs w:val="28"/>
        </w:rPr>
        <w:t>Машарский</w:t>
      </w:r>
      <w:proofErr w:type="spellEnd"/>
      <w:r w:rsidRPr="00F23ECA">
        <w:rPr>
          <w:rFonts w:ascii="Times New Roman" w:hAnsi="Times New Roman"/>
          <w:bCs/>
          <w:sz w:val="28"/>
          <w:szCs w:val="28"/>
        </w:rPr>
        <w:t xml:space="preserve"> Б.Л. Курс лекций по дисциплине « Безопасность жизнедеятель</w:t>
      </w:r>
      <w:r w:rsidRPr="00F23ECA">
        <w:rPr>
          <w:rFonts w:ascii="Times New Roman" w:hAnsi="Times New Roman"/>
          <w:bCs/>
          <w:sz w:val="28"/>
          <w:szCs w:val="28"/>
        </w:rPr>
        <w:softHyphen/>
        <w:t>ности» раздел «Охрана труда на железнодорожном транспорте». Часть III. − СПб</w:t>
      </w:r>
      <w:proofErr w:type="gramStart"/>
      <w:r w:rsidRPr="00F23ECA">
        <w:rPr>
          <w:rFonts w:ascii="Times New Roman" w:hAnsi="Times New Roman"/>
          <w:bCs/>
          <w:sz w:val="28"/>
          <w:szCs w:val="28"/>
        </w:rPr>
        <w:t xml:space="preserve">.: </w:t>
      </w:r>
      <w:proofErr w:type="gramEnd"/>
      <w:r w:rsidRPr="00F23ECA">
        <w:rPr>
          <w:rFonts w:ascii="Times New Roman" w:hAnsi="Times New Roman"/>
          <w:bCs/>
          <w:sz w:val="28"/>
          <w:szCs w:val="28"/>
        </w:rPr>
        <w:t>Петербургский государственный университет путей сообщения, 2007. −  с.58</w:t>
      </w:r>
    </w:p>
    <w:p w:rsidR="00F23ECA" w:rsidRPr="00F23ECA" w:rsidRDefault="00F23ECA" w:rsidP="00F23ECA">
      <w:pPr>
        <w:spacing w:after="200" w:line="276" w:lineRule="auto"/>
        <w:rPr>
          <w:rFonts w:ascii="Times New Roman" w:hAnsi="Times New Roman"/>
          <w:bCs/>
          <w:sz w:val="28"/>
          <w:szCs w:val="28"/>
        </w:rPr>
      </w:pPr>
      <w:r w:rsidRPr="00F23ECA">
        <w:rPr>
          <w:rFonts w:ascii="Times New Roman" w:hAnsi="Times New Roman"/>
          <w:bCs/>
          <w:sz w:val="28"/>
          <w:szCs w:val="28"/>
        </w:rPr>
        <w:t xml:space="preserve">10. </w:t>
      </w:r>
      <w:proofErr w:type="spellStart"/>
      <w:r w:rsidRPr="00F23ECA">
        <w:rPr>
          <w:rFonts w:ascii="Times New Roman" w:hAnsi="Times New Roman"/>
          <w:bCs/>
          <w:sz w:val="28"/>
          <w:szCs w:val="28"/>
        </w:rPr>
        <w:t>Собурь</w:t>
      </w:r>
      <w:proofErr w:type="spellEnd"/>
      <w:r w:rsidRPr="00F23ECA">
        <w:rPr>
          <w:rFonts w:ascii="Times New Roman" w:hAnsi="Times New Roman"/>
          <w:bCs/>
          <w:sz w:val="28"/>
          <w:szCs w:val="28"/>
        </w:rPr>
        <w:t xml:space="preserve"> С.В. Пожарная безопасность предприятия. Курс пожарно-технического минимума</w:t>
      </w:r>
      <w:proofErr w:type="gramStart"/>
      <w:r w:rsidRPr="00F23ECA">
        <w:rPr>
          <w:rFonts w:ascii="Times New Roman" w:hAnsi="Times New Roman"/>
          <w:bCs/>
          <w:sz w:val="28"/>
          <w:szCs w:val="28"/>
        </w:rPr>
        <w:t xml:space="preserve">.: - </w:t>
      </w:r>
      <w:proofErr w:type="gramEnd"/>
      <w:r w:rsidRPr="00F23ECA">
        <w:rPr>
          <w:rFonts w:ascii="Times New Roman" w:hAnsi="Times New Roman"/>
          <w:bCs/>
          <w:sz w:val="28"/>
          <w:szCs w:val="28"/>
        </w:rPr>
        <w:t xml:space="preserve">13-е изд. – М.: </w:t>
      </w:r>
      <w:proofErr w:type="spellStart"/>
      <w:r w:rsidRPr="00F23ECA">
        <w:rPr>
          <w:rFonts w:ascii="Times New Roman" w:hAnsi="Times New Roman"/>
          <w:bCs/>
          <w:sz w:val="28"/>
          <w:szCs w:val="28"/>
        </w:rPr>
        <w:t>ПожКнига</w:t>
      </w:r>
      <w:proofErr w:type="spellEnd"/>
      <w:r w:rsidRPr="00F23ECA">
        <w:rPr>
          <w:rFonts w:ascii="Times New Roman" w:hAnsi="Times New Roman"/>
          <w:bCs/>
          <w:sz w:val="28"/>
          <w:szCs w:val="28"/>
        </w:rPr>
        <w:t>, 2011. – 496 с.</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8.3 Перечень нормативно-правовой документации, необходимой для освоения дисциплины</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Не требуется.</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8.4 Другие издания, необходимые для освоения дисциплины</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 xml:space="preserve">1. Безопасность жизнедеятельности. Лабораторный практикум: метод. Указания / </w:t>
      </w:r>
      <w:proofErr w:type="gramStart"/>
      <w:r w:rsidRPr="00F23ECA">
        <w:rPr>
          <w:rFonts w:ascii="Times New Roman" w:eastAsia="Times New Roman" w:hAnsi="Times New Roman" w:cs="Times New Roman"/>
          <w:bCs/>
          <w:sz w:val="28"/>
          <w:szCs w:val="28"/>
          <w:lang w:eastAsia="ru-RU"/>
        </w:rPr>
        <w:t>под</w:t>
      </w:r>
      <w:proofErr w:type="gramEnd"/>
      <w:r w:rsidRPr="00F23ECA">
        <w:rPr>
          <w:rFonts w:ascii="Times New Roman" w:eastAsia="Times New Roman" w:hAnsi="Times New Roman" w:cs="Times New Roman"/>
          <w:bCs/>
          <w:sz w:val="28"/>
          <w:szCs w:val="28"/>
          <w:lang w:eastAsia="ru-RU"/>
        </w:rPr>
        <w:t xml:space="preserve">. Ред. О.В. </w:t>
      </w:r>
      <w:proofErr w:type="spellStart"/>
      <w:r w:rsidRPr="00F23ECA">
        <w:rPr>
          <w:rFonts w:ascii="Times New Roman" w:eastAsia="Times New Roman" w:hAnsi="Times New Roman" w:cs="Times New Roman"/>
          <w:bCs/>
          <w:sz w:val="28"/>
          <w:szCs w:val="28"/>
          <w:lang w:eastAsia="ru-RU"/>
        </w:rPr>
        <w:t>Бузунова</w:t>
      </w:r>
      <w:proofErr w:type="spellEnd"/>
      <w:r w:rsidRPr="00F23ECA">
        <w:rPr>
          <w:rFonts w:ascii="Times New Roman" w:eastAsia="Times New Roman" w:hAnsi="Times New Roman" w:cs="Times New Roman"/>
          <w:bCs/>
          <w:sz w:val="28"/>
          <w:szCs w:val="28"/>
          <w:lang w:eastAsia="ru-RU"/>
        </w:rPr>
        <w:t xml:space="preserve">. – </w:t>
      </w:r>
      <w:proofErr w:type="spellStart"/>
      <w:r w:rsidRPr="00F23ECA">
        <w:rPr>
          <w:rFonts w:ascii="Times New Roman" w:eastAsia="Times New Roman" w:hAnsi="Times New Roman" w:cs="Times New Roman"/>
          <w:bCs/>
          <w:sz w:val="28"/>
          <w:szCs w:val="28"/>
          <w:lang w:eastAsia="ru-RU"/>
        </w:rPr>
        <w:t>СПб.</w:t>
      </w:r>
      <w:proofErr w:type="gramStart"/>
      <w:r w:rsidRPr="00F23ECA">
        <w:rPr>
          <w:rFonts w:ascii="Times New Roman" w:eastAsia="Times New Roman" w:hAnsi="Times New Roman" w:cs="Times New Roman"/>
          <w:bCs/>
          <w:sz w:val="28"/>
          <w:szCs w:val="28"/>
          <w:lang w:eastAsia="ru-RU"/>
        </w:rPr>
        <w:t>:П</w:t>
      </w:r>
      <w:proofErr w:type="gramEnd"/>
      <w:r w:rsidRPr="00F23ECA">
        <w:rPr>
          <w:rFonts w:ascii="Times New Roman" w:eastAsia="Times New Roman" w:hAnsi="Times New Roman" w:cs="Times New Roman"/>
          <w:bCs/>
          <w:sz w:val="28"/>
          <w:szCs w:val="28"/>
          <w:lang w:eastAsia="ru-RU"/>
        </w:rPr>
        <w:t>ГУПС</w:t>
      </w:r>
      <w:proofErr w:type="spellEnd"/>
      <w:r w:rsidRPr="00F23ECA">
        <w:rPr>
          <w:rFonts w:ascii="Times New Roman" w:eastAsia="Times New Roman" w:hAnsi="Times New Roman" w:cs="Times New Roman"/>
          <w:bCs/>
          <w:sz w:val="28"/>
          <w:szCs w:val="28"/>
          <w:lang w:eastAsia="ru-RU"/>
        </w:rPr>
        <w:t>, 2011. - 101 с.</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 xml:space="preserve">1. </w:t>
      </w:r>
      <w:hyperlink r:id="rId8" w:history="1">
        <w:r w:rsidRPr="00F23ECA">
          <w:rPr>
            <w:rFonts w:ascii="Times New Roman" w:hAnsi="Times New Roman"/>
            <w:sz w:val="28"/>
            <w:szCs w:val="28"/>
          </w:rPr>
          <w:t>http://www.consultant.ru/</w:t>
        </w:r>
      </w:hyperlink>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2. http://www.ohranatruda.ru</w:t>
      </w:r>
    </w:p>
    <w:p w:rsidR="00F23ECA" w:rsidRPr="00F23ECA" w:rsidRDefault="00F23ECA" w:rsidP="00F23ECA">
      <w:pPr>
        <w:spacing w:after="200" w:line="276" w:lineRule="auto"/>
        <w:rPr>
          <w:rFonts w:ascii="Times New Roman" w:hAnsi="Times New Roman"/>
          <w:sz w:val="24"/>
        </w:rPr>
      </w:pPr>
      <w:r w:rsidRPr="00F23ECA">
        <w:rPr>
          <w:rFonts w:ascii="Times New Roman" w:hAnsi="Times New Roman"/>
          <w:bCs/>
          <w:sz w:val="28"/>
          <w:szCs w:val="28"/>
        </w:rPr>
        <w:t>3. http://base.garant.ru/</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 xml:space="preserve">10. Методические указания для </w:t>
      </w:r>
      <w:proofErr w:type="gramStart"/>
      <w:r w:rsidRPr="00F23ECA">
        <w:rPr>
          <w:rFonts w:ascii="Times New Roman" w:eastAsia="Times New Roman" w:hAnsi="Times New Roman" w:cs="Times New Roman"/>
          <w:b/>
          <w:bCs/>
          <w:sz w:val="28"/>
          <w:szCs w:val="28"/>
          <w:lang w:eastAsia="ru-RU"/>
        </w:rPr>
        <w:t>обучающихся</w:t>
      </w:r>
      <w:proofErr w:type="gramEnd"/>
      <w:r w:rsidRPr="00F23ECA">
        <w:rPr>
          <w:rFonts w:ascii="Times New Roman" w:eastAsia="Times New Roman" w:hAnsi="Times New Roman" w:cs="Times New Roman"/>
          <w:b/>
          <w:bCs/>
          <w:sz w:val="28"/>
          <w:szCs w:val="28"/>
          <w:lang w:eastAsia="ru-RU"/>
        </w:rPr>
        <w:t xml:space="preserve"> по освоению дисциплины</w:t>
      </w:r>
    </w:p>
    <w:p w:rsidR="00F23ECA" w:rsidRPr="00F23ECA" w:rsidRDefault="00F23ECA" w:rsidP="00F23ECA">
      <w:pPr>
        <w:spacing w:after="0" w:line="240" w:lineRule="auto"/>
        <w:jc w:val="center"/>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Порядок изучения дисциплины следующий:</w:t>
      </w:r>
    </w:p>
    <w:p w:rsidR="00F23ECA" w:rsidRPr="00F23ECA" w:rsidRDefault="00F23ECA" w:rsidP="00F23ECA">
      <w:pPr>
        <w:widowControl w:val="0"/>
        <w:numPr>
          <w:ilvl w:val="0"/>
          <w:numId w:val="28"/>
        </w:numPr>
        <w:tabs>
          <w:tab w:val="left" w:pos="1418"/>
        </w:tabs>
        <w:spacing w:after="0" w:line="240" w:lineRule="auto"/>
        <w:ind w:firstLine="851"/>
        <w:contextualSpacing/>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23ECA" w:rsidRPr="00F23ECA" w:rsidRDefault="00F23ECA" w:rsidP="00F23ECA">
      <w:pPr>
        <w:widowControl w:val="0"/>
        <w:numPr>
          <w:ilvl w:val="0"/>
          <w:numId w:val="28"/>
        </w:numPr>
        <w:tabs>
          <w:tab w:val="left" w:pos="1418"/>
        </w:tabs>
        <w:spacing w:after="0" w:line="240" w:lineRule="auto"/>
        <w:ind w:firstLine="851"/>
        <w:contextualSpacing/>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F23ECA" w:rsidRPr="00F23ECA" w:rsidRDefault="00F23ECA" w:rsidP="00F23ECA">
      <w:pPr>
        <w:widowControl w:val="0"/>
        <w:numPr>
          <w:ilvl w:val="0"/>
          <w:numId w:val="28"/>
        </w:numPr>
        <w:tabs>
          <w:tab w:val="left" w:pos="1418"/>
        </w:tabs>
        <w:spacing w:after="0" w:line="240" w:lineRule="auto"/>
        <w:ind w:firstLine="851"/>
        <w:contextualSpacing/>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F23ECA" w:rsidRPr="00F23ECA" w:rsidRDefault="00F23ECA" w:rsidP="00F23ECA">
      <w:pPr>
        <w:spacing w:after="0" w:line="240" w:lineRule="auto"/>
        <w:jc w:val="center"/>
        <w:rPr>
          <w:rFonts w:ascii="Times New Roman" w:eastAsia="Times New Roman" w:hAnsi="Times New Roman" w:cs="Times New Roman"/>
          <w:bCs/>
          <w:sz w:val="28"/>
          <w:szCs w:val="28"/>
          <w:lang w:eastAsia="ru-RU"/>
        </w:rPr>
      </w:pPr>
    </w:p>
    <w:p w:rsidR="00F23ECA" w:rsidRPr="00F23ECA" w:rsidRDefault="00F23ECA" w:rsidP="00F23ECA">
      <w:pPr>
        <w:spacing w:after="0" w:line="240" w:lineRule="auto"/>
        <w:jc w:val="center"/>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3ECA" w:rsidRPr="00F23ECA" w:rsidRDefault="00F23ECA" w:rsidP="00F23ECA">
      <w:pPr>
        <w:spacing w:after="0" w:line="240" w:lineRule="auto"/>
        <w:jc w:val="both"/>
        <w:rPr>
          <w:rFonts w:ascii="Times New Roman" w:eastAsia="Times New Roman" w:hAnsi="Times New Roman" w:cs="Times New Roman"/>
          <w:b/>
          <w:bCs/>
          <w:sz w:val="28"/>
          <w:szCs w:val="28"/>
          <w:lang w:eastAsia="ru-RU"/>
        </w:rPr>
      </w:pP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F23ECA" w:rsidRPr="00F23ECA" w:rsidRDefault="00F23ECA" w:rsidP="00F23ECA">
      <w:pPr>
        <w:widowControl w:val="0"/>
        <w:numPr>
          <w:ilvl w:val="0"/>
          <w:numId w:val="18"/>
        </w:numPr>
        <w:tabs>
          <w:tab w:val="left" w:pos="1418"/>
        </w:tabs>
        <w:spacing w:after="0" w:line="240" w:lineRule="auto"/>
        <w:ind w:firstLine="851"/>
        <w:jc w:val="both"/>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Cs/>
          <w:sz w:val="28"/>
          <w:szCs w:val="28"/>
          <w:lang w:eastAsia="ru-RU"/>
        </w:rPr>
        <w:t>технические средства (компьютерная техника и средства связи</w:t>
      </w:r>
      <w:r w:rsidRPr="00F23ECA">
        <w:rPr>
          <w:rFonts w:ascii="Times New Roman" w:eastAsia="Times New Roman" w:hAnsi="Times New Roman" w:cs="Times New Roman"/>
          <w:b/>
          <w:bCs/>
          <w:sz w:val="28"/>
          <w:szCs w:val="28"/>
          <w:lang w:eastAsia="ru-RU"/>
        </w:rPr>
        <w:t xml:space="preserve"> </w:t>
      </w:r>
      <w:r w:rsidRPr="00F23ECA">
        <w:rPr>
          <w:rFonts w:ascii="Times New Roman" w:eastAsia="Times New Roman" w:hAnsi="Times New Roman" w:cs="Times New Roman"/>
          <w:bCs/>
          <w:sz w:val="28"/>
          <w:szCs w:val="28"/>
          <w:lang w:eastAsia="ru-RU"/>
        </w:rPr>
        <w:t>(персональные компьютеры, проектор, интерактивная доска,</w:t>
      </w:r>
      <w:r w:rsidRPr="00F23ECA">
        <w:rPr>
          <w:rFonts w:ascii="Times New Roman" w:eastAsia="Times New Roman" w:hAnsi="Times New Roman" w:cs="Times New Roman"/>
          <w:b/>
          <w:bCs/>
          <w:sz w:val="28"/>
          <w:szCs w:val="28"/>
          <w:lang w:eastAsia="ru-RU"/>
        </w:rPr>
        <w:t xml:space="preserve"> </w:t>
      </w:r>
      <w:r w:rsidRPr="00F23ECA">
        <w:rPr>
          <w:rFonts w:ascii="Times New Roman" w:eastAsia="Times New Roman" w:hAnsi="Times New Roman" w:cs="Times New Roman"/>
          <w:bCs/>
          <w:sz w:val="28"/>
          <w:szCs w:val="28"/>
          <w:lang w:eastAsia="ru-RU"/>
        </w:rPr>
        <w:t>видеокамеры, акустическая система и т.д.);</w:t>
      </w:r>
    </w:p>
    <w:p w:rsidR="00F23ECA" w:rsidRPr="00F23ECA" w:rsidRDefault="00F23ECA" w:rsidP="00F23ECA">
      <w:pPr>
        <w:widowControl w:val="0"/>
        <w:numPr>
          <w:ilvl w:val="0"/>
          <w:numId w:val="18"/>
        </w:numPr>
        <w:tabs>
          <w:tab w:val="left" w:pos="1418"/>
        </w:tabs>
        <w:spacing w:after="0" w:line="240" w:lineRule="auto"/>
        <w:ind w:firstLine="851"/>
        <w:jc w:val="both"/>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Cs/>
          <w:sz w:val="28"/>
          <w:szCs w:val="28"/>
          <w:lang w:eastAsia="ru-RU"/>
        </w:rPr>
        <w:t>методы обучения с использованием информационных технологий</w:t>
      </w:r>
      <w:r w:rsidRPr="00F23ECA">
        <w:rPr>
          <w:rFonts w:ascii="Times New Roman" w:eastAsia="Times New Roman" w:hAnsi="Times New Roman" w:cs="Times New Roman"/>
          <w:b/>
          <w:bCs/>
          <w:sz w:val="28"/>
          <w:szCs w:val="28"/>
          <w:lang w:eastAsia="ru-RU"/>
        </w:rPr>
        <w:t xml:space="preserve"> </w:t>
      </w:r>
      <w:r w:rsidRPr="00F23ECA">
        <w:rPr>
          <w:rFonts w:ascii="Times New Roman" w:eastAsia="Times New Roman" w:hAnsi="Times New Roman" w:cs="Times New Roman"/>
          <w:bCs/>
          <w:sz w:val="28"/>
          <w:szCs w:val="28"/>
          <w:lang w:eastAsia="ru-RU"/>
        </w:rPr>
        <w:t>(компьютерное тестирование, демонстрация мультимедийных</w:t>
      </w:r>
      <w:r w:rsidRPr="00F23ECA">
        <w:rPr>
          <w:rFonts w:ascii="Times New Roman" w:eastAsia="Times New Roman" w:hAnsi="Times New Roman" w:cs="Times New Roman"/>
          <w:b/>
          <w:bCs/>
          <w:sz w:val="28"/>
          <w:szCs w:val="28"/>
          <w:lang w:eastAsia="ru-RU"/>
        </w:rPr>
        <w:t xml:space="preserve"> </w:t>
      </w:r>
      <w:r w:rsidRPr="00F23ECA">
        <w:rPr>
          <w:rFonts w:ascii="Times New Roman" w:eastAsia="Times New Roman" w:hAnsi="Times New Roman" w:cs="Times New Roman"/>
          <w:bCs/>
          <w:sz w:val="28"/>
          <w:szCs w:val="28"/>
          <w:lang w:eastAsia="ru-RU"/>
        </w:rPr>
        <w:t>материалов, компьютерный лабораторный практикум и т.д.);</w:t>
      </w:r>
    </w:p>
    <w:p w:rsidR="00F23ECA" w:rsidRPr="00F23ECA" w:rsidRDefault="00F23ECA" w:rsidP="00F23ECA">
      <w:pPr>
        <w:widowControl w:val="0"/>
        <w:numPr>
          <w:ilvl w:val="0"/>
          <w:numId w:val="18"/>
        </w:numPr>
        <w:tabs>
          <w:tab w:val="left" w:pos="1418"/>
        </w:tabs>
        <w:spacing w:after="0" w:line="240" w:lineRule="auto"/>
        <w:ind w:firstLine="851"/>
        <w:jc w:val="both"/>
        <w:rPr>
          <w:rFonts w:ascii="Times New Roman" w:eastAsia="Times New Roman" w:hAnsi="Times New Roman" w:cs="Times New Roman"/>
          <w:b/>
          <w:bCs/>
          <w:sz w:val="28"/>
          <w:szCs w:val="28"/>
          <w:lang w:eastAsia="ru-RU"/>
        </w:rPr>
      </w:pPr>
      <w:r w:rsidRPr="00F23ECA">
        <w:rPr>
          <w:rFonts w:ascii="Times New Roman" w:eastAsia="Times New Roman" w:hAnsi="Times New Roman" w:cs="Times New Roman"/>
          <w:bCs/>
          <w:sz w:val="28"/>
          <w:szCs w:val="28"/>
          <w:lang w:eastAsia="ru-RU"/>
        </w:rPr>
        <w:t xml:space="preserve">перечень </w:t>
      </w:r>
      <w:proofErr w:type="gramStart"/>
      <w:r w:rsidRPr="00F23ECA">
        <w:rPr>
          <w:rFonts w:ascii="Times New Roman" w:eastAsia="Times New Roman" w:hAnsi="Times New Roman" w:cs="Times New Roman"/>
          <w:bCs/>
          <w:sz w:val="28"/>
          <w:szCs w:val="28"/>
          <w:lang w:eastAsia="ru-RU"/>
        </w:rPr>
        <w:t>Интернет-сервисов</w:t>
      </w:r>
      <w:proofErr w:type="gramEnd"/>
      <w:r w:rsidRPr="00F23ECA">
        <w:rPr>
          <w:rFonts w:ascii="Times New Roman" w:eastAsia="Times New Roman" w:hAnsi="Times New Roman" w:cs="Times New Roman"/>
          <w:bCs/>
          <w:sz w:val="28"/>
          <w:szCs w:val="28"/>
          <w:lang w:eastAsia="ru-RU"/>
        </w:rPr>
        <w:t xml:space="preserve"> и электронных ресурсов (поисковые</w:t>
      </w:r>
      <w:r w:rsidRPr="00F23ECA">
        <w:rPr>
          <w:rFonts w:ascii="Times New Roman" w:eastAsia="Times New Roman" w:hAnsi="Times New Roman" w:cs="Times New Roman"/>
          <w:b/>
          <w:bCs/>
          <w:sz w:val="28"/>
          <w:szCs w:val="28"/>
          <w:lang w:eastAsia="ru-RU"/>
        </w:rPr>
        <w:t xml:space="preserve"> </w:t>
      </w:r>
      <w:r w:rsidRPr="00F23ECA">
        <w:rPr>
          <w:rFonts w:ascii="Times New Roman" w:eastAsia="Times New Roman" w:hAnsi="Times New Roman" w:cs="Times New Roman"/>
          <w:bCs/>
          <w:sz w:val="28"/>
          <w:szCs w:val="28"/>
          <w:lang w:eastAsia="ru-RU"/>
        </w:rPr>
        <w:t>системы, электронная почта, профессиональные, тематические чаты и</w:t>
      </w:r>
      <w:r w:rsidRPr="00F23ECA">
        <w:rPr>
          <w:rFonts w:ascii="Times New Roman" w:eastAsia="Times New Roman" w:hAnsi="Times New Roman" w:cs="Times New Roman"/>
          <w:b/>
          <w:bCs/>
          <w:sz w:val="28"/>
          <w:szCs w:val="28"/>
          <w:lang w:eastAsia="ru-RU"/>
        </w:rPr>
        <w:t xml:space="preserve"> </w:t>
      </w:r>
      <w:r w:rsidRPr="00F23ECA">
        <w:rPr>
          <w:rFonts w:ascii="Times New Roman" w:eastAsia="Times New Roman" w:hAnsi="Times New Roman" w:cs="Times New Roman"/>
          <w:bCs/>
          <w:sz w:val="28"/>
          <w:szCs w:val="28"/>
          <w:lang w:eastAsia="ru-RU"/>
        </w:rPr>
        <w:t>форумы, системы аудио и видео конференций, онлайн-энциклопедии и</w:t>
      </w:r>
      <w:r w:rsidRPr="00F23ECA">
        <w:rPr>
          <w:rFonts w:ascii="Times New Roman" w:eastAsia="Times New Roman" w:hAnsi="Times New Roman" w:cs="Times New Roman"/>
          <w:b/>
          <w:bCs/>
          <w:sz w:val="28"/>
          <w:szCs w:val="28"/>
          <w:lang w:eastAsia="ru-RU"/>
        </w:rPr>
        <w:t xml:space="preserve"> </w:t>
      </w:r>
      <w:r w:rsidRPr="00F23ECA">
        <w:rPr>
          <w:rFonts w:ascii="Times New Roman" w:eastAsia="Times New Roman" w:hAnsi="Times New Roman" w:cs="Times New Roman"/>
          <w:bCs/>
          <w:sz w:val="28"/>
          <w:szCs w:val="28"/>
          <w:lang w:eastAsia="ru-RU"/>
        </w:rPr>
        <w:t>справочники, электронные учебные и учебно-методические материалы).</w:t>
      </w:r>
    </w:p>
    <w:p w:rsidR="00F23ECA" w:rsidRPr="00F23ECA" w:rsidRDefault="00F23ECA" w:rsidP="00F23ECA">
      <w:pPr>
        <w:spacing w:after="0" w:line="240" w:lineRule="auto"/>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Кафедра обеспечена необходимым комплектом лицензионного программного обеспечения:</w:t>
      </w:r>
    </w:p>
    <w:p w:rsidR="00F23ECA" w:rsidRPr="00F23ECA" w:rsidRDefault="00F23ECA" w:rsidP="00F23ECA">
      <w:pPr>
        <w:widowControl w:val="0"/>
        <w:numPr>
          <w:ilvl w:val="0"/>
          <w:numId w:val="19"/>
        </w:numPr>
        <w:tabs>
          <w:tab w:val="left" w:pos="1418"/>
        </w:tabs>
        <w:spacing w:after="0" w:line="240" w:lineRule="auto"/>
        <w:ind w:firstLine="851"/>
        <w:jc w:val="both"/>
        <w:rPr>
          <w:rFonts w:ascii="Times New Roman" w:eastAsia="Times New Roman" w:hAnsi="Times New Roman" w:cs="Times New Roman"/>
          <w:bCs/>
          <w:sz w:val="28"/>
          <w:szCs w:val="28"/>
          <w:lang w:val="en-US" w:eastAsia="ru-RU"/>
        </w:rPr>
      </w:pPr>
      <w:r w:rsidRPr="00F23ECA">
        <w:rPr>
          <w:rFonts w:ascii="Times New Roman" w:eastAsia="Times New Roman" w:hAnsi="Times New Roman" w:cs="Times New Roman"/>
          <w:bCs/>
          <w:sz w:val="28"/>
          <w:szCs w:val="28"/>
          <w:lang w:val="en-US" w:eastAsia="ru-RU"/>
        </w:rPr>
        <w:t>Microsoft Windows 7;</w:t>
      </w:r>
    </w:p>
    <w:p w:rsidR="00F23ECA" w:rsidRPr="00F23ECA" w:rsidRDefault="00F23ECA" w:rsidP="00F23ECA">
      <w:pPr>
        <w:widowControl w:val="0"/>
        <w:numPr>
          <w:ilvl w:val="0"/>
          <w:numId w:val="19"/>
        </w:numPr>
        <w:tabs>
          <w:tab w:val="left" w:pos="1418"/>
        </w:tabs>
        <w:spacing w:after="0" w:line="240" w:lineRule="auto"/>
        <w:ind w:firstLine="851"/>
        <w:jc w:val="both"/>
        <w:rPr>
          <w:rFonts w:ascii="Times New Roman" w:eastAsia="Times New Roman" w:hAnsi="Times New Roman" w:cs="Times New Roman"/>
          <w:bCs/>
          <w:sz w:val="28"/>
          <w:szCs w:val="28"/>
          <w:lang w:val="en-US" w:eastAsia="ru-RU"/>
        </w:rPr>
      </w:pPr>
      <w:r w:rsidRPr="00F23ECA">
        <w:rPr>
          <w:rFonts w:ascii="Times New Roman" w:eastAsia="Times New Roman" w:hAnsi="Times New Roman" w:cs="Times New Roman"/>
          <w:bCs/>
          <w:sz w:val="28"/>
          <w:szCs w:val="28"/>
          <w:lang w:val="en-US" w:eastAsia="ru-RU"/>
        </w:rPr>
        <w:t>Microsoft Word 2010;</w:t>
      </w:r>
    </w:p>
    <w:p w:rsidR="00F23ECA" w:rsidRPr="00F23ECA" w:rsidRDefault="00F23ECA" w:rsidP="00F23ECA">
      <w:pPr>
        <w:widowControl w:val="0"/>
        <w:numPr>
          <w:ilvl w:val="0"/>
          <w:numId w:val="19"/>
        </w:numPr>
        <w:tabs>
          <w:tab w:val="left" w:pos="1418"/>
        </w:tabs>
        <w:spacing w:after="0" w:line="240" w:lineRule="auto"/>
        <w:ind w:firstLine="851"/>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val="en-US" w:eastAsia="ru-RU"/>
        </w:rPr>
        <w:t>Microsoft</w:t>
      </w:r>
      <w:r w:rsidRPr="00F23ECA">
        <w:rPr>
          <w:rFonts w:ascii="Times New Roman" w:eastAsia="Times New Roman" w:hAnsi="Times New Roman" w:cs="Times New Roman"/>
          <w:bCs/>
          <w:sz w:val="28"/>
          <w:szCs w:val="28"/>
          <w:lang w:eastAsia="ru-RU"/>
        </w:rPr>
        <w:t xml:space="preserve"> </w:t>
      </w:r>
      <w:r w:rsidRPr="00F23ECA">
        <w:rPr>
          <w:rFonts w:ascii="Times New Roman" w:eastAsia="Times New Roman" w:hAnsi="Times New Roman" w:cs="Times New Roman"/>
          <w:bCs/>
          <w:sz w:val="28"/>
          <w:szCs w:val="28"/>
          <w:lang w:val="en-US" w:eastAsia="ru-RU"/>
        </w:rPr>
        <w:t>Excel</w:t>
      </w:r>
      <w:r w:rsidRPr="00F23ECA">
        <w:rPr>
          <w:rFonts w:ascii="Times New Roman" w:eastAsia="Times New Roman" w:hAnsi="Times New Roman" w:cs="Times New Roman"/>
          <w:bCs/>
          <w:sz w:val="28"/>
          <w:szCs w:val="28"/>
          <w:lang w:eastAsia="ru-RU"/>
        </w:rPr>
        <w:t xml:space="preserve"> 2010;</w:t>
      </w:r>
    </w:p>
    <w:p w:rsidR="00F23ECA" w:rsidRPr="00F23ECA" w:rsidRDefault="00F23ECA" w:rsidP="00F23ECA">
      <w:pPr>
        <w:widowControl w:val="0"/>
        <w:numPr>
          <w:ilvl w:val="0"/>
          <w:numId w:val="19"/>
        </w:numPr>
        <w:tabs>
          <w:tab w:val="left" w:pos="1418"/>
        </w:tabs>
        <w:spacing w:after="0" w:line="240" w:lineRule="auto"/>
        <w:ind w:firstLine="851"/>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val="en-US" w:eastAsia="ru-RU"/>
        </w:rPr>
        <w:t>Microsoft</w:t>
      </w:r>
      <w:r w:rsidRPr="00F23ECA">
        <w:rPr>
          <w:rFonts w:ascii="Times New Roman" w:eastAsia="Times New Roman" w:hAnsi="Times New Roman" w:cs="Times New Roman"/>
          <w:bCs/>
          <w:sz w:val="28"/>
          <w:szCs w:val="28"/>
          <w:lang w:eastAsia="ru-RU"/>
        </w:rPr>
        <w:t xml:space="preserve"> </w:t>
      </w:r>
      <w:r w:rsidRPr="00F23ECA">
        <w:rPr>
          <w:rFonts w:ascii="Times New Roman" w:eastAsia="Times New Roman" w:hAnsi="Times New Roman" w:cs="Times New Roman"/>
          <w:bCs/>
          <w:sz w:val="28"/>
          <w:szCs w:val="28"/>
          <w:lang w:val="en-US" w:eastAsia="ru-RU"/>
        </w:rPr>
        <w:t>PowerPoint</w:t>
      </w:r>
      <w:r w:rsidRPr="00F23ECA">
        <w:rPr>
          <w:rFonts w:ascii="Times New Roman" w:eastAsia="Times New Roman" w:hAnsi="Times New Roman" w:cs="Times New Roman"/>
          <w:bCs/>
          <w:sz w:val="28"/>
          <w:szCs w:val="28"/>
          <w:lang w:eastAsia="ru-RU"/>
        </w:rPr>
        <w:t xml:space="preserve"> 2010;</w:t>
      </w:r>
    </w:p>
    <w:p w:rsidR="00F23ECA" w:rsidRPr="00F23ECA" w:rsidRDefault="00F23ECA" w:rsidP="00F23ECA">
      <w:pPr>
        <w:widowControl w:val="0"/>
        <w:numPr>
          <w:ilvl w:val="0"/>
          <w:numId w:val="19"/>
        </w:numPr>
        <w:tabs>
          <w:tab w:val="left" w:pos="1418"/>
        </w:tabs>
        <w:spacing w:after="0" w:line="240" w:lineRule="auto"/>
        <w:ind w:firstLine="851"/>
        <w:jc w:val="both"/>
        <w:rPr>
          <w:rFonts w:ascii="Times New Roman" w:eastAsia="Times New Roman" w:hAnsi="Times New Roman" w:cs="Times New Roman"/>
          <w:bCs/>
          <w:sz w:val="28"/>
          <w:szCs w:val="28"/>
          <w:lang w:eastAsia="ru-RU"/>
        </w:rPr>
      </w:pPr>
      <w:r w:rsidRPr="00F23ECA">
        <w:rPr>
          <w:rFonts w:ascii="Times New Roman" w:eastAsia="Times New Roman" w:hAnsi="Times New Roman" w:cs="Times New Roman"/>
          <w:bCs/>
          <w:sz w:val="28"/>
          <w:szCs w:val="28"/>
          <w:lang w:eastAsia="ru-RU"/>
        </w:rPr>
        <w:t>перечень прикладного программного обеспечения (системы тестирования, профессиональные пакеты прикладных программ, программы-тренажеры, программы-симуляторы) перечень информационных справочных систем.</w:t>
      </w:r>
    </w:p>
    <w:p w:rsidR="00F23ECA" w:rsidRDefault="00F23ECA" w:rsidP="00F23ECA">
      <w:pPr>
        <w:widowControl w:val="0"/>
        <w:tabs>
          <w:tab w:val="left" w:pos="1418"/>
        </w:tabs>
        <w:spacing w:after="0" w:line="240" w:lineRule="auto"/>
        <w:jc w:val="both"/>
        <w:rPr>
          <w:rFonts w:ascii="Times New Roman" w:eastAsia="Times New Roman" w:hAnsi="Times New Roman" w:cs="Times New Roman"/>
          <w:bCs/>
          <w:sz w:val="28"/>
          <w:szCs w:val="28"/>
          <w:lang w:eastAsia="ru-RU"/>
        </w:rPr>
      </w:pPr>
    </w:p>
    <w:p w:rsidR="00865CA6" w:rsidRDefault="00865CA6" w:rsidP="00F23ECA">
      <w:pPr>
        <w:widowControl w:val="0"/>
        <w:tabs>
          <w:tab w:val="left" w:pos="1418"/>
        </w:tabs>
        <w:spacing w:after="0" w:line="240" w:lineRule="auto"/>
        <w:jc w:val="both"/>
        <w:rPr>
          <w:rFonts w:ascii="Times New Roman" w:eastAsia="Times New Roman" w:hAnsi="Times New Roman" w:cs="Times New Roman"/>
          <w:bCs/>
          <w:sz w:val="28"/>
          <w:szCs w:val="28"/>
          <w:lang w:eastAsia="ru-RU"/>
        </w:rPr>
      </w:pPr>
    </w:p>
    <w:p w:rsidR="00865CA6" w:rsidRDefault="00865CA6" w:rsidP="00F23ECA">
      <w:pPr>
        <w:widowControl w:val="0"/>
        <w:tabs>
          <w:tab w:val="left" w:pos="1418"/>
        </w:tabs>
        <w:spacing w:after="0" w:line="240" w:lineRule="auto"/>
        <w:jc w:val="both"/>
        <w:rPr>
          <w:rFonts w:ascii="Times New Roman" w:eastAsia="Times New Roman" w:hAnsi="Times New Roman" w:cs="Times New Roman"/>
          <w:bCs/>
          <w:sz w:val="28"/>
          <w:szCs w:val="28"/>
          <w:lang w:eastAsia="ru-RU"/>
        </w:rPr>
      </w:pPr>
    </w:p>
    <w:p w:rsidR="00865CA6" w:rsidRPr="00F23ECA" w:rsidRDefault="00865CA6" w:rsidP="00F23ECA">
      <w:pPr>
        <w:widowControl w:val="0"/>
        <w:tabs>
          <w:tab w:val="left" w:pos="1418"/>
        </w:tabs>
        <w:spacing w:after="0" w:line="240" w:lineRule="auto"/>
        <w:jc w:val="both"/>
        <w:rPr>
          <w:rFonts w:ascii="Times New Roman" w:eastAsia="Times New Roman" w:hAnsi="Times New Roman" w:cs="Times New Roman"/>
          <w:bCs/>
          <w:sz w:val="28"/>
          <w:szCs w:val="28"/>
          <w:lang w:eastAsia="ru-RU"/>
        </w:rPr>
      </w:pPr>
    </w:p>
    <w:p w:rsidR="00F23ECA" w:rsidRPr="008A65FC" w:rsidRDefault="00F23ECA" w:rsidP="008A65FC">
      <w:pPr>
        <w:pStyle w:val="a3"/>
        <w:numPr>
          <w:ilvl w:val="0"/>
          <w:numId w:val="29"/>
        </w:numPr>
        <w:spacing w:after="0" w:line="240" w:lineRule="auto"/>
        <w:jc w:val="center"/>
        <w:rPr>
          <w:rFonts w:eastAsia="Times New Roman" w:cs="Times New Roman"/>
          <w:b/>
          <w:bCs/>
          <w:sz w:val="28"/>
          <w:szCs w:val="28"/>
          <w:lang w:eastAsia="ru-RU"/>
        </w:rPr>
      </w:pPr>
      <w:r w:rsidRPr="008A65FC">
        <w:rPr>
          <w:rFonts w:eastAsia="Times New Roman" w:cs="Times New Roman"/>
          <w:b/>
          <w:bCs/>
          <w:sz w:val="28"/>
          <w:szCs w:val="28"/>
          <w:lang w:eastAsia="ru-RU"/>
        </w:rPr>
        <w:t>Описание материально-технической базы, необходимой для осуществления образовательного процесса по дисциплине</w:t>
      </w:r>
    </w:p>
    <w:p w:rsidR="00F23ECA" w:rsidRPr="00F23ECA" w:rsidRDefault="00F23ECA" w:rsidP="00F23ECA">
      <w:pPr>
        <w:spacing w:after="0" w:line="240" w:lineRule="auto"/>
        <w:contextualSpacing/>
        <w:rPr>
          <w:rFonts w:ascii="Times New Roman" w:eastAsia="Times New Roman" w:hAnsi="Times New Roman" w:cs="Times New Roman"/>
          <w:bCs/>
          <w:sz w:val="28"/>
          <w:szCs w:val="28"/>
          <w:lang w:eastAsia="ru-RU"/>
        </w:rPr>
      </w:pP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Для проведения лекционных занятий на кафедре «Техносферная и экологическая безопасность»    имеются аудитория (№№ 2-402) оборудован</w:t>
      </w:r>
      <w:r w:rsidRPr="00F23ECA">
        <w:rPr>
          <w:rFonts w:ascii="Times New Roman" w:hAnsi="Times New Roman"/>
          <w:bCs/>
          <w:sz w:val="28"/>
          <w:szCs w:val="28"/>
        </w:rPr>
        <w:softHyphen/>
        <w:t xml:space="preserve">ная специализированной учебной мебелью и техническими средствами обучения, служащими для представления учебной информации большой аудитории. </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t>Для проведения лабораторных занятий используется аудитория 2-403 и 2-405 (оснащенная  видео). Для проведения занятий в аудиториях 2-404 и  2-410 имеются  мультимедийные установки и настенный экран.</w:t>
      </w:r>
    </w:p>
    <w:p w:rsidR="00F23ECA" w:rsidRPr="00F23ECA" w:rsidRDefault="00F23ECA" w:rsidP="00F23ECA">
      <w:pPr>
        <w:spacing w:after="200" w:line="276" w:lineRule="auto"/>
        <w:jc w:val="both"/>
        <w:rPr>
          <w:rFonts w:ascii="Times New Roman" w:hAnsi="Times New Roman"/>
          <w:bCs/>
          <w:sz w:val="28"/>
          <w:szCs w:val="28"/>
        </w:rPr>
      </w:pPr>
      <w:r w:rsidRPr="00F23ECA">
        <w:rPr>
          <w:rFonts w:ascii="Times New Roman" w:hAnsi="Times New Roman"/>
          <w:bCs/>
          <w:sz w:val="28"/>
          <w:szCs w:val="28"/>
        </w:rPr>
        <w:lastRenderedPageBreak/>
        <w:t>Все аудитории для проведения занятий соответствуют действующим санитарным и противопожарным нормам и правилам.</w:t>
      </w:r>
    </w:p>
    <w:tbl>
      <w:tblPr>
        <w:tblW w:w="0" w:type="auto"/>
        <w:tblLook w:val="00A0" w:firstRow="1" w:lastRow="0" w:firstColumn="1" w:lastColumn="0" w:noHBand="0" w:noVBand="0"/>
      </w:tblPr>
      <w:tblGrid>
        <w:gridCol w:w="9127"/>
        <w:gridCol w:w="222"/>
        <w:gridCol w:w="222"/>
      </w:tblGrid>
      <w:tr w:rsidR="00F23ECA" w:rsidRPr="00F23ECA" w:rsidTr="00865CA6">
        <w:tc>
          <w:tcPr>
            <w:tcW w:w="9127" w:type="dxa"/>
          </w:tcPr>
          <w:p w:rsidR="00F23ECA" w:rsidRPr="00F23ECA" w:rsidRDefault="00865CA6" w:rsidP="00F23ECA">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E8EEB3C" wp14:editId="4BE359DA">
                  <wp:extent cx="5933209" cy="148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209" cy="1485900"/>
                          </a:xfrm>
                          <a:prstGeom prst="rect">
                            <a:avLst/>
                          </a:prstGeom>
                          <a:noFill/>
                          <a:ln>
                            <a:noFill/>
                          </a:ln>
                        </pic:spPr>
                      </pic:pic>
                    </a:graphicData>
                  </a:graphic>
                </wp:inline>
              </w:drawing>
            </w:r>
          </w:p>
        </w:tc>
        <w:tc>
          <w:tcPr>
            <w:tcW w:w="222" w:type="dxa"/>
            <w:vAlign w:val="bottom"/>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p>
        </w:tc>
        <w:tc>
          <w:tcPr>
            <w:tcW w:w="222" w:type="dxa"/>
            <w:vAlign w:val="bottom"/>
          </w:tcPr>
          <w:p w:rsidR="00F23ECA" w:rsidRPr="00F23ECA" w:rsidRDefault="00F23ECA" w:rsidP="00F23ECA">
            <w:pPr>
              <w:tabs>
                <w:tab w:val="left" w:pos="851"/>
              </w:tabs>
              <w:spacing w:after="0" w:line="240" w:lineRule="auto"/>
              <w:jc w:val="center"/>
              <w:rPr>
                <w:rFonts w:ascii="Times New Roman" w:eastAsia="Times New Roman" w:hAnsi="Times New Roman" w:cs="Times New Roman"/>
                <w:sz w:val="28"/>
                <w:szCs w:val="28"/>
                <w:lang w:eastAsia="ru-RU"/>
              </w:rPr>
            </w:pPr>
          </w:p>
        </w:tc>
      </w:tr>
      <w:tr w:rsidR="00F23ECA" w:rsidRPr="00F23ECA" w:rsidTr="00865CA6">
        <w:tc>
          <w:tcPr>
            <w:tcW w:w="9127" w:type="dxa"/>
          </w:tcPr>
          <w:p w:rsidR="00F23ECA" w:rsidRPr="00F23ECA" w:rsidRDefault="00F23ECA" w:rsidP="00F23ECA">
            <w:pPr>
              <w:tabs>
                <w:tab w:val="left" w:pos="851"/>
              </w:tabs>
              <w:spacing w:after="0" w:line="240" w:lineRule="auto"/>
              <w:rPr>
                <w:rFonts w:ascii="Times New Roman" w:eastAsia="Times New Roman" w:hAnsi="Times New Roman" w:cs="Times New Roman"/>
                <w:sz w:val="28"/>
                <w:szCs w:val="28"/>
                <w:lang w:eastAsia="ru-RU"/>
              </w:rPr>
            </w:pPr>
          </w:p>
        </w:tc>
        <w:tc>
          <w:tcPr>
            <w:tcW w:w="222" w:type="dxa"/>
          </w:tcPr>
          <w:p w:rsidR="00F23ECA" w:rsidRPr="00F23ECA" w:rsidRDefault="00F23ECA" w:rsidP="00F23ECA">
            <w:pPr>
              <w:tabs>
                <w:tab w:val="left" w:pos="851"/>
              </w:tabs>
              <w:spacing w:after="0" w:line="240" w:lineRule="auto"/>
              <w:rPr>
                <w:rFonts w:ascii="Times New Roman" w:eastAsia="Times New Roman" w:hAnsi="Times New Roman" w:cs="Times New Roman"/>
                <w:sz w:val="28"/>
                <w:szCs w:val="28"/>
                <w:lang w:eastAsia="ru-RU"/>
              </w:rPr>
            </w:pPr>
          </w:p>
        </w:tc>
        <w:tc>
          <w:tcPr>
            <w:tcW w:w="222" w:type="dxa"/>
          </w:tcPr>
          <w:p w:rsidR="00F23ECA" w:rsidRPr="00F23ECA" w:rsidRDefault="00F23ECA" w:rsidP="00F23ECA">
            <w:pPr>
              <w:tabs>
                <w:tab w:val="left" w:pos="851"/>
              </w:tabs>
              <w:spacing w:after="0" w:line="240" w:lineRule="auto"/>
              <w:rPr>
                <w:rFonts w:ascii="Times New Roman" w:eastAsia="Times New Roman" w:hAnsi="Times New Roman" w:cs="Times New Roman"/>
                <w:sz w:val="28"/>
                <w:szCs w:val="28"/>
                <w:lang w:eastAsia="ru-RU"/>
              </w:rPr>
            </w:pPr>
          </w:p>
        </w:tc>
      </w:tr>
    </w:tbl>
    <w:p w:rsidR="00F23ECA" w:rsidRPr="00F23ECA" w:rsidRDefault="00F23ECA" w:rsidP="00865CA6">
      <w:pPr>
        <w:spacing w:after="0" w:line="240" w:lineRule="auto"/>
        <w:rPr>
          <w:rFonts w:ascii="Times New Roman" w:hAnsi="Times New Roman" w:cs="Times New Roman"/>
          <w:sz w:val="24"/>
          <w:szCs w:val="24"/>
        </w:rPr>
      </w:pPr>
    </w:p>
    <w:sectPr w:rsidR="00F23ECA" w:rsidRPr="00F23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charset w:val="00"/>
    <w:family w:val="roman"/>
    <w:pitch w:val="variable"/>
    <w:sig w:usb0="800000AF" w:usb1="1000204A" w:usb2="00000000" w:usb3="00000000" w:csb0="0000001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D903A7"/>
    <w:multiLevelType w:val="hybridMultilevel"/>
    <w:tmpl w:val="DADA76AA"/>
    <w:lvl w:ilvl="0" w:tplc="0386A35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960A48"/>
    <w:multiLevelType w:val="hybridMultilevel"/>
    <w:tmpl w:val="3D7A0118"/>
    <w:lvl w:ilvl="0" w:tplc="70E43DCA">
      <w:start w:val="1"/>
      <w:numFmt w:val="decimal"/>
      <w:lvlText w:val="%1."/>
      <w:lvlJc w:val="left"/>
      <w:pPr>
        <w:ind w:left="1571" w:hanging="360"/>
      </w:pPr>
      <w:rPr>
        <w:rFonts w:asciiTheme="minorHAnsi" w:eastAsia="Times New Roman" w:hAnsiTheme="minorHAnsi"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18"/>
  </w:num>
  <w:num w:numId="3">
    <w:abstractNumId w:val="23"/>
  </w:num>
  <w:num w:numId="4">
    <w:abstractNumId w:val="8"/>
  </w:num>
  <w:num w:numId="5">
    <w:abstractNumId w:val="27"/>
  </w:num>
  <w:num w:numId="6">
    <w:abstractNumId w:val="25"/>
  </w:num>
  <w:num w:numId="7">
    <w:abstractNumId w:val="16"/>
  </w:num>
  <w:num w:numId="8">
    <w:abstractNumId w:val="22"/>
  </w:num>
  <w:num w:numId="9">
    <w:abstractNumId w:val="0"/>
  </w:num>
  <w:num w:numId="10">
    <w:abstractNumId w:val="15"/>
  </w:num>
  <w:num w:numId="11">
    <w:abstractNumId w:val="21"/>
  </w:num>
  <w:num w:numId="12">
    <w:abstractNumId w:val="28"/>
  </w:num>
  <w:num w:numId="13">
    <w:abstractNumId w:val="2"/>
  </w:num>
  <w:num w:numId="14">
    <w:abstractNumId w:val="10"/>
  </w:num>
  <w:num w:numId="15">
    <w:abstractNumId w:val="24"/>
  </w:num>
  <w:num w:numId="16">
    <w:abstractNumId w:val="13"/>
  </w:num>
  <w:num w:numId="17">
    <w:abstractNumId w:val="3"/>
  </w:num>
  <w:num w:numId="18">
    <w:abstractNumId w:val="14"/>
  </w:num>
  <w:num w:numId="19">
    <w:abstractNumId w:val="4"/>
  </w:num>
  <w:num w:numId="20">
    <w:abstractNumId w:val="12"/>
  </w:num>
  <w:num w:numId="21">
    <w:abstractNumId w:val="17"/>
  </w:num>
  <w:num w:numId="22">
    <w:abstractNumId w:val="11"/>
  </w:num>
  <w:num w:numId="23">
    <w:abstractNumId w:val="9"/>
  </w:num>
  <w:num w:numId="24">
    <w:abstractNumId w:val="26"/>
  </w:num>
  <w:num w:numId="25">
    <w:abstractNumId w:val="6"/>
  </w:num>
  <w:num w:numId="26">
    <w:abstractNumId w:val="20"/>
  </w:num>
  <w:num w:numId="27">
    <w:abstractNumId w:val="5"/>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CA"/>
    <w:rsid w:val="00201BCE"/>
    <w:rsid w:val="002A654A"/>
    <w:rsid w:val="00661E62"/>
    <w:rsid w:val="006B241D"/>
    <w:rsid w:val="00865CA6"/>
    <w:rsid w:val="008A1C4F"/>
    <w:rsid w:val="008A65FC"/>
    <w:rsid w:val="009F0BF2"/>
    <w:rsid w:val="00C06B5A"/>
    <w:rsid w:val="00EA64D6"/>
    <w:rsid w:val="00F23ECA"/>
    <w:rsid w:val="00F6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3ECA"/>
  </w:style>
  <w:style w:type="paragraph" w:styleId="a3">
    <w:name w:val="List Paragraph"/>
    <w:basedOn w:val="a"/>
    <w:uiPriority w:val="34"/>
    <w:qFormat/>
    <w:rsid w:val="00F23ECA"/>
    <w:pPr>
      <w:spacing w:after="200" w:line="276" w:lineRule="auto"/>
      <w:ind w:left="720"/>
      <w:contextualSpacing/>
    </w:pPr>
    <w:rPr>
      <w:rFonts w:ascii="Times New Roman" w:hAnsi="Times New Roman"/>
      <w:sz w:val="24"/>
    </w:rPr>
  </w:style>
  <w:style w:type="character" w:styleId="a4">
    <w:name w:val="Hyperlink"/>
    <w:basedOn w:val="a0"/>
    <w:uiPriority w:val="99"/>
    <w:unhideWhenUsed/>
    <w:rsid w:val="00F23ECA"/>
    <w:rPr>
      <w:color w:val="0563C1" w:themeColor="hyperlink"/>
      <w:u w:val="single"/>
    </w:rPr>
  </w:style>
  <w:style w:type="table" w:styleId="a5">
    <w:name w:val="Table Grid"/>
    <w:basedOn w:val="a1"/>
    <w:uiPriority w:val="59"/>
    <w:rsid w:val="00F23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23E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ECA"/>
    <w:rPr>
      <w:rFonts w:ascii="Tahoma" w:hAnsi="Tahoma" w:cs="Tahoma"/>
      <w:sz w:val="16"/>
      <w:szCs w:val="16"/>
    </w:rPr>
  </w:style>
  <w:style w:type="paragraph" w:customStyle="1" w:styleId="10">
    <w:name w:val="Абзац списка1"/>
    <w:basedOn w:val="a"/>
    <w:rsid w:val="00F23ECA"/>
    <w:pPr>
      <w:spacing w:after="0" w:line="240" w:lineRule="auto"/>
      <w:ind w:left="720"/>
      <w:contextualSpacing/>
    </w:pPr>
    <w:rPr>
      <w:rFonts w:ascii="Times New Roman" w:eastAsia="Calibri" w:hAnsi="Times New Roman" w:cs="Tahom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3ECA"/>
  </w:style>
  <w:style w:type="paragraph" w:styleId="a3">
    <w:name w:val="List Paragraph"/>
    <w:basedOn w:val="a"/>
    <w:uiPriority w:val="34"/>
    <w:qFormat/>
    <w:rsid w:val="00F23ECA"/>
    <w:pPr>
      <w:spacing w:after="200" w:line="276" w:lineRule="auto"/>
      <w:ind w:left="720"/>
      <w:contextualSpacing/>
    </w:pPr>
    <w:rPr>
      <w:rFonts w:ascii="Times New Roman" w:hAnsi="Times New Roman"/>
      <w:sz w:val="24"/>
    </w:rPr>
  </w:style>
  <w:style w:type="character" w:styleId="a4">
    <w:name w:val="Hyperlink"/>
    <w:basedOn w:val="a0"/>
    <w:uiPriority w:val="99"/>
    <w:unhideWhenUsed/>
    <w:rsid w:val="00F23ECA"/>
    <w:rPr>
      <w:color w:val="0563C1" w:themeColor="hyperlink"/>
      <w:u w:val="single"/>
    </w:rPr>
  </w:style>
  <w:style w:type="table" w:styleId="a5">
    <w:name w:val="Table Grid"/>
    <w:basedOn w:val="a1"/>
    <w:uiPriority w:val="59"/>
    <w:rsid w:val="00F23E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23E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ECA"/>
    <w:rPr>
      <w:rFonts w:ascii="Tahoma" w:hAnsi="Tahoma" w:cs="Tahoma"/>
      <w:sz w:val="16"/>
      <w:szCs w:val="16"/>
    </w:rPr>
  </w:style>
  <w:style w:type="paragraph" w:customStyle="1" w:styleId="10">
    <w:name w:val="Абзац списка1"/>
    <w:basedOn w:val="a"/>
    <w:rsid w:val="00F23ECA"/>
    <w:pPr>
      <w:spacing w:after="0" w:line="240" w:lineRule="auto"/>
      <w:ind w:left="720"/>
      <w:contextualSpacing/>
    </w:pPr>
    <w:rPr>
      <w:rFonts w:ascii="Times New Roman" w:eastAsia="Calibri" w:hAnsi="Times New Roman" w:cs="Tahom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Николаевич</dc:creator>
  <cp:lastModifiedBy>User</cp:lastModifiedBy>
  <cp:revision>2</cp:revision>
  <cp:lastPrinted>2017-03-28T08:05:00Z</cp:lastPrinted>
  <dcterms:created xsi:type="dcterms:W3CDTF">2018-02-12T09:35:00Z</dcterms:created>
  <dcterms:modified xsi:type="dcterms:W3CDTF">2018-02-12T09:35:00Z</dcterms:modified>
</cp:coreProperties>
</file>