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82D11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д</w:t>
      </w:r>
      <w:r w:rsidR="00D06585" w:rsidRPr="00482D1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4122E6"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 w:rsidRPr="00482D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482D11" w:rsidRDefault="00D06585" w:rsidP="005F09A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D711B">
        <w:rPr>
          <w:rFonts w:ascii="Times New Roman" w:eastAsia="Calibri" w:hAnsi="Times New Roman" w:cs="Times New Roman"/>
          <w:sz w:val="28"/>
          <w:szCs w:val="28"/>
        </w:rPr>
        <w:t>38.03.02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4D711B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"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82D1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82D11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482D11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482D11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482D11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Профиль – «</w:t>
      </w:r>
      <w:r w:rsidR="004D711B">
        <w:rPr>
          <w:rFonts w:ascii="Times New Roman" w:hAnsi="Times New Roman" w:cs="Times New Roman"/>
          <w:sz w:val="24"/>
          <w:szCs w:val="24"/>
        </w:rPr>
        <w:t>ЛОГИСТИКА</w:t>
      </w:r>
      <w:r w:rsidRPr="00482D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82D11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82D1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82D11" w:rsidRDefault="00D06585" w:rsidP="00482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«</w:t>
      </w:r>
      <w:r w:rsidR="004122E6"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 w:rsidR="00482D11" w:rsidRPr="00482D11">
        <w:rPr>
          <w:rFonts w:ascii="Times New Roman" w:eastAsia="Calibri" w:hAnsi="Times New Roman" w:cs="Times New Roman"/>
          <w:sz w:val="24"/>
          <w:szCs w:val="24"/>
        </w:rPr>
        <w:t>»</w:t>
      </w:r>
      <w:r w:rsidR="004D711B">
        <w:rPr>
          <w:rFonts w:ascii="Times New Roman" w:eastAsia="Calibri" w:hAnsi="Times New Roman" w:cs="Times New Roman"/>
          <w:sz w:val="28"/>
          <w:szCs w:val="28"/>
        </w:rPr>
        <w:t xml:space="preserve"> (Б</w:t>
      </w:r>
      <w:proofErr w:type="gramStart"/>
      <w:r w:rsidR="004D711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4D711B">
        <w:rPr>
          <w:rFonts w:ascii="Times New Roman" w:eastAsia="Calibri" w:hAnsi="Times New Roman" w:cs="Times New Roman"/>
          <w:sz w:val="28"/>
          <w:szCs w:val="28"/>
        </w:rPr>
        <w:t>.В.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Д</w:t>
      </w:r>
      <w:r w:rsidR="004D711B">
        <w:rPr>
          <w:rFonts w:ascii="Times New Roman" w:eastAsia="Calibri" w:hAnsi="Times New Roman" w:cs="Times New Roman"/>
          <w:sz w:val="28"/>
          <w:szCs w:val="28"/>
        </w:rPr>
        <w:t>В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>.</w:t>
      </w:r>
      <w:r w:rsidR="00164EBC">
        <w:rPr>
          <w:rFonts w:ascii="Times New Roman" w:eastAsia="Calibri" w:hAnsi="Times New Roman" w:cs="Times New Roman"/>
          <w:sz w:val="28"/>
          <w:szCs w:val="28"/>
        </w:rPr>
        <w:t>7.</w:t>
      </w:r>
      <w:r w:rsidR="004122E6">
        <w:rPr>
          <w:rFonts w:ascii="Times New Roman" w:eastAsia="Calibri" w:hAnsi="Times New Roman" w:cs="Times New Roman"/>
          <w:sz w:val="28"/>
          <w:szCs w:val="28"/>
        </w:rPr>
        <w:t>1</w:t>
      </w:r>
      <w:r w:rsidR="00482D11" w:rsidRPr="00482D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82D11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</w:t>
      </w:r>
      <w:r w:rsidR="004D711B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82D11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4122E6"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освоение принципов твердотельного моделирования и расчета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объектов водоснабжения и водоотведения</w:t>
      </w:r>
      <w:r w:rsidRPr="00482D11">
        <w:rPr>
          <w:rFonts w:ascii="Times New Roman" w:hAnsi="Times New Roman" w:cs="Times New Roman"/>
          <w:sz w:val="24"/>
          <w:szCs w:val="24"/>
        </w:rPr>
        <w:t xml:space="preserve"> на базе современных технологий гибридного параметрического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освоение технологий оформления </w:t>
      </w:r>
      <w:proofErr w:type="gramStart"/>
      <w:r w:rsidRPr="00482D11">
        <w:rPr>
          <w:rFonts w:ascii="Times New Roman" w:hAnsi="Times New Roman" w:cs="Times New Roman"/>
          <w:sz w:val="24"/>
          <w:szCs w:val="24"/>
        </w:rPr>
        <w:t>проектно-конструкторской</w:t>
      </w:r>
      <w:proofErr w:type="gramEnd"/>
      <w:r w:rsidRPr="00482D11">
        <w:rPr>
          <w:rFonts w:ascii="Times New Roman" w:hAnsi="Times New Roman" w:cs="Times New Roman"/>
          <w:sz w:val="24"/>
          <w:szCs w:val="24"/>
        </w:rPr>
        <w:t xml:space="preserve"> документации с использованием прогрессивных методов компьютерного моделирования;</w:t>
      </w:r>
    </w:p>
    <w:p w:rsidR="00482D11" w:rsidRPr="00482D11" w:rsidRDefault="00482D11" w:rsidP="00482D11">
      <w:pPr>
        <w:pStyle w:val="a3"/>
        <w:widowControl w:val="0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482D11">
        <w:rPr>
          <w:rFonts w:ascii="Times New Roman" w:hAnsi="Times New Roman" w:cs="Times New Roman"/>
          <w:color w:val="000000"/>
          <w:sz w:val="24"/>
          <w:szCs w:val="24"/>
        </w:rPr>
        <w:t>эксплуатации объектов водоснабжения и водоотведения.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A1D78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D06585" w:rsidRPr="005F09AC" w:rsidRDefault="00482D1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4</w:t>
      </w:r>
      <w:r w:rsidR="004D71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ПК - 1</w:t>
      </w:r>
      <w:r w:rsidR="004D711B">
        <w:rPr>
          <w:rFonts w:ascii="Times New Roman" w:hAnsi="Times New Roman" w:cs="Times New Roman"/>
          <w:sz w:val="24"/>
          <w:szCs w:val="24"/>
        </w:rPr>
        <w:t>1</w:t>
      </w:r>
      <w:r w:rsidR="00D06585" w:rsidRPr="005F09AC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482D11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4D711B" w:rsidRPr="002C0A5E" w:rsidRDefault="004D711B" w:rsidP="004D711B">
      <w:pPr>
        <w:pStyle w:val="Default"/>
        <w:numPr>
          <w:ilvl w:val="0"/>
          <w:numId w:val="12"/>
        </w:numPr>
        <w:ind w:left="1418" w:hanging="567"/>
        <w:jc w:val="both"/>
        <w:rPr>
          <w:sz w:val="28"/>
          <w:szCs w:val="28"/>
        </w:rPr>
      </w:pPr>
      <w:r w:rsidRPr="002C0A5E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>методику проектирования с использованием CAD-CAE систем;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 xml:space="preserve">тенденции в развитии </w:t>
      </w:r>
      <w:r w:rsidRPr="009C5E37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9C5E37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CAD-CAE системы;</w:t>
      </w:r>
    </w:p>
    <w:p w:rsidR="004D711B" w:rsidRPr="009C5E37" w:rsidRDefault="004D711B" w:rsidP="004D711B">
      <w:pPr>
        <w:tabs>
          <w:tab w:val="left" w:pos="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9C5E37">
        <w:rPr>
          <w:rFonts w:ascii="Times New Roman" w:hAnsi="Times New Roman" w:cs="Times New Roman"/>
          <w:bCs/>
          <w:sz w:val="28"/>
          <w:szCs w:val="28"/>
        </w:rPr>
        <w:t>:</w:t>
      </w:r>
    </w:p>
    <w:p w:rsidR="004D711B" w:rsidRPr="009C5E37" w:rsidRDefault="004D711B" w:rsidP="004D711B">
      <w:pPr>
        <w:numPr>
          <w:ilvl w:val="0"/>
          <w:numId w:val="13"/>
        </w:numPr>
        <w:tabs>
          <w:tab w:val="clear" w:pos="1468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осуществлять выполнение чертежей на </w:t>
      </w:r>
      <w:proofErr w:type="gramStart"/>
      <w:r w:rsidRPr="009C5E37">
        <w:rPr>
          <w:rFonts w:ascii="Times New Roman" w:hAnsi="Times New Roman" w:cs="Times New Roman"/>
          <w:color w:val="231F20"/>
          <w:sz w:val="28"/>
          <w:szCs w:val="28"/>
        </w:rPr>
        <w:t>плоскости</w:t>
      </w:r>
      <w:proofErr w:type="gramEnd"/>
      <w:r w:rsidRPr="009C5E37">
        <w:rPr>
          <w:rFonts w:ascii="Times New Roman" w:hAnsi="Times New Roman" w:cs="Times New Roman"/>
          <w:color w:val="231F20"/>
          <w:sz w:val="28"/>
          <w:szCs w:val="28"/>
        </w:rPr>
        <w:t xml:space="preserve"> а также </w:t>
      </w:r>
      <w:r w:rsidRPr="009C5E37">
        <w:rPr>
          <w:rFonts w:ascii="Times New Roman" w:hAnsi="Times New Roman" w:cs="Times New Roman"/>
          <w:sz w:val="28"/>
          <w:szCs w:val="28"/>
        </w:rPr>
        <w:t xml:space="preserve">3-х мерное </w:t>
      </w:r>
      <w:r w:rsidRPr="009C5E37">
        <w:rPr>
          <w:rFonts w:ascii="Times New Roman" w:hAnsi="Times New Roman" w:cs="Times New Roman"/>
          <w:color w:val="231F20"/>
          <w:sz w:val="28"/>
          <w:szCs w:val="28"/>
        </w:rPr>
        <w:t xml:space="preserve">моделирование в </w:t>
      </w:r>
      <w:r w:rsidRPr="009C5E37">
        <w:rPr>
          <w:rFonts w:ascii="Times New Roman" w:hAnsi="Times New Roman" w:cs="Times New Roman"/>
          <w:color w:val="231F20"/>
          <w:sz w:val="28"/>
          <w:szCs w:val="28"/>
          <w:lang w:val="en-US"/>
        </w:rPr>
        <w:t>AutoCAD</w:t>
      </w:r>
      <w:r w:rsidRPr="009C5E37">
        <w:rPr>
          <w:rFonts w:ascii="Times New Roman" w:hAnsi="Times New Roman" w:cs="Times New Roman"/>
          <w:color w:val="231F20"/>
          <w:sz w:val="28"/>
          <w:szCs w:val="28"/>
        </w:rPr>
        <w:t xml:space="preserve">, а также импортировать и </w:t>
      </w:r>
      <w:r w:rsidRPr="009C5E37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преобразовывать электронные данные, анализировать результаты</w:t>
      </w:r>
      <w:r w:rsidRPr="009C5E37">
        <w:rPr>
          <w:rFonts w:ascii="Times New Roman" w:hAnsi="Times New Roman" w:cs="Times New Roman"/>
          <w:sz w:val="28"/>
          <w:szCs w:val="28"/>
        </w:rPr>
        <w:t>;</w:t>
      </w:r>
    </w:p>
    <w:p w:rsidR="004D711B" w:rsidRPr="009C5E37" w:rsidRDefault="004D711B" w:rsidP="004D711B">
      <w:pPr>
        <w:tabs>
          <w:tab w:val="left" w:pos="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9C5E37">
        <w:rPr>
          <w:rFonts w:ascii="Times New Roman" w:hAnsi="Times New Roman" w:cs="Times New Roman"/>
          <w:bCs/>
          <w:sz w:val="28"/>
          <w:szCs w:val="28"/>
        </w:rPr>
        <w:t>:</w:t>
      </w:r>
    </w:p>
    <w:p w:rsidR="004D711B" w:rsidRPr="009C5E37" w:rsidRDefault="004D711B" w:rsidP="004D711B">
      <w:pPr>
        <w:numPr>
          <w:ilvl w:val="0"/>
          <w:numId w:val="1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E37">
        <w:rPr>
          <w:rFonts w:ascii="Times New Roman" w:hAnsi="Times New Roman" w:cs="Times New Roman"/>
          <w:sz w:val="28"/>
          <w:szCs w:val="28"/>
        </w:rPr>
        <w:t xml:space="preserve">современными методами количественного анализа и моделирования, компьютерными технологиями теоретического и экспериментального исследования. </w:t>
      </w:r>
    </w:p>
    <w:p w:rsidR="009C5E37" w:rsidRPr="009C5E37" w:rsidRDefault="009C5E37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4D711B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E227E9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</w:t>
      </w:r>
      <w:r w:rsidR="00802F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II</w:t>
      </w:r>
      <w:r w:rsidR="009C5E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2A1D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 (</w:t>
      </w:r>
      <w:r w:rsidR="002A1D78" w:rsidRPr="002A1D78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A1D78"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A1D78"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2A1D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1428">
        <w:rPr>
          <w:rFonts w:ascii="Times New Roman" w:hAnsi="Times New Roman" w:cs="Times New Roman"/>
          <w:sz w:val="24"/>
          <w:szCs w:val="24"/>
        </w:rPr>
        <w:t>3</w:t>
      </w:r>
      <w:r w:rsidR="00A07EA2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C5E3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F0043A">
        <w:rPr>
          <w:rFonts w:ascii="Times New Roman" w:hAnsi="Times New Roman" w:cs="Times New Roman"/>
          <w:sz w:val="24"/>
          <w:szCs w:val="24"/>
        </w:rPr>
        <w:t xml:space="preserve">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="00311428">
        <w:rPr>
          <w:rFonts w:ascii="Times New Roman" w:hAnsi="Times New Roman" w:cs="Times New Roman"/>
          <w:sz w:val="24"/>
          <w:szCs w:val="24"/>
        </w:rPr>
        <w:t>3</w:t>
      </w:r>
      <w:r w:rsidR="00A07EA2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311428">
        <w:rPr>
          <w:rFonts w:ascii="Times New Roman" w:hAnsi="Times New Roman" w:cs="Times New Roman"/>
          <w:sz w:val="24"/>
          <w:szCs w:val="24"/>
        </w:rPr>
        <w:t>7</w:t>
      </w:r>
      <w:r w:rsidR="00A07EA2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F0043A">
        <w:rPr>
          <w:rFonts w:ascii="Times New Roman" w:hAnsi="Times New Roman" w:cs="Times New Roman"/>
          <w:sz w:val="24"/>
          <w:szCs w:val="24"/>
        </w:rPr>
        <w:t>–</w:t>
      </w:r>
      <w:r w:rsidR="00482D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82D11">
        <w:rPr>
          <w:rFonts w:ascii="Times New Roman" w:hAnsi="Times New Roman" w:cs="Times New Roman"/>
          <w:sz w:val="24"/>
          <w:szCs w:val="24"/>
        </w:rPr>
        <w:t>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311428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E227E9" w:rsidRDefault="00311428" w:rsidP="00311428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очной формы обучения</w:t>
      </w:r>
      <w:r w:rsidR="00802F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</w:t>
      </w: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2A1D7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2A1D7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 w:rsidRPr="0031142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Pr="007E3C95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Pr="00311428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1428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4E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11428" w:rsidRPr="00E227E9" w:rsidRDefault="00311428" w:rsidP="003114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ачет.</w:t>
      </w:r>
    </w:p>
    <w:p w:rsidR="00311428" w:rsidRPr="004D711B" w:rsidRDefault="00311428" w:rsidP="0031142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311428" w:rsidRPr="004D711B" w:rsidRDefault="00311428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sectPr w:rsidR="00311428" w:rsidRPr="004D71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142E74"/>
    <w:rsid w:val="00164EBC"/>
    <w:rsid w:val="001C38F1"/>
    <w:rsid w:val="00264446"/>
    <w:rsid w:val="002A1D78"/>
    <w:rsid w:val="00311428"/>
    <w:rsid w:val="0033108F"/>
    <w:rsid w:val="00385612"/>
    <w:rsid w:val="003F546C"/>
    <w:rsid w:val="004122E6"/>
    <w:rsid w:val="00482D11"/>
    <w:rsid w:val="004D711B"/>
    <w:rsid w:val="005F09AC"/>
    <w:rsid w:val="00632136"/>
    <w:rsid w:val="007E3C95"/>
    <w:rsid w:val="00802FDC"/>
    <w:rsid w:val="009C5E37"/>
    <w:rsid w:val="00A07EA2"/>
    <w:rsid w:val="00AC4D58"/>
    <w:rsid w:val="00AD2BBB"/>
    <w:rsid w:val="00AE2D32"/>
    <w:rsid w:val="00B14725"/>
    <w:rsid w:val="00B701F3"/>
    <w:rsid w:val="00CA35C1"/>
    <w:rsid w:val="00D03C00"/>
    <w:rsid w:val="00D06585"/>
    <w:rsid w:val="00D5166C"/>
    <w:rsid w:val="00E227E9"/>
    <w:rsid w:val="00EC0993"/>
    <w:rsid w:val="00F0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Maks</cp:lastModifiedBy>
  <cp:revision>11</cp:revision>
  <cp:lastPrinted>2016-02-10T06:34:00Z</cp:lastPrinted>
  <dcterms:created xsi:type="dcterms:W3CDTF">2016-11-27T20:42:00Z</dcterms:created>
  <dcterms:modified xsi:type="dcterms:W3CDTF">2017-12-08T09:37:00Z</dcterms:modified>
</cp:coreProperties>
</file>