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8C" w:rsidRDefault="002D748C" w:rsidP="00744617">
      <w:pPr>
        <w:jc w:val="center"/>
      </w:pPr>
    </w:p>
    <w:p w:rsidR="002D748C" w:rsidRPr="00152A7C" w:rsidRDefault="002D748C" w:rsidP="00744617">
      <w:pPr>
        <w:jc w:val="center"/>
      </w:pPr>
      <w:r w:rsidRPr="00152A7C">
        <w:t>АННОТАЦИЯ</w:t>
      </w:r>
    </w:p>
    <w:p w:rsidR="002D748C" w:rsidRPr="00152A7C" w:rsidRDefault="002D748C" w:rsidP="00744617">
      <w:pPr>
        <w:jc w:val="center"/>
      </w:pPr>
      <w:r w:rsidRPr="00152A7C">
        <w:t>Дисциплины</w:t>
      </w:r>
    </w:p>
    <w:p w:rsidR="002D748C" w:rsidRPr="00CE35D0" w:rsidRDefault="002D748C" w:rsidP="00CE35D0">
      <w:pPr>
        <w:jc w:val="center"/>
      </w:pPr>
      <w:r w:rsidRPr="00CE35D0">
        <w:rPr>
          <w:lang w:eastAsia="ru-RU"/>
        </w:rPr>
        <w:t>«</w:t>
      </w:r>
      <w:r>
        <w:rPr>
          <w:lang w:eastAsia="ru-RU"/>
        </w:rPr>
        <w:t xml:space="preserve">ПРОМЫШЛЕННАЯ </w:t>
      </w:r>
      <w:r w:rsidRPr="00CE35D0">
        <w:rPr>
          <w:lang w:eastAsia="ru-RU"/>
        </w:rPr>
        <w:t>ЭКОЛОГИЯ»</w:t>
      </w:r>
    </w:p>
    <w:p w:rsidR="002D748C" w:rsidRPr="006A056F" w:rsidRDefault="002D748C" w:rsidP="00744617">
      <w:pPr>
        <w:jc w:val="both"/>
      </w:pPr>
      <w:r w:rsidRPr="006A056F">
        <w:t>Направление подготовки – 38.03.05 «Бизнес-информатика»</w:t>
      </w:r>
    </w:p>
    <w:p w:rsidR="002D748C" w:rsidRPr="006A056F" w:rsidRDefault="002D748C" w:rsidP="00744617">
      <w:pPr>
        <w:jc w:val="both"/>
      </w:pPr>
      <w:r w:rsidRPr="006A056F">
        <w:t xml:space="preserve">Квалификация (степень) выпускника – </w:t>
      </w:r>
      <w:r>
        <w:t>бакалавр</w:t>
      </w:r>
    </w:p>
    <w:p w:rsidR="002D748C" w:rsidRPr="00152A7C" w:rsidRDefault="002D748C" w:rsidP="00744617">
      <w:pPr>
        <w:jc w:val="both"/>
      </w:pPr>
      <w:r w:rsidRPr="00152A7C">
        <w:t>Профиль – «</w:t>
      </w:r>
      <w:r>
        <w:t>Архитектура предприятия</w:t>
      </w:r>
      <w:r w:rsidRPr="00152A7C">
        <w:t>»</w:t>
      </w:r>
    </w:p>
    <w:p w:rsidR="002D748C" w:rsidRPr="00152A7C" w:rsidRDefault="002D748C" w:rsidP="00744617">
      <w:pPr>
        <w:jc w:val="both"/>
        <w:rPr>
          <w:b/>
          <w:bCs/>
        </w:rPr>
      </w:pPr>
      <w:r w:rsidRPr="00152A7C">
        <w:rPr>
          <w:b/>
          <w:bCs/>
        </w:rPr>
        <w:t>1. Место дисциплины в структуре основной профессиональной образовательной программы</w:t>
      </w:r>
    </w:p>
    <w:p w:rsidR="002D748C" w:rsidRPr="00006BE0" w:rsidRDefault="002D748C" w:rsidP="00006BE0">
      <w:pPr>
        <w:jc w:val="both"/>
      </w:pPr>
      <w:r w:rsidRPr="00CE35D0">
        <w:t>Дисциплина «</w:t>
      </w:r>
      <w:r>
        <w:t>Промышленная э</w:t>
      </w:r>
      <w:r w:rsidRPr="00CE35D0">
        <w:t>кология» (Б</w:t>
      </w:r>
      <w:proofErr w:type="gramStart"/>
      <w:r w:rsidRPr="00CE35D0">
        <w:t>1</w:t>
      </w:r>
      <w:proofErr w:type="gramEnd"/>
      <w:r w:rsidRPr="00CE35D0">
        <w:t>.В.ДВ.11</w:t>
      </w:r>
      <w:r>
        <w:t>.2</w:t>
      </w:r>
      <w:r w:rsidRPr="00CE35D0">
        <w:t>) относится к вариативной части и является дисциплиной по выбору обучающегося.</w:t>
      </w:r>
    </w:p>
    <w:p w:rsidR="002D748C" w:rsidRPr="00006BE0" w:rsidRDefault="002D748C" w:rsidP="00744617">
      <w:pPr>
        <w:jc w:val="both"/>
        <w:rPr>
          <w:b/>
          <w:bCs/>
        </w:rPr>
      </w:pPr>
      <w:r w:rsidRPr="00006BE0">
        <w:rPr>
          <w:b/>
          <w:bCs/>
        </w:rPr>
        <w:t>2. Цель и задачи дисциплины</w:t>
      </w:r>
    </w:p>
    <w:p w:rsidR="002D748C" w:rsidRPr="00113232" w:rsidRDefault="002D748C" w:rsidP="000B4136">
      <w:pPr>
        <w:spacing w:before="120"/>
        <w:jc w:val="both"/>
      </w:pPr>
      <w:r>
        <w:rPr>
          <w:lang w:eastAsia="ru-RU"/>
        </w:rPr>
        <w:tab/>
      </w:r>
      <w:r w:rsidRPr="00354ADD">
        <w:rPr>
          <w:lang w:eastAsia="ru-RU"/>
        </w:rPr>
        <w:t xml:space="preserve">Целью изучения дисциплины является </w:t>
      </w:r>
      <w:r w:rsidRPr="00113232">
        <w:t xml:space="preserve">знакомство с теоретическими основами обеспечения экологической безопасности   в триаде «общество – окружающая среда – </w:t>
      </w:r>
      <w:proofErr w:type="spellStart"/>
      <w:r w:rsidRPr="00113232">
        <w:t>техносфера</w:t>
      </w:r>
      <w:proofErr w:type="spellEnd"/>
      <w:r w:rsidRPr="00113232">
        <w:t>», приобретение навыков использования правовых, нормативно-технических и организационных основ экологической безопасности производства в профессиональной деятельности.</w:t>
      </w:r>
    </w:p>
    <w:p w:rsidR="002D748C" w:rsidRDefault="002D748C" w:rsidP="000B4136">
      <w:pPr>
        <w:tabs>
          <w:tab w:val="left" w:pos="851"/>
        </w:tabs>
        <w:jc w:val="both"/>
        <w:rPr>
          <w:lang w:eastAsia="ru-RU"/>
        </w:rPr>
      </w:pPr>
      <w:r w:rsidRPr="00006BE0">
        <w:rPr>
          <w:lang w:eastAsia="ru-RU"/>
        </w:rPr>
        <w:t>Для достижения поставленной цели решаются следующие задачи:</w:t>
      </w:r>
    </w:p>
    <w:p w:rsidR="002D748C" w:rsidRPr="00113232" w:rsidRDefault="002D748C" w:rsidP="000B4136">
      <w:pPr>
        <w:pStyle w:val="a3"/>
        <w:numPr>
          <w:ilvl w:val="0"/>
          <w:numId w:val="16"/>
        </w:numPr>
        <w:spacing w:before="120"/>
        <w:ind w:left="426" w:firstLine="0"/>
        <w:jc w:val="both"/>
      </w:pPr>
      <w:r w:rsidRPr="00113232">
        <w:t>приобретение совокупности знаний, умений и навыков в области охраны окружающей среды на предприятии, а также типовых методов контроля экологической безопасности производственных процессов;</w:t>
      </w:r>
    </w:p>
    <w:p w:rsidR="002D748C" w:rsidRPr="00113232" w:rsidRDefault="002D748C" w:rsidP="000B4136">
      <w:pPr>
        <w:pStyle w:val="a3"/>
        <w:numPr>
          <w:ilvl w:val="0"/>
          <w:numId w:val="16"/>
        </w:numPr>
        <w:spacing w:before="120"/>
        <w:ind w:left="426" w:firstLine="0"/>
        <w:jc w:val="both"/>
      </w:pPr>
      <w:r w:rsidRPr="00113232">
        <w:t>формирование характера мышления и ценностных ориентаций, при которых вопросы экологической безопасности производства рассматриваются в качестве приоритета, а также представления об   экологическом императиве любой хозяйственной деятельности.</w:t>
      </w:r>
      <w:r w:rsidRPr="00113232">
        <w:rPr>
          <w:b/>
          <w:bCs/>
          <w:highlight w:val="yellow"/>
        </w:rPr>
        <w:t xml:space="preserve"> </w:t>
      </w:r>
    </w:p>
    <w:p w:rsidR="002D748C" w:rsidRPr="00006BE0" w:rsidRDefault="002D748C" w:rsidP="00744617">
      <w:pPr>
        <w:spacing w:after="0"/>
        <w:jc w:val="both"/>
        <w:rPr>
          <w:b/>
          <w:bCs/>
        </w:rPr>
      </w:pPr>
      <w:r w:rsidRPr="00006BE0">
        <w:rPr>
          <w:b/>
          <w:bCs/>
        </w:rPr>
        <w:t xml:space="preserve">3. Перечень планируемых результатов </w:t>
      </w:r>
      <w:proofErr w:type="gramStart"/>
      <w:r w:rsidRPr="00006BE0">
        <w:rPr>
          <w:b/>
          <w:bCs/>
        </w:rPr>
        <w:t>обучения по дисциплине</w:t>
      </w:r>
      <w:proofErr w:type="gramEnd"/>
    </w:p>
    <w:p w:rsidR="002D748C" w:rsidRPr="00152A7C" w:rsidRDefault="002D748C" w:rsidP="00744617">
      <w:pPr>
        <w:jc w:val="both"/>
      </w:pPr>
      <w:r w:rsidRPr="00152A7C">
        <w:t xml:space="preserve">Изучение дисциплины направлено на формирование следующих компетенций: </w:t>
      </w:r>
      <w:r w:rsidRPr="00CE35D0">
        <w:t>ОК-9</w:t>
      </w:r>
      <w:r w:rsidR="0054744C">
        <w:t>, ПК-17</w:t>
      </w:r>
      <w:r w:rsidRPr="00CE35D0">
        <w:t>.</w:t>
      </w:r>
      <w:r w:rsidRPr="00152A7C">
        <w:t xml:space="preserve"> </w:t>
      </w:r>
    </w:p>
    <w:p w:rsidR="002D748C" w:rsidRPr="00152A7C" w:rsidRDefault="002D748C" w:rsidP="00744617">
      <w:pPr>
        <w:jc w:val="both"/>
      </w:pPr>
      <w:r w:rsidRPr="00152A7C">
        <w:t xml:space="preserve">В результате освоения дисциплины </w:t>
      </w:r>
      <w:proofErr w:type="gramStart"/>
      <w:r w:rsidRPr="00152A7C">
        <w:t>обучающийся</w:t>
      </w:r>
      <w:proofErr w:type="gramEnd"/>
      <w:r w:rsidRPr="00152A7C">
        <w:t xml:space="preserve"> должен:</w:t>
      </w:r>
    </w:p>
    <w:p w:rsidR="002D748C" w:rsidRPr="00122A66" w:rsidRDefault="002D748C" w:rsidP="00122A66">
      <w:pPr>
        <w:spacing w:after="0" w:line="240" w:lineRule="auto"/>
        <w:jc w:val="both"/>
      </w:pPr>
      <w:r w:rsidRPr="00122A66">
        <w:rPr>
          <w:b/>
          <w:bCs/>
        </w:rPr>
        <w:t>ЗНАТЬ</w:t>
      </w:r>
      <w:r w:rsidRPr="00122A66">
        <w:t>:</w:t>
      </w:r>
    </w:p>
    <w:p w:rsidR="002D748C" w:rsidRPr="000B4136" w:rsidRDefault="002D748C" w:rsidP="000B4136">
      <w:pPr>
        <w:pStyle w:val="a3"/>
        <w:numPr>
          <w:ilvl w:val="0"/>
          <w:numId w:val="31"/>
        </w:numPr>
        <w:tabs>
          <w:tab w:val="left" w:pos="0"/>
        </w:tabs>
        <w:spacing w:after="0" w:line="240" w:lineRule="auto"/>
        <w:jc w:val="both"/>
      </w:pPr>
      <w:r w:rsidRPr="000B4136">
        <w:t xml:space="preserve">теоретические основы оценки основных типов, источников загрязнения окружающей среды </w:t>
      </w:r>
      <w:r w:rsidRPr="000B4136">
        <w:tab/>
        <w:t xml:space="preserve"> </w:t>
      </w:r>
    </w:p>
    <w:p w:rsidR="002D748C" w:rsidRPr="00122A66" w:rsidRDefault="002D748C" w:rsidP="00122A66">
      <w:pPr>
        <w:spacing w:after="0" w:line="240" w:lineRule="auto"/>
        <w:jc w:val="both"/>
      </w:pPr>
      <w:r w:rsidRPr="00122A66">
        <w:rPr>
          <w:b/>
          <w:bCs/>
        </w:rPr>
        <w:t>УМЕТЬ</w:t>
      </w:r>
      <w:r w:rsidRPr="00122A66">
        <w:t>:</w:t>
      </w:r>
    </w:p>
    <w:p w:rsidR="002D748C" w:rsidRPr="000B4136" w:rsidRDefault="002D748C" w:rsidP="000B4136">
      <w:pPr>
        <w:pStyle w:val="a3"/>
        <w:numPr>
          <w:ilvl w:val="0"/>
          <w:numId w:val="32"/>
        </w:numPr>
        <w:spacing w:after="0" w:line="240" w:lineRule="auto"/>
        <w:jc w:val="both"/>
      </w:pPr>
      <w:r w:rsidRPr="000B4136">
        <w:t>идентифицировать экологически опасные объекты производства;</w:t>
      </w:r>
    </w:p>
    <w:p w:rsidR="002D748C" w:rsidRPr="000B4136" w:rsidRDefault="002D748C" w:rsidP="000B413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</w:pPr>
      <w:r w:rsidRPr="000B4136">
        <w:t>оценивать эффективность защитных систем и меро</w:t>
      </w:r>
      <w:r w:rsidRPr="000B4136">
        <w:softHyphen/>
        <w:t>прия</w:t>
      </w:r>
      <w:r w:rsidRPr="000B4136">
        <w:softHyphen/>
        <w:t xml:space="preserve">тий; </w:t>
      </w:r>
    </w:p>
    <w:p w:rsidR="002D748C" w:rsidRPr="000B4136" w:rsidRDefault="002D748C" w:rsidP="000B4136">
      <w:pPr>
        <w:numPr>
          <w:ilvl w:val="0"/>
          <w:numId w:val="32"/>
        </w:numPr>
        <w:spacing w:after="0" w:line="240" w:lineRule="auto"/>
        <w:jc w:val="both"/>
      </w:pPr>
      <w:r w:rsidRPr="000B4136">
        <w:t>пользоваться правовой и нормативной документацией в области охраны природы.</w:t>
      </w:r>
    </w:p>
    <w:p w:rsidR="002D748C" w:rsidRDefault="002D748C" w:rsidP="00122A66">
      <w:pPr>
        <w:spacing w:after="0" w:line="240" w:lineRule="auto"/>
        <w:jc w:val="both"/>
        <w:rPr>
          <w:b/>
          <w:bCs/>
        </w:rPr>
      </w:pPr>
    </w:p>
    <w:p w:rsidR="002D748C" w:rsidRPr="00122A66" w:rsidRDefault="002D748C" w:rsidP="00122A66">
      <w:pPr>
        <w:spacing w:after="0" w:line="240" w:lineRule="auto"/>
        <w:jc w:val="both"/>
      </w:pPr>
      <w:r w:rsidRPr="00122A66">
        <w:rPr>
          <w:b/>
          <w:bCs/>
        </w:rPr>
        <w:t>ВЛАДЕТЬ</w:t>
      </w:r>
      <w:r w:rsidRPr="00122A66">
        <w:t>:</w:t>
      </w:r>
    </w:p>
    <w:p w:rsidR="002D748C" w:rsidRPr="000B4136" w:rsidRDefault="002D748C" w:rsidP="000B4136">
      <w:pPr>
        <w:pStyle w:val="a3"/>
        <w:numPr>
          <w:ilvl w:val="0"/>
          <w:numId w:val="33"/>
        </w:numPr>
        <w:spacing w:after="0" w:line="240" w:lineRule="auto"/>
        <w:jc w:val="both"/>
      </w:pPr>
      <w:r w:rsidRPr="000B4136">
        <w:t>понятийно-терминологическим аппаратом;</w:t>
      </w:r>
    </w:p>
    <w:p w:rsidR="002D748C" w:rsidRPr="000B4136" w:rsidRDefault="002D748C" w:rsidP="000B4136">
      <w:pPr>
        <w:pStyle w:val="a3"/>
        <w:numPr>
          <w:ilvl w:val="0"/>
          <w:numId w:val="33"/>
        </w:numPr>
        <w:spacing w:after="0" w:line="240" w:lineRule="auto"/>
        <w:jc w:val="both"/>
      </w:pPr>
      <w:r w:rsidRPr="000B4136">
        <w:t>основными методами защиты окружающей среды от негативного воздействия промышленного производства.</w:t>
      </w:r>
    </w:p>
    <w:p w:rsidR="002D748C" w:rsidRDefault="002D748C" w:rsidP="00744617">
      <w:pPr>
        <w:jc w:val="both"/>
        <w:rPr>
          <w:b/>
          <w:bCs/>
        </w:rPr>
      </w:pPr>
    </w:p>
    <w:p w:rsidR="002D748C" w:rsidRPr="00152A7C" w:rsidRDefault="002D748C" w:rsidP="00744617">
      <w:pPr>
        <w:jc w:val="both"/>
        <w:rPr>
          <w:b/>
          <w:bCs/>
        </w:rPr>
      </w:pPr>
      <w:r w:rsidRPr="00152A7C">
        <w:rPr>
          <w:b/>
          <w:bCs/>
        </w:rPr>
        <w:t>4. Содержание и структура дисциплины</w:t>
      </w:r>
    </w:p>
    <w:p w:rsidR="002D748C" w:rsidRDefault="002D748C" w:rsidP="00AE0EC1">
      <w:pPr>
        <w:jc w:val="both"/>
      </w:pPr>
      <w:r>
        <w:t xml:space="preserve">1. </w:t>
      </w:r>
      <w:r w:rsidRPr="004B1A04">
        <w:t>Основные типы источников загрязнения окружающей среды</w:t>
      </w:r>
      <w:r>
        <w:t>.</w:t>
      </w:r>
    </w:p>
    <w:p w:rsidR="002D748C" w:rsidRDefault="002D748C" w:rsidP="00AE0EC1">
      <w:pPr>
        <w:jc w:val="both"/>
      </w:pPr>
      <w:r>
        <w:t>Основные типы источников загрязнения атмосферного воздуха. Основные типы источников загрязнения почвы (отходы производства и потребления). Основные типы источников загрязнения поверхностных вод.</w:t>
      </w:r>
    </w:p>
    <w:p w:rsidR="002D748C" w:rsidRDefault="002D748C" w:rsidP="00AE0EC1">
      <w:pPr>
        <w:jc w:val="both"/>
      </w:pPr>
      <w:r>
        <w:t>2. Глобальные проблемы окружающей среды и экологические принципы рационального использования природных ресурсов.</w:t>
      </w:r>
    </w:p>
    <w:p w:rsidR="002D748C" w:rsidRDefault="002D748C" w:rsidP="00AE0EC1">
      <w:pPr>
        <w:jc w:val="both"/>
      </w:pPr>
      <w:r w:rsidRPr="002F4B90">
        <w:t xml:space="preserve"> </w:t>
      </w:r>
      <w:r>
        <w:t>Глобальные экологические проблемы. Э</w:t>
      </w:r>
      <w:r w:rsidRPr="002E2FEF">
        <w:t>кологические принципы</w:t>
      </w:r>
      <w:r>
        <w:t xml:space="preserve"> рационального использования природных ресурсов.</w:t>
      </w:r>
      <w:r w:rsidRPr="00BA14CA">
        <w:t xml:space="preserve"> Система обеспечения экологической безопасности.</w:t>
      </w:r>
    </w:p>
    <w:p w:rsidR="002D748C" w:rsidRPr="00152A7C" w:rsidRDefault="002D748C" w:rsidP="00744617">
      <w:pPr>
        <w:jc w:val="both"/>
        <w:rPr>
          <w:b/>
          <w:bCs/>
        </w:rPr>
      </w:pPr>
      <w:bookmarkStart w:id="0" w:name="_GoBack"/>
      <w:bookmarkEnd w:id="0"/>
      <w:r w:rsidRPr="00152A7C">
        <w:rPr>
          <w:b/>
          <w:bCs/>
        </w:rPr>
        <w:t>5. Объем дисциплины и виды учебной работы</w:t>
      </w:r>
    </w:p>
    <w:p w:rsidR="007F01CE" w:rsidRPr="007F01CE" w:rsidRDefault="007F01CE" w:rsidP="007F01CE">
      <w:pPr>
        <w:jc w:val="center"/>
        <w:rPr>
          <w:i/>
        </w:rPr>
      </w:pPr>
      <w:r w:rsidRPr="007F01CE">
        <w:rPr>
          <w:i/>
        </w:rPr>
        <w:t>Для 2014, 2015, 2016 гг. набора</w:t>
      </w:r>
    </w:p>
    <w:p w:rsidR="002D748C" w:rsidRPr="002F4B90" w:rsidRDefault="002D748C" w:rsidP="00744617">
      <w:pPr>
        <w:jc w:val="both"/>
      </w:pPr>
      <w:r w:rsidRPr="002F4B90">
        <w:t>Объем дисциплины – 3 зачетные единицы (108 час.), в том числе:</w:t>
      </w:r>
    </w:p>
    <w:p w:rsidR="002D748C" w:rsidRPr="002F4B90" w:rsidRDefault="002D748C" w:rsidP="00744617">
      <w:pPr>
        <w:jc w:val="both"/>
      </w:pPr>
      <w:r w:rsidRPr="002F4B90">
        <w:t>лекции – 18 час.</w:t>
      </w:r>
    </w:p>
    <w:p w:rsidR="002D748C" w:rsidRPr="002F4B90" w:rsidRDefault="002D748C" w:rsidP="00744617">
      <w:pPr>
        <w:jc w:val="both"/>
      </w:pPr>
      <w:r w:rsidRPr="002F4B90">
        <w:t>практические занятия – 0 час.</w:t>
      </w:r>
    </w:p>
    <w:p w:rsidR="002D748C" w:rsidRPr="002F4B90" w:rsidRDefault="002D748C" w:rsidP="00744617">
      <w:pPr>
        <w:jc w:val="both"/>
      </w:pPr>
      <w:r w:rsidRPr="002F4B90">
        <w:t>лабораторные работы – 18 час.</w:t>
      </w:r>
    </w:p>
    <w:p w:rsidR="002D748C" w:rsidRPr="002F4B90" w:rsidRDefault="002D748C" w:rsidP="00744617">
      <w:pPr>
        <w:jc w:val="both"/>
      </w:pPr>
      <w:r w:rsidRPr="002F4B90">
        <w:t>самостоятельная работа – 72 час.</w:t>
      </w:r>
    </w:p>
    <w:p w:rsidR="002D748C" w:rsidRPr="002F4B90" w:rsidRDefault="002D748C" w:rsidP="00744617">
      <w:pPr>
        <w:jc w:val="both"/>
      </w:pPr>
      <w:r w:rsidRPr="002F4B90">
        <w:t>контроль – 0 час.</w:t>
      </w:r>
    </w:p>
    <w:p w:rsidR="002D748C" w:rsidRPr="00152A7C" w:rsidRDefault="002D748C" w:rsidP="00744617">
      <w:pPr>
        <w:jc w:val="both"/>
      </w:pPr>
      <w:r w:rsidRPr="002F4B90">
        <w:t>Форма контроля знаний – зачет (1 сем.)</w:t>
      </w:r>
    </w:p>
    <w:p w:rsidR="007F01CE" w:rsidRPr="007F01CE" w:rsidRDefault="007F01CE" w:rsidP="007F01CE">
      <w:pPr>
        <w:jc w:val="center"/>
        <w:rPr>
          <w:i/>
        </w:rPr>
      </w:pPr>
      <w:r w:rsidRPr="007F01CE">
        <w:rPr>
          <w:i/>
        </w:rPr>
        <w:t xml:space="preserve">Для </w:t>
      </w:r>
      <w:r>
        <w:rPr>
          <w:i/>
        </w:rPr>
        <w:t>2017 г</w:t>
      </w:r>
      <w:r w:rsidRPr="007F01CE">
        <w:rPr>
          <w:i/>
        </w:rPr>
        <w:t>. набора</w:t>
      </w:r>
    </w:p>
    <w:p w:rsidR="007F01CE" w:rsidRPr="002F4B90" w:rsidRDefault="007F01CE" w:rsidP="007F01CE">
      <w:pPr>
        <w:jc w:val="both"/>
      </w:pPr>
      <w:r w:rsidRPr="002F4B90">
        <w:t>Объем дисциплины – 3 зачетные единицы (108 час.), в том числе:</w:t>
      </w:r>
    </w:p>
    <w:p w:rsidR="007F01CE" w:rsidRPr="002F4B90" w:rsidRDefault="007F01CE" w:rsidP="007F01CE">
      <w:pPr>
        <w:jc w:val="both"/>
      </w:pPr>
      <w:r w:rsidRPr="002F4B90">
        <w:t>лекции – 1</w:t>
      </w:r>
      <w:r>
        <w:t>6</w:t>
      </w:r>
      <w:r w:rsidRPr="002F4B90">
        <w:t xml:space="preserve"> час.</w:t>
      </w:r>
    </w:p>
    <w:p w:rsidR="007F01CE" w:rsidRPr="002F4B90" w:rsidRDefault="007F01CE" w:rsidP="007F01CE">
      <w:pPr>
        <w:jc w:val="both"/>
      </w:pPr>
      <w:r w:rsidRPr="002F4B90">
        <w:t>практические занятия – 0 час.</w:t>
      </w:r>
    </w:p>
    <w:p w:rsidR="007F01CE" w:rsidRPr="002F4B90" w:rsidRDefault="007F01CE" w:rsidP="007F01CE">
      <w:pPr>
        <w:jc w:val="both"/>
      </w:pPr>
      <w:r w:rsidRPr="002F4B90">
        <w:t>лабораторные работы – 1</w:t>
      </w:r>
      <w:r>
        <w:t>6</w:t>
      </w:r>
      <w:r w:rsidRPr="002F4B90">
        <w:t xml:space="preserve"> час.</w:t>
      </w:r>
    </w:p>
    <w:p w:rsidR="007F01CE" w:rsidRPr="002F4B90" w:rsidRDefault="007F01CE" w:rsidP="007F01CE">
      <w:pPr>
        <w:jc w:val="both"/>
      </w:pPr>
      <w:r w:rsidRPr="002F4B90">
        <w:t xml:space="preserve">самостоятельная работа – </w:t>
      </w:r>
      <w:r>
        <w:t>67</w:t>
      </w:r>
      <w:r w:rsidRPr="002F4B90">
        <w:t xml:space="preserve"> час.</w:t>
      </w:r>
    </w:p>
    <w:p w:rsidR="007F01CE" w:rsidRPr="002F4B90" w:rsidRDefault="007F01CE" w:rsidP="007F01CE">
      <w:pPr>
        <w:jc w:val="both"/>
      </w:pPr>
      <w:r w:rsidRPr="002F4B90">
        <w:t xml:space="preserve">контроль – </w:t>
      </w:r>
      <w:r>
        <w:t>9</w:t>
      </w:r>
      <w:r w:rsidRPr="002F4B90">
        <w:t xml:space="preserve"> час.</w:t>
      </w:r>
    </w:p>
    <w:p w:rsidR="007F01CE" w:rsidRPr="00152A7C" w:rsidRDefault="007F01CE" w:rsidP="007F01CE">
      <w:pPr>
        <w:jc w:val="both"/>
      </w:pPr>
      <w:r w:rsidRPr="002F4B90">
        <w:t>Форма контроля знаний – зачет (1 сем.)</w:t>
      </w:r>
    </w:p>
    <w:sectPr w:rsidR="007F01CE" w:rsidRPr="00152A7C" w:rsidSect="0046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801CDB"/>
    <w:multiLevelType w:val="hybridMultilevel"/>
    <w:tmpl w:val="D722EF1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3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6DC03E87"/>
    <w:multiLevelType w:val="hybridMultilevel"/>
    <w:tmpl w:val="CDC240C2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>
    <w:nsid w:val="75F63D3A"/>
    <w:multiLevelType w:val="hybridMultilevel"/>
    <w:tmpl w:val="041C1BC2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10"/>
  </w:num>
  <w:num w:numId="5">
    <w:abstractNumId w:val="30"/>
  </w:num>
  <w:num w:numId="6">
    <w:abstractNumId w:val="27"/>
  </w:num>
  <w:num w:numId="7">
    <w:abstractNumId w:val="19"/>
  </w:num>
  <w:num w:numId="8">
    <w:abstractNumId w:val="24"/>
  </w:num>
  <w:num w:numId="9">
    <w:abstractNumId w:val="0"/>
  </w:num>
  <w:num w:numId="10">
    <w:abstractNumId w:val="18"/>
  </w:num>
  <w:num w:numId="11">
    <w:abstractNumId w:val="23"/>
  </w:num>
  <w:num w:numId="12">
    <w:abstractNumId w:val="32"/>
  </w:num>
  <w:num w:numId="13">
    <w:abstractNumId w:val="2"/>
  </w:num>
  <w:num w:numId="14">
    <w:abstractNumId w:val="13"/>
  </w:num>
  <w:num w:numId="15">
    <w:abstractNumId w:val="26"/>
  </w:num>
  <w:num w:numId="16">
    <w:abstractNumId w:val="16"/>
  </w:num>
  <w:num w:numId="17">
    <w:abstractNumId w:val="4"/>
  </w:num>
  <w:num w:numId="18">
    <w:abstractNumId w:val="17"/>
  </w:num>
  <w:num w:numId="19">
    <w:abstractNumId w:val="5"/>
  </w:num>
  <w:num w:numId="20">
    <w:abstractNumId w:val="15"/>
  </w:num>
  <w:num w:numId="21">
    <w:abstractNumId w:val="20"/>
  </w:num>
  <w:num w:numId="22">
    <w:abstractNumId w:val="14"/>
  </w:num>
  <w:num w:numId="23">
    <w:abstractNumId w:val="12"/>
  </w:num>
  <w:num w:numId="24">
    <w:abstractNumId w:val="29"/>
  </w:num>
  <w:num w:numId="25">
    <w:abstractNumId w:val="7"/>
  </w:num>
  <w:num w:numId="26">
    <w:abstractNumId w:val="22"/>
  </w:num>
  <w:num w:numId="27">
    <w:abstractNumId w:val="6"/>
  </w:num>
  <w:num w:numId="28">
    <w:abstractNumId w:val="8"/>
  </w:num>
  <w:num w:numId="29">
    <w:abstractNumId w:val="9"/>
  </w:num>
  <w:num w:numId="30">
    <w:abstractNumId w:val="11"/>
  </w:num>
  <w:num w:numId="31">
    <w:abstractNumId w:val="31"/>
  </w:num>
  <w:num w:numId="32">
    <w:abstractNumId w:val="28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145133"/>
    <w:rsid w:val="00006BE0"/>
    <w:rsid w:val="000530EC"/>
    <w:rsid w:val="000B4136"/>
    <w:rsid w:val="000C0C9A"/>
    <w:rsid w:val="000E1457"/>
    <w:rsid w:val="00104973"/>
    <w:rsid w:val="00113232"/>
    <w:rsid w:val="00122A66"/>
    <w:rsid w:val="00126B43"/>
    <w:rsid w:val="00145133"/>
    <w:rsid w:val="00152A7C"/>
    <w:rsid w:val="001679F7"/>
    <w:rsid w:val="001A7CF3"/>
    <w:rsid w:val="00245FA0"/>
    <w:rsid w:val="002D748C"/>
    <w:rsid w:val="002E2FEF"/>
    <w:rsid w:val="002F4B90"/>
    <w:rsid w:val="00313719"/>
    <w:rsid w:val="0031751D"/>
    <w:rsid w:val="00335B4B"/>
    <w:rsid w:val="00354ADD"/>
    <w:rsid w:val="003D5E03"/>
    <w:rsid w:val="00430189"/>
    <w:rsid w:val="00440D69"/>
    <w:rsid w:val="00450A75"/>
    <w:rsid w:val="00461115"/>
    <w:rsid w:val="0046498F"/>
    <w:rsid w:val="00492ABF"/>
    <w:rsid w:val="004B1A04"/>
    <w:rsid w:val="004C7F7D"/>
    <w:rsid w:val="00511345"/>
    <w:rsid w:val="00541961"/>
    <w:rsid w:val="0054744C"/>
    <w:rsid w:val="005558BE"/>
    <w:rsid w:val="00566189"/>
    <w:rsid w:val="00644D05"/>
    <w:rsid w:val="006A056F"/>
    <w:rsid w:val="006C5780"/>
    <w:rsid w:val="006D0F1E"/>
    <w:rsid w:val="006D7EB8"/>
    <w:rsid w:val="00740AC8"/>
    <w:rsid w:val="00744617"/>
    <w:rsid w:val="007B19F4"/>
    <w:rsid w:val="007D4FA1"/>
    <w:rsid w:val="007F01CE"/>
    <w:rsid w:val="00852797"/>
    <w:rsid w:val="00A050B9"/>
    <w:rsid w:val="00A84280"/>
    <w:rsid w:val="00A95E7D"/>
    <w:rsid w:val="00AC5F41"/>
    <w:rsid w:val="00AE0EC1"/>
    <w:rsid w:val="00B25854"/>
    <w:rsid w:val="00B97E6F"/>
    <w:rsid w:val="00BA14CA"/>
    <w:rsid w:val="00BA2898"/>
    <w:rsid w:val="00BB09C9"/>
    <w:rsid w:val="00BF48B5"/>
    <w:rsid w:val="00BF7667"/>
    <w:rsid w:val="00C56A55"/>
    <w:rsid w:val="00C82D91"/>
    <w:rsid w:val="00CA0F32"/>
    <w:rsid w:val="00CA314D"/>
    <w:rsid w:val="00CE35D0"/>
    <w:rsid w:val="00CE7AF3"/>
    <w:rsid w:val="00D96C21"/>
    <w:rsid w:val="00D96E0F"/>
    <w:rsid w:val="00DA1AA7"/>
    <w:rsid w:val="00DB56B5"/>
    <w:rsid w:val="00E009E3"/>
    <w:rsid w:val="00E420CC"/>
    <w:rsid w:val="00E446B0"/>
    <w:rsid w:val="00E540B0"/>
    <w:rsid w:val="00E55E7C"/>
    <w:rsid w:val="00E62D8E"/>
    <w:rsid w:val="00ED6B10"/>
    <w:rsid w:val="00EF7BAC"/>
    <w:rsid w:val="00F05E95"/>
    <w:rsid w:val="00F115FF"/>
    <w:rsid w:val="00F7742B"/>
    <w:rsid w:val="00FC6D1D"/>
    <w:rsid w:val="00FD4F55"/>
    <w:rsid w:val="00FF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8F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</w:pPr>
  </w:style>
  <w:style w:type="character" w:styleId="a4">
    <w:name w:val="Hyperlink"/>
    <w:basedOn w:val="a0"/>
    <w:uiPriority w:val="99"/>
    <w:rsid w:val="00E420CC"/>
    <w:rPr>
      <w:color w:val="0000FF"/>
      <w:u w:val="single"/>
    </w:rPr>
  </w:style>
  <w:style w:type="table" w:styleId="a5">
    <w:name w:val="Table Grid"/>
    <w:basedOn w:val="a1"/>
    <w:uiPriority w:val="99"/>
    <w:rsid w:val="00D9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3D5E03"/>
    <w:pPr>
      <w:spacing w:after="0" w:line="240" w:lineRule="auto"/>
      <w:ind w:left="720"/>
    </w:pPr>
    <w:rPr>
      <w:sz w:val="28"/>
      <w:szCs w:val="28"/>
      <w:lang w:eastAsia="ru-RU"/>
    </w:rPr>
  </w:style>
  <w:style w:type="character" w:styleId="a8">
    <w:name w:val="FollowedHyperlink"/>
    <w:basedOn w:val="a0"/>
    <w:uiPriority w:val="99"/>
    <w:semiHidden/>
    <w:rsid w:val="00BF7667"/>
    <w:rPr>
      <w:color w:val="800080"/>
      <w:u w:val="single"/>
    </w:rPr>
  </w:style>
  <w:style w:type="paragraph" w:customStyle="1" w:styleId="11">
    <w:name w:val="Абзац списка11"/>
    <w:basedOn w:val="a"/>
    <w:uiPriority w:val="99"/>
    <w:rsid w:val="00006BE0"/>
    <w:pPr>
      <w:spacing w:after="0" w:line="240" w:lineRule="auto"/>
      <w:ind w:left="720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2548</Characters>
  <Application>Microsoft Office Word</Application>
  <DocSecurity>0</DocSecurity>
  <Lines>21</Lines>
  <Paragraphs>5</Paragraphs>
  <ScaleCrop>false</ScaleCrop>
  <Company>ФГБОУ ВПО ПГУПС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Кударов</cp:lastModifiedBy>
  <cp:revision>3</cp:revision>
  <cp:lastPrinted>2017-03-27T06:40:00Z</cp:lastPrinted>
  <dcterms:created xsi:type="dcterms:W3CDTF">2017-12-21T11:44:00Z</dcterms:created>
  <dcterms:modified xsi:type="dcterms:W3CDTF">2017-12-21T11:46:00Z</dcterms:modified>
</cp:coreProperties>
</file>