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66" w:rsidRDefault="00122A66" w:rsidP="00744617">
      <w:pPr>
        <w:contextualSpacing/>
        <w:jc w:val="center"/>
        <w:rPr>
          <w:rFonts w:cs="Times New Roman"/>
          <w:szCs w:val="24"/>
        </w:rPr>
      </w:pPr>
    </w:p>
    <w:p w:rsidR="00744617" w:rsidRPr="00741F41" w:rsidRDefault="00744617" w:rsidP="00741F41">
      <w:pPr>
        <w:spacing w:after="0" w:line="240" w:lineRule="auto"/>
        <w:contextualSpacing/>
        <w:jc w:val="center"/>
        <w:rPr>
          <w:rFonts w:cs="Times New Roman"/>
          <w:szCs w:val="24"/>
        </w:rPr>
      </w:pPr>
      <w:r w:rsidRPr="00741F41">
        <w:rPr>
          <w:rFonts w:cs="Times New Roman"/>
          <w:szCs w:val="24"/>
        </w:rPr>
        <w:t>АННОТАЦИЯ</w:t>
      </w:r>
    </w:p>
    <w:p w:rsidR="00744617" w:rsidRPr="00741F41" w:rsidRDefault="00744617" w:rsidP="00741F41">
      <w:pPr>
        <w:spacing w:after="0" w:line="240" w:lineRule="auto"/>
        <w:contextualSpacing/>
        <w:jc w:val="center"/>
        <w:rPr>
          <w:rFonts w:cs="Times New Roman"/>
          <w:szCs w:val="24"/>
        </w:rPr>
      </w:pPr>
      <w:r w:rsidRPr="00741F41">
        <w:rPr>
          <w:rFonts w:cs="Times New Roman"/>
          <w:szCs w:val="24"/>
        </w:rPr>
        <w:t>Дисциплины</w:t>
      </w:r>
    </w:p>
    <w:p w:rsidR="00744617" w:rsidRPr="00741F41" w:rsidRDefault="00741F41" w:rsidP="00741F41">
      <w:pPr>
        <w:spacing w:after="0" w:line="240" w:lineRule="auto"/>
        <w:contextualSpacing/>
        <w:jc w:val="center"/>
        <w:rPr>
          <w:rFonts w:cs="Times New Roman"/>
          <w:szCs w:val="24"/>
        </w:rPr>
      </w:pPr>
      <w:r w:rsidRPr="00741F41">
        <w:rPr>
          <w:iCs/>
          <w:szCs w:val="24"/>
        </w:rPr>
        <w:t>«УПРАВЛЕНИЕ</w:t>
      </w:r>
      <w:r w:rsidRPr="00741F41">
        <w:rPr>
          <w:szCs w:val="24"/>
        </w:rPr>
        <w:t xml:space="preserve"> РАЗРАБОТКОЙ ИНФОРМАЦИОННЫХ СИСТЕМ»</w:t>
      </w:r>
    </w:p>
    <w:p w:rsidR="00741F41" w:rsidRPr="00741F41" w:rsidRDefault="00741F41" w:rsidP="00741F41">
      <w:pPr>
        <w:spacing w:after="0" w:line="240" w:lineRule="auto"/>
        <w:contextualSpacing/>
        <w:jc w:val="both"/>
        <w:rPr>
          <w:rFonts w:cs="Times New Roman"/>
          <w:szCs w:val="24"/>
        </w:rPr>
      </w:pPr>
    </w:p>
    <w:p w:rsidR="00744617" w:rsidRPr="00741F41" w:rsidRDefault="00744617" w:rsidP="00741F41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741F41">
        <w:rPr>
          <w:rFonts w:cs="Times New Roman"/>
          <w:szCs w:val="24"/>
        </w:rPr>
        <w:t xml:space="preserve">Направление подготовки – </w:t>
      </w:r>
      <w:r w:rsidR="006A056F" w:rsidRPr="00741F41">
        <w:rPr>
          <w:rFonts w:cs="Times New Roman"/>
          <w:szCs w:val="24"/>
        </w:rPr>
        <w:t>38.03.05 «Бизнес-информатика</w:t>
      </w:r>
      <w:r w:rsidRPr="00741F41">
        <w:rPr>
          <w:rFonts w:cs="Times New Roman"/>
          <w:szCs w:val="24"/>
        </w:rPr>
        <w:t>»</w:t>
      </w:r>
    </w:p>
    <w:p w:rsidR="00744617" w:rsidRPr="00741F41" w:rsidRDefault="00744617" w:rsidP="00741F41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741F41">
        <w:rPr>
          <w:rFonts w:cs="Times New Roman"/>
          <w:szCs w:val="24"/>
        </w:rPr>
        <w:t xml:space="preserve">Квалификация (степень) выпускника – </w:t>
      </w:r>
      <w:r w:rsidR="006A056F" w:rsidRPr="00741F41">
        <w:rPr>
          <w:rFonts w:cs="Times New Roman"/>
          <w:szCs w:val="24"/>
        </w:rPr>
        <w:t>бакалавр</w:t>
      </w:r>
    </w:p>
    <w:p w:rsidR="00744617" w:rsidRPr="00741F41" w:rsidRDefault="00744617" w:rsidP="00741F41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741F41">
        <w:rPr>
          <w:rFonts w:cs="Times New Roman"/>
          <w:szCs w:val="24"/>
        </w:rPr>
        <w:t>Профиль – «</w:t>
      </w:r>
      <w:r w:rsidR="006A056F" w:rsidRPr="00741F41">
        <w:rPr>
          <w:rFonts w:cs="Times New Roman"/>
          <w:szCs w:val="24"/>
        </w:rPr>
        <w:t>Архитектура предприятия</w:t>
      </w:r>
      <w:r w:rsidRPr="00741F41">
        <w:rPr>
          <w:rFonts w:cs="Times New Roman"/>
          <w:szCs w:val="24"/>
        </w:rPr>
        <w:t>»</w:t>
      </w:r>
    </w:p>
    <w:p w:rsidR="00122A66" w:rsidRPr="00741F41" w:rsidRDefault="00122A66" w:rsidP="00741F41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</w:p>
    <w:p w:rsidR="00744617" w:rsidRPr="00741F41" w:rsidRDefault="00744617" w:rsidP="00741F41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741F41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7E227D" w:rsidRPr="00741F41" w:rsidRDefault="007E227D" w:rsidP="00741F41">
      <w:pPr>
        <w:pStyle w:val="a9"/>
        <w:spacing w:after="0"/>
        <w:ind w:firstLine="720"/>
        <w:jc w:val="both"/>
        <w:rPr>
          <w:iCs/>
        </w:rPr>
      </w:pPr>
      <w:r w:rsidRPr="00741F41">
        <w:rPr>
          <w:iCs/>
        </w:rPr>
        <w:t xml:space="preserve"> </w:t>
      </w:r>
      <w:r w:rsidR="00741F41" w:rsidRPr="00741F41">
        <w:t xml:space="preserve">Дисциплина </w:t>
      </w:r>
      <w:r w:rsidR="00741F41" w:rsidRPr="00741F41">
        <w:rPr>
          <w:rFonts w:eastAsia="SimSun" w:cs="Tahoma"/>
          <w:color w:val="000000"/>
          <w:spacing w:val="2"/>
          <w:kern w:val="3"/>
        </w:rPr>
        <w:t>«</w:t>
      </w:r>
      <w:r w:rsidR="00741F41" w:rsidRPr="00741F41">
        <w:rPr>
          <w:color w:val="000000"/>
          <w:spacing w:val="2"/>
          <w:kern w:val="3"/>
        </w:rPr>
        <w:t>Управление разработкой информационных систем</w:t>
      </w:r>
      <w:r w:rsidR="00741F41" w:rsidRPr="00741F41">
        <w:t>»</w:t>
      </w:r>
      <w:r w:rsidR="00741F41" w:rsidRPr="00741F41">
        <w:rPr>
          <w:b/>
        </w:rPr>
        <w:t xml:space="preserve"> </w:t>
      </w:r>
      <w:r w:rsidR="00741F41" w:rsidRPr="00741F41">
        <w:t>(Б</w:t>
      </w:r>
      <w:proofErr w:type="gramStart"/>
      <w:r w:rsidR="00741F41" w:rsidRPr="00741F41">
        <w:t>1</w:t>
      </w:r>
      <w:proofErr w:type="gramEnd"/>
      <w:r w:rsidR="00741F41" w:rsidRPr="00741F41">
        <w:t>.В.ОД.20)</w:t>
      </w:r>
      <w:r w:rsidR="00741F41" w:rsidRPr="00741F41">
        <w:rPr>
          <w:b/>
        </w:rPr>
        <w:t xml:space="preserve"> </w:t>
      </w:r>
      <w:r w:rsidR="00741F41" w:rsidRPr="00741F41">
        <w:t>относится к вариативной части и является обязательной дисциплиной обучающегося.</w:t>
      </w:r>
    </w:p>
    <w:p w:rsidR="00122A66" w:rsidRPr="00741F41" w:rsidRDefault="00122A66" w:rsidP="00741F41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</w:p>
    <w:p w:rsidR="00744617" w:rsidRPr="00741F41" w:rsidRDefault="00744617" w:rsidP="00741F41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741F41">
        <w:rPr>
          <w:rFonts w:cs="Times New Roman"/>
          <w:b/>
          <w:szCs w:val="24"/>
        </w:rPr>
        <w:t>2. Цель и задачи дисциплины</w:t>
      </w:r>
    </w:p>
    <w:p w:rsidR="00741F41" w:rsidRPr="00741F41" w:rsidRDefault="00741F41" w:rsidP="00741F4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SimSun" w:cs="Tahoma"/>
          <w:kern w:val="3"/>
          <w:szCs w:val="24"/>
          <w:lang w:eastAsia="ru-RU"/>
        </w:rPr>
      </w:pPr>
      <w:r w:rsidRPr="00741F41">
        <w:rPr>
          <w:color w:val="000000"/>
          <w:spacing w:val="2"/>
          <w:szCs w:val="24"/>
        </w:rPr>
        <w:t>Целью изучения дисциплины «</w:t>
      </w:r>
      <w:r w:rsidRPr="00741F41">
        <w:rPr>
          <w:rFonts w:eastAsia="Times New Roman" w:cs="Times New Roman"/>
          <w:color w:val="000000"/>
          <w:spacing w:val="2"/>
          <w:szCs w:val="24"/>
        </w:rPr>
        <w:t xml:space="preserve">Управление разработкой </w:t>
      </w:r>
      <w:r w:rsidRPr="00741F41">
        <w:rPr>
          <w:color w:val="000000"/>
          <w:spacing w:val="2"/>
          <w:kern w:val="3"/>
          <w:szCs w:val="24"/>
        </w:rPr>
        <w:t>информационных систем</w:t>
      </w:r>
      <w:r w:rsidRPr="00741F41">
        <w:rPr>
          <w:rFonts w:eastAsia="Times New Roman" w:cs="Times New Roman"/>
          <w:szCs w:val="24"/>
          <w:lang w:eastAsia="ru-RU"/>
        </w:rPr>
        <w:t>»</w:t>
      </w:r>
      <w:r w:rsidRPr="00741F41">
        <w:rPr>
          <w:color w:val="000000"/>
          <w:spacing w:val="2"/>
          <w:szCs w:val="24"/>
        </w:rPr>
        <w:t xml:space="preserve"> является </w:t>
      </w:r>
      <w:r w:rsidRPr="00741F41">
        <w:rPr>
          <w:szCs w:val="24"/>
        </w:rPr>
        <w:t xml:space="preserve">ознакомление </w:t>
      </w:r>
      <w:proofErr w:type="spellStart"/>
      <w:r w:rsidRPr="00741F41">
        <w:rPr>
          <w:szCs w:val="24"/>
        </w:rPr>
        <w:t>бакалавриатов</w:t>
      </w:r>
      <w:proofErr w:type="spellEnd"/>
      <w:r w:rsidRPr="00741F41">
        <w:rPr>
          <w:szCs w:val="24"/>
        </w:rPr>
        <w:t xml:space="preserve"> с основными принципами построения и применения информационных систем, приобретение знаний об основных этапах проектирования и разработки ИС и приобретение знаний по технологии управления разработкой ИС, основанных на </w:t>
      </w:r>
      <w:r w:rsidRPr="00741F41">
        <w:rPr>
          <w:szCs w:val="24"/>
          <w:lang w:val="en-US"/>
        </w:rPr>
        <w:t>CASE</w:t>
      </w:r>
      <w:r w:rsidRPr="00741F41">
        <w:rPr>
          <w:szCs w:val="24"/>
        </w:rPr>
        <w:t>-технологиях, а также формирования навыков их применения в управлении разработкой ИС на транспорте.</w:t>
      </w:r>
    </w:p>
    <w:p w:rsidR="00741F41" w:rsidRPr="00741F41" w:rsidRDefault="00741F41" w:rsidP="00741F41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741F41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741F41" w:rsidRPr="00741F41" w:rsidRDefault="00741F41" w:rsidP="00741F41">
      <w:pPr>
        <w:numPr>
          <w:ilvl w:val="0"/>
          <w:numId w:val="31"/>
        </w:num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eastAsia="SimSun" w:cs="Tahoma"/>
          <w:kern w:val="3"/>
          <w:szCs w:val="24"/>
          <w:lang w:eastAsia="ru-RU"/>
        </w:rPr>
      </w:pPr>
      <w:r w:rsidRPr="00741F41">
        <w:rPr>
          <w:rFonts w:eastAsia="SimSun" w:cs="Tahoma"/>
          <w:kern w:val="3"/>
          <w:szCs w:val="24"/>
          <w:lang w:eastAsia="ru-RU"/>
        </w:rPr>
        <w:t>формирование целостного представления об основных моделях, методах и средствах разработки ИС в сфере транспорта;</w:t>
      </w:r>
    </w:p>
    <w:p w:rsidR="00741F41" w:rsidRPr="00741F41" w:rsidRDefault="00741F41" w:rsidP="00741F41">
      <w:pPr>
        <w:numPr>
          <w:ilvl w:val="0"/>
          <w:numId w:val="31"/>
        </w:num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eastAsia="SimSun" w:cs="Tahoma"/>
          <w:kern w:val="3"/>
          <w:szCs w:val="24"/>
          <w:lang w:eastAsia="ru-RU"/>
        </w:rPr>
      </w:pPr>
      <w:r w:rsidRPr="00741F41">
        <w:rPr>
          <w:rFonts w:eastAsia="SimSun" w:cs="Tahoma"/>
          <w:kern w:val="3"/>
          <w:szCs w:val="24"/>
          <w:lang w:eastAsia="ru-RU"/>
        </w:rPr>
        <w:t>овладение практическими навыками в использовании технологий управления разработкой ИС в сфере транспорта;</w:t>
      </w:r>
    </w:p>
    <w:p w:rsidR="00741F41" w:rsidRPr="00741F41" w:rsidRDefault="00741F41" w:rsidP="00741F41">
      <w:pPr>
        <w:numPr>
          <w:ilvl w:val="0"/>
          <w:numId w:val="31"/>
        </w:num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eastAsia="SimSun" w:cs="Tahoma"/>
          <w:kern w:val="3"/>
          <w:szCs w:val="24"/>
          <w:lang w:eastAsia="ru-RU"/>
        </w:rPr>
      </w:pPr>
      <w:r w:rsidRPr="00741F41">
        <w:rPr>
          <w:rFonts w:eastAsia="Times New Roman" w:cs="Times New Roman"/>
          <w:szCs w:val="24"/>
          <w:lang w:eastAsia="ru-RU"/>
        </w:rPr>
        <w:t>формирование умений решения задач анализа, управления требованиями и конфигурациями, тестирования, выполнения проекта и документирования ИС в сфере транспорта, в том числе с применением современных программных комплексов.</w:t>
      </w:r>
    </w:p>
    <w:p w:rsidR="007E227D" w:rsidRDefault="007E227D" w:rsidP="00741F41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</w:p>
    <w:p w:rsidR="00744617" w:rsidRPr="00741F41" w:rsidRDefault="00744617" w:rsidP="00741F41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741F41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741F41">
        <w:rPr>
          <w:rFonts w:cs="Times New Roman"/>
          <w:b/>
          <w:szCs w:val="24"/>
        </w:rPr>
        <w:t>обучения по дисциплине</w:t>
      </w:r>
      <w:proofErr w:type="gramEnd"/>
    </w:p>
    <w:p w:rsidR="00E12A34" w:rsidRPr="00741F41" w:rsidRDefault="00741F41" w:rsidP="00741F41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744617" w:rsidRPr="00741F41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741F41">
        <w:rPr>
          <w:rFonts w:cs="Times New Roman"/>
          <w:szCs w:val="24"/>
        </w:rPr>
        <w:t>следующих компетенций</w:t>
      </w:r>
      <w:r w:rsidR="00744617" w:rsidRPr="00741F41">
        <w:rPr>
          <w:rFonts w:cs="Times New Roman"/>
          <w:szCs w:val="24"/>
        </w:rPr>
        <w:t xml:space="preserve">: </w:t>
      </w:r>
      <w:r w:rsidR="00E12A34" w:rsidRPr="00741F41">
        <w:rPr>
          <w:rFonts w:cs="Times New Roman"/>
          <w:szCs w:val="24"/>
        </w:rPr>
        <w:t>ПК-7,</w:t>
      </w:r>
      <w:r>
        <w:rPr>
          <w:rFonts w:cs="Times New Roman"/>
          <w:szCs w:val="24"/>
        </w:rPr>
        <w:t xml:space="preserve"> ПК-</w:t>
      </w:r>
      <w:r w:rsidR="00E12A34" w:rsidRPr="00741F41">
        <w:rPr>
          <w:rFonts w:cs="Times New Roman"/>
          <w:szCs w:val="24"/>
        </w:rPr>
        <w:t>8,</w:t>
      </w:r>
      <w:r>
        <w:rPr>
          <w:rFonts w:cs="Times New Roman"/>
          <w:szCs w:val="24"/>
        </w:rPr>
        <w:t xml:space="preserve"> ПК-</w:t>
      </w:r>
      <w:r w:rsidR="00E12A34" w:rsidRPr="00741F41">
        <w:rPr>
          <w:rFonts w:cs="Times New Roman"/>
          <w:szCs w:val="24"/>
        </w:rPr>
        <w:t>13,</w:t>
      </w:r>
      <w:r>
        <w:rPr>
          <w:rFonts w:cs="Times New Roman"/>
          <w:szCs w:val="24"/>
        </w:rPr>
        <w:t xml:space="preserve"> ПК-</w:t>
      </w:r>
      <w:r w:rsidR="00E12A34" w:rsidRPr="00741F41">
        <w:rPr>
          <w:rFonts w:cs="Times New Roman"/>
          <w:szCs w:val="24"/>
        </w:rPr>
        <w:t>14.</w:t>
      </w:r>
    </w:p>
    <w:p w:rsidR="00741F41" w:rsidRPr="00741F41" w:rsidRDefault="00741F41" w:rsidP="00741F41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741F41">
        <w:rPr>
          <w:rFonts w:eastAsia="Times New Roman" w:cs="Times New Roman"/>
          <w:szCs w:val="24"/>
          <w:lang w:eastAsia="ru-RU"/>
        </w:rPr>
        <w:t xml:space="preserve">В результате освоения дисциплины </w:t>
      </w:r>
      <w:proofErr w:type="gramStart"/>
      <w:r w:rsidRPr="00741F41">
        <w:rPr>
          <w:rFonts w:eastAsia="Times New Roman" w:cs="Times New Roman"/>
          <w:szCs w:val="24"/>
          <w:lang w:eastAsia="ru-RU"/>
        </w:rPr>
        <w:t>обучающийся</w:t>
      </w:r>
      <w:proofErr w:type="gramEnd"/>
      <w:r w:rsidRPr="00741F41">
        <w:rPr>
          <w:rFonts w:eastAsia="Times New Roman" w:cs="Times New Roman"/>
          <w:szCs w:val="24"/>
          <w:lang w:eastAsia="ru-RU"/>
        </w:rPr>
        <w:t xml:space="preserve"> должен:</w:t>
      </w:r>
    </w:p>
    <w:p w:rsidR="00741F41" w:rsidRPr="00741F41" w:rsidRDefault="00741F41" w:rsidP="00741F41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741F41">
        <w:rPr>
          <w:rFonts w:eastAsia="Times New Roman" w:cs="Times New Roman"/>
          <w:b/>
          <w:szCs w:val="24"/>
          <w:lang w:eastAsia="ru-RU"/>
        </w:rPr>
        <w:t>ЗНАТЬ</w:t>
      </w:r>
      <w:r w:rsidRPr="00741F41">
        <w:rPr>
          <w:rFonts w:eastAsia="Times New Roman" w:cs="Times New Roman"/>
          <w:szCs w:val="24"/>
          <w:lang w:eastAsia="ru-RU"/>
        </w:rPr>
        <w:t>:</w:t>
      </w:r>
    </w:p>
    <w:p w:rsidR="00741F41" w:rsidRPr="00741F41" w:rsidRDefault="00741F41" w:rsidP="00741F41">
      <w:pPr>
        <w:numPr>
          <w:ilvl w:val="0"/>
          <w:numId w:val="34"/>
        </w:numPr>
        <w:suppressAutoHyphens/>
        <w:autoSpaceDN w:val="0"/>
        <w:spacing w:after="0" w:line="240" w:lineRule="auto"/>
        <w:ind w:left="284" w:firstLine="850"/>
        <w:jc w:val="both"/>
        <w:textAlignment w:val="baseline"/>
        <w:rPr>
          <w:rFonts w:eastAsia="SimSun" w:cs="Tahoma"/>
          <w:kern w:val="3"/>
          <w:szCs w:val="24"/>
          <w:lang w:eastAsia="ru-RU"/>
        </w:rPr>
      </w:pPr>
      <w:r w:rsidRPr="00741F41">
        <w:rPr>
          <w:rFonts w:eastAsia="SimSun" w:cs="Tahoma"/>
          <w:kern w:val="3"/>
          <w:szCs w:val="24"/>
          <w:lang w:eastAsia="ru-RU"/>
        </w:rPr>
        <w:t>стадии и этапы процесса проектирования информационных систем;</w:t>
      </w:r>
    </w:p>
    <w:p w:rsidR="00741F41" w:rsidRPr="00741F41" w:rsidRDefault="00741F41" w:rsidP="00741F41">
      <w:pPr>
        <w:numPr>
          <w:ilvl w:val="0"/>
          <w:numId w:val="34"/>
        </w:numPr>
        <w:tabs>
          <w:tab w:val="left" w:pos="284"/>
        </w:tabs>
        <w:suppressAutoHyphens/>
        <w:autoSpaceDN w:val="0"/>
        <w:spacing w:after="0" w:line="240" w:lineRule="auto"/>
        <w:ind w:left="284" w:firstLine="850"/>
        <w:jc w:val="both"/>
        <w:textAlignment w:val="baseline"/>
        <w:rPr>
          <w:rFonts w:eastAsia="SimSun" w:cs="Tahoma"/>
          <w:kern w:val="3"/>
          <w:szCs w:val="24"/>
          <w:lang w:eastAsia="ru-RU"/>
        </w:rPr>
      </w:pPr>
      <w:r w:rsidRPr="00741F41">
        <w:rPr>
          <w:rFonts w:eastAsia="SimSun" w:cs="Tahoma"/>
          <w:kern w:val="3"/>
          <w:szCs w:val="24"/>
          <w:lang w:eastAsia="ru-RU"/>
        </w:rPr>
        <w:t xml:space="preserve">состав работ на </w:t>
      </w:r>
      <w:proofErr w:type="spellStart"/>
      <w:r w:rsidRPr="00741F41">
        <w:rPr>
          <w:rFonts w:eastAsia="SimSun" w:cs="Tahoma"/>
          <w:kern w:val="3"/>
          <w:szCs w:val="24"/>
          <w:lang w:eastAsia="ru-RU"/>
        </w:rPr>
        <w:t>предпроектной</w:t>
      </w:r>
      <w:proofErr w:type="spellEnd"/>
      <w:r w:rsidRPr="00741F41">
        <w:rPr>
          <w:rFonts w:eastAsia="SimSun" w:cs="Tahoma"/>
          <w:kern w:val="3"/>
          <w:szCs w:val="24"/>
          <w:lang w:eastAsia="ru-RU"/>
        </w:rPr>
        <w:t xml:space="preserve"> стадии, стадии технического и рабочего проектирования, стадии ввода в действие, эксплуатации и сопровождения информационных систем.</w:t>
      </w:r>
    </w:p>
    <w:p w:rsidR="00741F41" w:rsidRPr="00741F41" w:rsidRDefault="00741F41" w:rsidP="00741F41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741F41">
        <w:rPr>
          <w:rFonts w:eastAsia="Times New Roman" w:cs="Times New Roman"/>
          <w:b/>
          <w:szCs w:val="24"/>
          <w:lang w:eastAsia="ru-RU"/>
        </w:rPr>
        <w:t>УМЕТЬ</w:t>
      </w:r>
      <w:r w:rsidRPr="00741F41">
        <w:rPr>
          <w:rFonts w:eastAsia="Times New Roman" w:cs="Times New Roman"/>
          <w:szCs w:val="24"/>
          <w:lang w:eastAsia="ru-RU"/>
        </w:rPr>
        <w:t>:</w:t>
      </w:r>
    </w:p>
    <w:p w:rsidR="00741F41" w:rsidRPr="00741F41" w:rsidRDefault="00741F41" w:rsidP="00741F41">
      <w:pPr>
        <w:numPr>
          <w:ilvl w:val="0"/>
          <w:numId w:val="35"/>
        </w:numPr>
        <w:suppressAutoHyphens/>
        <w:autoSpaceDN w:val="0"/>
        <w:spacing w:after="0" w:line="240" w:lineRule="auto"/>
        <w:ind w:left="284" w:firstLine="850"/>
        <w:jc w:val="both"/>
        <w:textAlignment w:val="baseline"/>
        <w:rPr>
          <w:rFonts w:eastAsia="SimSun" w:cs="Tahoma"/>
          <w:kern w:val="3"/>
          <w:szCs w:val="24"/>
          <w:lang w:eastAsia="ru-RU"/>
        </w:rPr>
      </w:pPr>
      <w:r w:rsidRPr="00741F41">
        <w:rPr>
          <w:rFonts w:eastAsia="SimSun" w:cs="Times New Roman"/>
          <w:kern w:val="3"/>
          <w:szCs w:val="24"/>
          <w:lang w:eastAsia="ru-RU"/>
        </w:rPr>
        <w:t xml:space="preserve">с </w:t>
      </w:r>
      <w:r w:rsidRPr="00741F41">
        <w:rPr>
          <w:rFonts w:eastAsia="SimSun" w:cs="Tahoma"/>
          <w:kern w:val="3"/>
          <w:szCs w:val="24"/>
          <w:lang w:eastAsia="ru-RU"/>
        </w:rPr>
        <w:t>позиций системного подхода ставить задачу построения информационных систем на объекте автоматизации;</w:t>
      </w:r>
    </w:p>
    <w:p w:rsidR="00741F41" w:rsidRPr="00741F41" w:rsidRDefault="00741F41" w:rsidP="00741F41">
      <w:pPr>
        <w:numPr>
          <w:ilvl w:val="0"/>
          <w:numId w:val="35"/>
        </w:numPr>
        <w:suppressAutoHyphens/>
        <w:autoSpaceDN w:val="0"/>
        <w:spacing w:after="0" w:line="240" w:lineRule="auto"/>
        <w:ind w:left="426" w:firstLine="708"/>
        <w:jc w:val="both"/>
        <w:textAlignment w:val="baseline"/>
        <w:rPr>
          <w:rFonts w:eastAsia="SimSun" w:cs="Tahoma"/>
          <w:kern w:val="3"/>
          <w:szCs w:val="24"/>
          <w:lang w:eastAsia="ru-RU"/>
        </w:rPr>
      </w:pPr>
      <w:r w:rsidRPr="00741F41">
        <w:rPr>
          <w:rFonts w:eastAsia="SimSun" w:cs="Tahoma"/>
          <w:kern w:val="3"/>
          <w:szCs w:val="24"/>
          <w:lang w:eastAsia="ru-RU"/>
        </w:rPr>
        <w:t>управлять процессом проектирования информационных систем;</w:t>
      </w:r>
    </w:p>
    <w:p w:rsidR="00741F41" w:rsidRPr="00741F41" w:rsidRDefault="00741F41" w:rsidP="00741F41">
      <w:pPr>
        <w:numPr>
          <w:ilvl w:val="0"/>
          <w:numId w:val="35"/>
        </w:numPr>
        <w:suppressAutoHyphens/>
        <w:autoSpaceDN w:val="0"/>
        <w:spacing w:after="0" w:line="240" w:lineRule="auto"/>
        <w:ind w:left="426" w:firstLine="708"/>
        <w:jc w:val="both"/>
        <w:textAlignment w:val="baseline"/>
        <w:rPr>
          <w:rFonts w:eastAsia="SimSun" w:cs="Tahoma"/>
          <w:kern w:val="3"/>
          <w:szCs w:val="24"/>
          <w:lang w:eastAsia="ru-RU"/>
        </w:rPr>
      </w:pPr>
      <w:r w:rsidRPr="00741F41">
        <w:rPr>
          <w:rFonts w:eastAsia="SimSun" w:cs="Tahoma"/>
          <w:kern w:val="3"/>
          <w:szCs w:val="24"/>
          <w:lang w:eastAsia="ru-RU"/>
        </w:rPr>
        <w:t>применять полученные знания для построения систем управления</w:t>
      </w:r>
    </w:p>
    <w:p w:rsidR="00741F41" w:rsidRPr="00741F41" w:rsidRDefault="00741F41" w:rsidP="00741F41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="Tahoma"/>
          <w:kern w:val="3"/>
          <w:szCs w:val="24"/>
          <w:lang w:eastAsia="ru-RU"/>
        </w:rPr>
      </w:pPr>
      <w:r w:rsidRPr="00741F41">
        <w:rPr>
          <w:rFonts w:eastAsia="SimSun" w:cs="Tahoma"/>
          <w:kern w:val="3"/>
          <w:szCs w:val="24"/>
          <w:lang w:eastAsia="ru-RU"/>
        </w:rPr>
        <w:t xml:space="preserve">    информационными потоками;</w:t>
      </w:r>
    </w:p>
    <w:p w:rsidR="00741F41" w:rsidRPr="00741F41" w:rsidRDefault="00741F41" w:rsidP="00741F41">
      <w:pPr>
        <w:numPr>
          <w:ilvl w:val="0"/>
          <w:numId w:val="35"/>
        </w:numPr>
        <w:suppressAutoHyphens/>
        <w:autoSpaceDN w:val="0"/>
        <w:spacing w:after="0" w:line="240" w:lineRule="auto"/>
        <w:ind w:left="426" w:firstLine="708"/>
        <w:jc w:val="both"/>
        <w:textAlignment w:val="baseline"/>
        <w:rPr>
          <w:rFonts w:eastAsia="SimSun" w:cs="Tahoma"/>
          <w:kern w:val="3"/>
          <w:szCs w:val="24"/>
          <w:lang w:eastAsia="ru-RU"/>
        </w:rPr>
      </w:pPr>
      <w:r w:rsidRPr="00741F41">
        <w:rPr>
          <w:rFonts w:eastAsia="SimSun" w:cs="Tahoma"/>
          <w:kern w:val="3"/>
          <w:szCs w:val="24"/>
          <w:lang w:eastAsia="ru-RU"/>
        </w:rPr>
        <w:t>осуществлять обоснованный выбор профессионально-ориентированных информационных систем в предметной области.</w:t>
      </w:r>
    </w:p>
    <w:p w:rsidR="00741F41" w:rsidRPr="00741F41" w:rsidRDefault="00741F41" w:rsidP="00741F41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741F41">
        <w:rPr>
          <w:rFonts w:eastAsia="Times New Roman" w:cs="Times New Roman"/>
          <w:b/>
          <w:szCs w:val="24"/>
          <w:lang w:eastAsia="ru-RU"/>
        </w:rPr>
        <w:t>ВЛАДЕТЬ</w:t>
      </w:r>
      <w:r w:rsidRPr="00741F41">
        <w:rPr>
          <w:rFonts w:eastAsia="Times New Roman" w:cs="Times New Roman"/>
          <w:szCs w:val="24"/>
          <w:lang w:eastAsia="ru-RU"/>
        </w:rPr>
        <w:t>:</w:t>
      </w:r>
    </w:p>
    <w:p w:rsidR="00741F41" w:rsidRPr="00741F41" w:rsidRDefault="00741F41" w:rsidP="00741F41">
      <w:pPr>
        <w:numPr>
          <w:ilvl w:val="0"/>
          <w:numId w:val="35"/>
        </w:numPr>
        <w:tabs>
          <w:tab w:val="left" w:pos="426"/>
        </w:tabs>
        <w:suppressAutoHyphens/>
        <w:autoSpaceDN w:val="0"/>
        <w:spacing w:after="0" w:line="240" w:lineRule="auto"/>
        <w:ind w:left="426" w:firstLine="708"/>
        <w:jc w:val="both"/>
        <w:textAlignment w:val="baseline"/>
        <w:rPr>
          <w:rFonts w:eastAsia="SimSun" w:cs="Tahoma"/>
          <w:kern w:val="3"/>
          <w:szCs w:val="24"/>
          <w:lang w:eastAsia="ru-RU"/>
        </w:rPr>
      </w:pPr>
      <w:r w:rsidRPr="00741F41">
        <w:rPr>
          <w:rFonts w:eastAsia="SimSun" w:cs="Tahoma"/>
          <w:kern w:val="3"/>
          <w:szCs w:val="24"/>
          <w:lang w:eastAsia="ru-RU"/>
        </w:rPr>
        <w:t>проведения анализа предметной области и решения задачи построения информационных систем с использованием различных методов;</w:t>
      </w:r>
    </w:p>
    <w:p w:rsidR="00741F41" w:rsidRPr="00741F41" w:rsidRDefault="00741F41" w:rsidP="00741F41">
      <w:pPr>
        <w:numPr>
          <w:ilvl w:val="0"/>
          <w:numId w:val="35"/>
        </w:numPr>
        <w:tabs>
          <w:tab w:val="left" w:pos="426"/>
        </w:tabs>
        <w:suppressAutoHyphens/>
        <w:autoSpaceDN w:val="0"/>
        <w:spacing w:after="0" w:line="240" w:lineRule="auto"/>
        <w:ind w:left="1211" w:hanging="77"/>
        <w:contextualSpacing/>
        <w:jc w:val="both"/>
        <w:textAlignment w:val="baseline"/>
        <w:rPr>
          <w:rFonts w:cs="Times New Roman"/>
          <w:b/>
          <w:szCs w:val="24"/>
        </w:rPr>
      </w:pPr>
      <w:r w:rsidRPr="00741F41">
        <w:rPr>
          <w:rFonts w:eastAsia="SimSun" w:cs="Tahoma"/>
          <w:kern w:val="3"/>
          <w:szCs w:val="24"/>
          <w:lang w:eastAsia="ru-RU"/>
        </w:rPr>
        <w:t>канонического и типового проектирования информационных  систем.</w:t>
      </w:r>
    </w:p>
    <w:p w:rsidR="00744617" w:rsidRPr="00741F41" w:rsidRDefault="00744617" w:rsidP="00741F41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741F41">
        <w:rPr>
          <w:rFonts w:cs="Times New Roman"/>
          <w:b/>
          <w:szCs w:val="24"/>
        </w:rPr>
        <w:lastRenderedPageBreak/>
        <w:t>4. Содержание и структура дисциплины</w:t>
      </w:r>
    </w:p>
    <w:p w:rsidR="007E227D" w:rsidRPr="00741F41" w:rsidRDefault="007E227D" w:rsidP="004506AF">
      <w:pPr>
        <w:spacing w:after="0" w:line="240" w:lineRule="auto"/>
        <w:ind w:firstLine="560"/>
        <w:jc w:val="both"/>
        <w:rPr>
          <w:rFonts w:eastAsia="Times New Roman" w:cs="Times New Roman"/>
          <w:bCs/>
          <w:szCs w:val="24"/>
          <w:lang w:eastAsia="ru-RU"/>
        </w:rPr>
      </w:pPr>
      <w:r w:rsidRPr="00741F41">
        <w:rPr>
          <w:rFonts w:eastAsia="Times New Roman" w:cs="Times New Roman"/>
          <w:bCs/>
          <w:szCs w:val="24"/>
          <w:lang w:eastAsia="ru-RU"/>
        </w:rPr>
        <w:t>1. Основные понятия технологии проектирования информационных систем (ИС)</w:t>
      </w:r>
    </w:p>
    <w:p w:rsidR="007E227D" w:rsidRPr="00741F41" w:rsidRDefault="007E227D" w:rsidP="004506AF">
      <w:pPr>
        <w:spacing w:after="0" w:line="240" w:lineRule="auto"/>
        <w:ind w:firstLine="560"/>
        <w:jc w:val="both"/>
        <w:rPr>
          <w:rFonts w:eastAsia="Times New Roman" w:cs="Times New Roman"/>
          <w:bCs/>
          <w:szCs w:val="24"/>
          <w:lang w:eastAsia="ru-RU"/>
        </w:rPr>
      </w:pPr>
      <w:r w:rsidRPr="00741F41">
        <w:rPr>
          <w:rFonts w:eastAsia="Times New Roman" w:cs="Times New Roman"/>
          <w:bCs/>
          <w:szCs w:val="24"/>
          <w:lang w:eastAsia="ru-RU"/>
        </w:rPr>
        <w:t>2. Жизненный цикл программного обеспечения ИС.</w:t>
      </w:r>
    </w:p>
    <w:p w:rsidR="007E227D" w:rsidRPr="00741F41" w:rsidRDefault="007E227D" w:rsidP="004506AF">
      <w:pPr>
        <w:spacing w:after="0" w:line="240" w:lineRule="auto"/>
        <w:ind w:firstLine="560"/>
        <w:jc w:val="both"/>
        <w:rPr>
          <w:rFonts w:eastAsia="Times New Roman" w:cs="Times New Roman"/>
          <w:bCs/>
          <w:szCs w:val="24"/>
          <w:lang w:eastAsia="ru-RU"/>
        </w:rPr>
      </w:pPr>
      <w:r w:rsidRPr="00741F41">
        <w:rPr>
          <w:rFonts w:eastAsia="Times New Roman" w:cs="Times New Roman"/>
          <w:bCs/>
          <w:szCs w:val="24"/>
          <w:lang w:eastAsia="ru-RU"/>
        </w:rPr>
        <w:t xml:space="preserve">3. </w:t>
      </w:r>
      <w:hyperlink r:id="rId6" w:history="1">
        <w:r w:rsidRPr="00741F41">
          <w:rPr>
            <w:rFonts w:eastAsia="Times New Roman" w:cs="Times New Roman"/>
            <w:bCs/>
            <w:szCs w:val="24"/>
            <w:lang w:eastAsia="ru-RU"/>
          </w:rPr>
          <w:t>Организация</w:t>
        </w:r>
      </w:hyperlink>
      <w:hyperlink r:id="rId7" w:history="1">
        <w:r w:rsidRPr="00741F41">
          <w:rPr>
            <w:rFonts w:eastAsia="Times New Roman" w:cs="Times New Roman"/>
            <w:bCs/>
            <w:szCs w:val="24"/>
            <w:lang w:eastAsia="ru-RU"/>
          </w:rPr>
          <w:t xml:space="preserve"> </w:t>
        </w:r>
      </w:hyperlink>
      <w:hyperlink r:id="rId8" w:history="1">
        <w:r w:rsidRPr="00741F41">
          <w:rPr>
            <w:rFonts w:eastAsia="Times New Roman" w:cs="Times New Roman"/>
            <w:bCs/>
            <w:szCs w:val="24"/>
            <w:lang w:eastAsia="ru-RU"/>
          </w:rPr>
          <w:t>разработки ИС</w:t>
        </w:r>
      </w:hyperlink>
    </w:p>
    <w:p w:rsidR="007E227D" w:rsidRPr="00741F41" w:rsidRDefault="007E227D" w:rsidP="004506AF">
      <w:pPr>
        <w:spacing w:after="0" w:line="240" w:lineRule="auto"/>
        <w:ind w:firstLine="560"/>
        <w:jc w:val="both"/>
        <w:rPr>
          <w:rFonts w:eastAsia="Times New Roman" w:cs="Times New Roman"/>
          <w:bCs/>
          <w:szCs w:val="24"/>
          <w:lang w:eastAsia="ru-RU"/>
        </w:rPr>
      </w:pPr>
      <w:r w:rsidRPr="00741F41">
        <w:rPr>
          <w:rFonts w:eastAsia="Times New Roman" w:cs="Times New Roman"/>
          <w:bCs/>
          <w:szCs w:val="24"/>
          <w:lang w:eastAsia="ru-RU"/>
        </w:rPr>
        <w:t>4. Анализ и моделирование функциональной области внедрения ИС.</w:t>
      </w:r>
    </w:p>
    <w:p w:rsidR="007E227D" w:rsidRPr="00741F41" w:rsidRDefault="007E227D" w:rsidP="004506AF">
      <w:pPr>
        <w:spacing w:after="0" w:line="240" w:lineRule="auto"/>
        <w:ind w:firstLine="560"/>
        <w:jc w:val="both"/>
        <w:rPr>
          <w:rFonts w:eastAsia="Times New Roman" w:cs="Times New Roman"/>
          <w:bCs/>
          <w:szCs w:val="24"/>
          <w:lang w:eastAsia="ru-RU"/>
        </w:rPr>
      </w:pPr>
      <w:r w:rsidRPr="00741F41">
        <w:rPr>
          <w:rFonts w:eastAsia="Times New Roman" w:cs="Times New Roman"/>
          <w:bCs/>
          <w:szCs w:val="24"/>
          <w:lang w:eastAsia="ru-RU"/>
        </w:rPr>
        <w:t>5. Спецификация функциональных требований к ИС.</w:t>
      </w:r>
    </w:p>
    <w:p w:rsidR="007E227D" w:rsidRPr="00741F41" w:rsidRDefault="007E227D" w:rsidP="004506AF">
      <w:pPr>
        <w:spacing w:after="0" w:line="240" w:lineRule="auto"/>
        <w:ind w:firstLine="560"/>
        <w:jc w:val="both"/>
        <w:rPr>
          <w:rFonts w:eastAsia="Times New Roman" w:cs="Times New Roman"/>
          <w:bCs/>
          <w:szCs w:val="24"/>
          <w:lang w:eastAsia="ru-RU"/>
        </w:rPr>
      </w:pPr>
      <w:r w:rsidRPr="00741F41">
        <w:rPr>
          <w:rFonts w:eastAsia="Times New Roman" w:cs="Times New Roman"/>
          <w:bCs/>
          <w:szCs w:val="24"/>
          <w:lang w:eastAsia="ru-RU"/>
        </w:rPr>
        <w:t>6. Каноническое проектирование ИС.</w:t>
      </w:r>
    </w:p>
    <w:p w:rsidR="007E227D" w:rsidRPr="00741F41" w:rsidRDefault="007E227D" w:rsidP="004506AF">
      <w:pPr>
        <w:spacing w:after="0" w:line="240" w:lineRule="auto"/>
        <w:ind w:firstLine="560"/>
        <w:jc w:val="both"/>
        <w:rPr>
          <w:rFonts w:eastAsia="Times New Roman" w:cs="Times New Roman"/>
          <w:bCs/>
          <w:szCs w:val="24"/>
          <w:lang w:eastAsia="ru-RU"/>
        </w:rPr>
      </w:pPr>
      <w:r w:rsidRPr="00741F41">
        <w:rPr>
          <w:rFonts w:eastAsia="Times New Roman" w:cs="Times New Roman"/>
          <w:bCs/>
          <w:szCs w:val="24"/>
          <w:lang w:eastAsia="ru-RU"/>
        </w:rPr>
        <w:t>7. Типовое проектирование ИС.</w:t>
      </w:r>
    </w:p>
    <w:p w:rsidR="007E227D" w:rsidRPr="00741F41" w:rsidRDefault="007E227D" w:rsidP="004506AF">
      <w:pPr>
        <w:tabs>
          <w:tab w:val="left" w:pos="142"/>
        </w:tabs>
        <w:spacing w:after="0" w:line="240" w:lineRule="auto"/>
        <w:ind w:left="851" w:hanging="291"/>
        <w:jc w:val="both"/>
        <w:rPr>
          <w:rFonts w:eastAsia="Times New Roman" w:cs="Times New Roman"/>
          <w:bCs/>
          <w:szCs w:val="24"/>
          <w:lang w:eastAsia="ru-RU"/>
        </w:rPr>
      </w:pPr>
      <w:r w:rsidRPr="00741F41">
        <w:rPr>
          <w:rFonts w:eastAsia="Times New Roman" w:cs="Times New Roman"/>
          <w:bCs/>
          <w:szCs w:val="24"/>
          <w:lang w:eastAsia="ru-RU"/>
        </w:rPr>
        <w:t xml:space="preserve">8. Унифицированный язык визуального моделирования </w:t>
      </w:r>
      <w:proofErr w:type="spellStart"/>
      <w:r w:rsidRPr="00741F41">
        <w:rPr>
          <w:rFonts w:eastAsia="Times New Roman" w:cs="Times New Roman"/>
          <w:bCs/>
          <w:szCs w:val="24"/>
          <w:lang w:eastAsia="ru-RU"/>
        </w:rPr>
        <w:t>Unified</w:t>
      </w:r>
      <w:proofErr w:type="spellEnd"/>
      <w:r w:rsidRPr="00741F41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741F41">
        <w:rPr>
          <w:rFonts w:eastAsia="Times New Roman" w:cs="Times New Roman"/>
          <w:bCs/>
          <w:szCs w:val="24"/>
          <w:lang w:eastAsia="ru-RU"/>
        </w:rPr>
        <w:t>Modeling</w:t>
      </w:r>
      <w:proofErr w:type="spellEnd"/>
      <w:r w:rsidRPr="00741F41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741F41">
        <w:rPr>
          <w:rFonts w:eastAsia="Times New Roman" w:cs="Times New Roman"/>
          <w:bCs/>
          <w:szCs w:val="24"/>
          <w:lang w:eastAsia="ru-RU"/>
        </w:rPr>
        <w:t>Language</w:t>
      </w:r>
      <w:proofErr w:type="spellEnd"/>
      <w:r w:rsidRPr="00741F41">
        <w:rPr>
          <w:rFonts w:eastAsia="Times New Roman" w:cs="Times New Roman"/>
          <w:bCs/>
          <w:szCs w:val="24"/>
          <w:lang w:eastAsia="ru-RU"/>
        </w:rPr>
        <w:t xml:space="preserve"> (UML).</w:t>
      </w:r>
    </w:p>
    <w:p w:rsidR="007E227D" w:rsidRPr="00741F41" w:rsidRDefault="007E227D" w:rsidP="004506AF">
      <w:pPr>
        <w:spacing w:after="0" w:line="240" w:lineRule="auto"/>
        <w:ind w:firstLine="560"/>
        <w:jc w:val="both"/>
        <w:rPr>
          <w:rFonts w:eastAsia="Times New Roman" w:cs="Times New Roman"/>
          <w:bCs/>
          <w:szCs w:val="24"/>
          <w:lang w:eastAsia="ru-RU"/>
        </w:rPr>
      </w:pPr>
      <w:r w:rsidRPr="00741F41">
        <w:rPr>
          <w:rFonts w:eastAsia="Times New Roman" w:cs="Times New Roman"/>
          <w:bCs/>
          <w:szCs w:val="24"/>
          <w:lang w:eastAsia="ru-RU"/>
        </w:rPr>
        <w:t>9. Этапы проектирования ИС с применением UML.</w:t>
      </w:r>
    </w:p>
    <w:p w:rsidR="007E227D" w:rsidRPr="00741F41" w:rsidRDefault="007E227D" w:rsidP="00741F41">
      <w:pPr>
        <w:spacing w:after="0" w:line="240" w:lineRule="auto"/>
        <w:ind w:firstLine="560"/>
        <w:rPr>
          <w:rFonts w:cs="Times New Roman"/>
          <w:b/>
          <w:szCs w:val="24"/>
        </w:rPr>
      </w:pPr>
    </w:p>
    <w:p w:rsidR="00744617" w:rsidRPr="00741F41" w:rsidRDefault="00744617" w:rsidP="00741F41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741F41">
        <w:rPr>
          <w:rFonts w:cs="Times New Roman"/>
          <w:b/>
          <w:szCs w:val="24"/>
        </w:rPr>
        <w:t>5. Объем дисциплины и виды учебной работы</w:t>
      </w:r>
    </w:p>
    <w:p w:rsidR="00FC1550" w:rsidRPr="00FC1550" w:rsidRDefault="00FC1550" w:rsidP="00FC1550">
      <w:pPr>
        <w:pStyle w:val="a9"/>
        <w:spacing w:after="0"/>
        <w:contextualSpacing/>
        <w:jc w:val="center"/>
        <w:rPr>
          <w:i/>
        </w:rPr>
      </w:pPr>
      <w:r>
        <w:rPr>
          <w:i/>
        </w:rPr>
        <w:t>Для 2014, 2015 годов набора</w:t>
      </w:r>
    </w:p>
    <w:p w:rsidR="004506AF" w:rsidRPr="004506AF" w:rsidRDefault="004506AF" w:rsidP="004506AF">
      <w:pPr>
        <w:pStyle w:val="a9"/>
        <w:spacing w:after="0"/>
        <w:contextualSpacing/>
        <w:jc w:val="both"/>
        <w:rPr>
          <w:bCs/>
          <w:iCs/>
        </w:rPr>
      </w:pPr>
      <w:r w:rsidRPr="004506AF">
        <w:t xml:space="preserve">Объем дисциплины - </w:t>
      </w:r>
      <w:r w:rsidR="00E12A34" w:rsidRPr="004506AF">
        <w:rPr>
          <w:bCs/>
          <w:iCs/>
        </w:rPr>
        <w:t>6</w:t>
      </w:r>
      <w:r w:rsidR="00F06148" w:rsidRPr="004506AF">
        <w:rPr>
          <w:bCs/>
          <w:iCs/>
        </w:rPr>
        <w:t xml:space="preserve"> зачетных единиц (</w:t>
      </w:r>
      <w:r w:rsidR="00E12A34" w:rsidRPr="004506AF">
        <w:rPr>
          <w:bCs/>
          <w:iCs/>
        </w:rPr>
        <w:t>216</w:t>
      </w:r>
      <w:r w:rsidR="00F06148" w:rsidRPr="004506AF">
        <w:rPr>
          <w:bCs/>
          <w:iCs/>
        </w:rPr>
        <w:t xml:space="preserve"> час</w:t>
      </w:r>
      <w:r>
        <w:rPr>
          <w:bCs/>
          <w:iCs/>
        </w:rPr>
        <w:t>.</w:t>
      </w:r>
      <w:r w:rsidR="00F06148" w:rsidRPr="004506AF">
        <w:rPr>
          <w:bCs/>
          <w:iCs/>
        </w:rPr>
        <w:t>), в том числе</w:t>
      </w:r>
      <w:r w:rsidRPr="004506AF">
        <w:rPr>
          <w:bCs/>
          <w:iCs/>
        </w:rPr>
        <w:t>:</w:t>
      </w:r>
      <w:r w:rsidR="00F06148" w:rsidRPr="004506AF">
        <w:rPr>
          <w:bCs/>
          <w:iCs/>
        </w:rPr>
        <w:t xml:space="preserve"> </w:t>
      </w:r>
    </w:p>
    <w:p w:rsidR="00F06148" w:rsidRPr="004506AF" w:rsidRDefault="004506AF" w:rsidP="004506AF">
      <w:pPr>
        <w:pStyle w:val="a9"/>
        <w:spacing w:after="0"/>
        <w:contextualSpacing/>
        <w:jc w:val="both"/>
        <w:rPr>
          <w:bCs/>
          <w:iCs/>
        </w:rPr>
      </w:pPr>
      <w:r>
        <w:rPr>
          <w:bCs/>
          <w:iCs/>
        </w:rPr>
        <w:t xml:space="preserve">     л</w:t>
      </w:r>
      <w:r w:rsidR="00F06148" w:rsidRPr="004506AF">
        <w:rPr>
          <w:bCs/>
          <w:iCs/>
        </w:rPr>
        <w:t>екции</w:t>
      </w:r>
      <w:r>
        <w:rPr>
          <w:bCs/>
          <w:iCs/>
        </w:rPr>
        <w:t xml:space="preserve"> </w:t>
      </w:r>
      <w:r w:rsidR="00F06148" w:rsidRPr="004506AF">
        <w:rPr>
          <w:bCs/>
          <w:iCs/>
        </w:rPr>
        <w:t>-</w:t>
      </w:r>
      <w:r>
        <w:rPr>
          <w:bCs/>
          <w:iCs/>
        </w:rPr>
        <w:t xml:space="preserve"> </w:t>
      </w:r>
      <w:r w:rsidR="00F06148" w:rsidRPr="004506AF">
        <w:rPr>
          <w:bCs/>
          <w:iCs/>
        </w:rPr>
        <w:t>34 час</w:t>
      </w:r>
      <w:r>
        <w:rPr>
          <w:bCs/>
          <w:iCs/>
        </w:rPr>
        <w:t>.</w:t>
      </w:r>
    </w:p>
    <w:p w:rsidR="00F06148" w:rsidRPr="004506AF" w:rsidRDefault="004506AF" w:rsidP="004506AF">
      <w:pPr>
        <w:pStyle w:val="a9"/>
        <w:spacing w:after="0"/>
        <w:contextualSpacing/>
        <w:jc w:val="both"/>
        <w:rPr>
          <w:bCs/>
          <w:iCs/>
        </w:rPr>
      </w:pPr>
      <w:r>
        <w:rPr>
          <w:bCs/>
          <w:iCs/>
        </w:rPr>
        <w:t xml:space="preserve">     п</w:t>
      </w:r>
      <w:r w:rsidR="00F06148" w:rsidRPr="004506AF">
        <w:rPr>
          <w:bCs/>
          <w:iCs/>
        </w:rPr>
        <w:t>рактические занятия</w:t>
      </w:r>
      <w:r>
        <w:rPr>
          <w:bCs/>
          <w:iCs/>
        </w:rPr>
        <w:t xml:space="preserve"> </w:t>
      </w:r>
      <w:r w:rsidR="00F06148" w:rsidRPr="004506AF">
        <w:rPr>
          <w:bCs/>
          <w:iCs/>
        </w:rPr>
        <w:t>-</w:t>
      </w:r>
      <w:r>
        <w:rPr>
          <w:bCs/>
          <w:iCs/>
        </w:rPr>
        <w:t xml:space="preserve"> </w:t>
      </w:r>
      <w:r w:rsidRPr="004506AF">
        <w:rPr>
          <w:bCs/>
          <w:iCs/>
        </w:rPr>
        <w:t>34</w:t>
      </w:r>
      <w:r w:rsidR="00F06148" w:rsidRPr="004506AF">
        <w:rPr>
          <w:bCs/>
          <w:iCs/>
        </w:rPr>
        <w:t xml:space="preserve"> час.</w:t>
      </w:r>
    </w:p>
    <w:p w:rsidR="004506AF" w:rsidRPr="004506AF" w:rsidRDefault="004506AF" w:rsidP="004506AF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4506AF">
        <w:rPr>
          <w:rFonts w:cs="Times New Roman"/>
          <w:szCs w:val="24"/>
        </w:rPr>
        <w:t xml:space="preserve">     самостоятельная работа – 103 час.</w:t>
      </w:r>
    </w:p>
    <w:p w:rsidR="004506AF" w:rsidRPr="004506AF" w:rsidRDefault="004506AF" w:rsidP="004506AF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4506AF">
        <w:rPr>
          <w:rFonts w:cs="Times New Roman"/>
          <w:szCs w:val="24"/>
        </w:rPr>
        <w:t xml:space="preserve">     контроль – </w:t>
      </w:r>
      <w:bookmarkStart w:id="0" w:name="_GoBack"/>
      <w:bookmarkEnd w:id="0"/>
      <w:r w:rsidRPr="004506AF">
        <w:rPr>
          <w:rFonts w:cs="Times New Roman"/>
          <w:szCs w:val="24"/>
        </w:rPr>
        <w:t>45 час.</w:t>
      </w:r>
    </w:p>
    <w:p w:rsidR="00F06148" w:rsidRDefault="004506AF" w:rsidP="004506AF">
      <w:pPr>
        <w:pStyle w:val="a9"/>
        <w:spacing w:after="0"/>
        <w:contextualSpacing/>
        <w:jc w:val="both"/>
        <w:rPr>
          <w:bCs/>
          <w:iCs/>
        </w:rPr>
      </w:pPr>
      <w:r>
        <w:rPr>
          <w:bCs/>
          <w:iCs/>
        </w:rPr>
        <w:t xml:space="preserve">    </w:t>
      </w:r>
      <w:r w:rsidR="00F06148" w:rsidRPr="004506AF">
        <w:rPr>
          <w:bCs/>
          <w:iCs/>
        </w:rPr>
        <w:t xml:space="preserve">Форма аттестации – экзамен </w:t>
      </w:r>
      <w:r>
        <w:rPr>
          <w:bCs/>
          <w:iCs/>
        </w:rPr>
        <w:t>(</w:t>
      </w:r>
      <w:r w:rsidR="00F06148" w:rsidRPr="004506AF">
        <w:rPr>
          <w:bCs/>
          <w:iCs/>
        </w:rPr>
        <w:t>3 семестр</w:t>
      </w:r>
      <w:r>
        <w:rPr>
          <w:bCs/>
          <w:iCs/>
        </w:rPr>
        <w:t>)</w:t>
      </w:r>
      <w:r w:rsidR="00F06148" w:rsidRPr="004506AF">
        <w:rPr>
          <w:bCs/>
          <w:iCs/>
        </w:rPr>
        <w:t xml:space="preserve">, зачёт </w:t>
      </w:r>
      <w:r>
        <w:rPr>
          <w:bCs/>
          <w:iCs/>
        </w:rPr>
        <w:t>(4</w:t>
      </w:r>
      <w:r w:rsidR="00F06148" w:rsidRPr="004506AF">
        <w:rPr>
          <w:bCs/>
          <w:iCs/>
        </w:rPr>
        <w:t xml:space="preserve"> семестр</w:t>
      </w:r>
      <w:r>
        <w:rPr>
          <w:bCs/>
          <w:iCs/>
        </w:rPr>
        <w:t>)</w:t>
      </w:r>
      <w:r w:rsidR="00F06148" w:rsidRPr="004506AF">
        <w:rPr>
          <w:bCs/>
          <w:iCs/>
        </w:rPr>
        <w:t>.</w:t>
      </w:r>
    </w:p>
    <w:p w:rsidR="00FC1550" w:rsidRPr="00FC1550" w:rsidRDefault="00FC1550" w:rsidP="00FC1550">
      <w:pPr>
        <w:pStyle w:val="a9"/>
        <w:spacing w:after="0"/>
        <w:contextualSpacing/>
        <w:jc w:val="center"/>
        <w:rPr>
          <w:i/>
        </w:rPr>
      </w:pPr>
      <w:r>
        <w:rPr>
          <w:i/>
        </w:rPr>
        <w:t>Для 2016, 2017 годов набора</w:t>
      </w:r>
    </w:p>
    <w:p w:rsidR="00FC1550" w:rsidRPr="004506AF" w:rsidRDefault="00FC1550" w:rsidP="00FC1550">
      <w:pPr>
        <w:pStyle w:val="a9"/>
        <w:spacing w:after="0"/>
        <w:contextualSpacing/>
        <w:jc w:val="both"/>
        <w:rPr>
          <w:bCs/>
          <w:iCs/>
        </w:rPr>
      </w:pPr>
      <w:r w:rsidRPr="004506AF">
        <w:t xml:space="preserve">Объем дисциплины - </w:t>
      </w:r>
      <w:r w:rsidRPr="004506AF">
        <w:rPr>
          <w:bCs/>
          <w:iCs/>
        </w:rPr>
        <w:t>6 зачетных единиц (216 час</w:t>
      </w:r>
      <w:r>
        <w:rPr>
          <w:bCs/>
          <w:iCs/>
        </w:rPr>
        <w:t>.</w:t>
      </w:r>
      <w:r w:rsidRPr="004506AF">
        <w:rPr>
          <w:bCs/>
          <w:iCs/>
        </w:rPr>
        <w:t xml:space="preserve">), в том числе: </w:t>
      </w:r>
    </w:p>
    <w:p w:rsidR="00FC1550" w:rsidRPr="004506AF" w:rsidRDefault="00FC1550" w:rsidP="00FC1550">
      <w:pPr>
        <w:pStyle w:val="a9"/>
        <w:spacing w:after="0"/>
        <w:contextualSpacing/>
        <w:jc w:val="both"/>
        <w:rPr>
          <w:bCs/>
          <w:iCs/>
        </w:rPr>
      </w:pPr>
      <w:r>
        <w:rPr>
          <w:bCs/>
          <w:iCs/>
        </w:rPr>
        <w:t xml:space="preserve">     л</w:t>
      </w:r>
      <w:r w:rsidRPr="004506AF">
        <w:rPr>
          <w:bCs/>
          <w:iCs/>
        </w:rPr>
        <w:t>екции</w:t>
      </w:r>
      <w:r>
        <w:rPr>
          <w:bCs/>
          <w:iCs/>
        </w:rPr>
        <w:t xml:space="preserve"> </w:t>
      </w:r>
      <w:r w:rsidRPr="004506AF">
        <w:rPr>
          <w:bCs/>
          <w:iCs/>
        </w:rPr>
        <w:t>-</w:t>
      </w:r>
      <w:r>
        <w:rPr>
          <w:bCs/>
          <w:iCs/>
        </w:rPr>
        <w:t xml:space="preserve"> </w:t>
      </w:r>
      <w:r w:rsidRPr="004506AF">
        <w:rPr>
          <w:bCs/>
          <w:iCs/>
        </w:rPr>
        <w:t>3</w:t>
      </w:r>
      <w:r w:rsidR="00AC6E8B">
        <w:rPr>
          <w:bCs/>
          <w:iCs/>
        </w:rPr>
        <w:t>2</w:t>
      </w:r>
      <w:r w:rsidRPr="004506AF">
        <w:rPr>
          <w:bCs/>
          <w:iCs/>
        </w:rPr>
        <w:t xml:space="preserve"> час</w:t>
      </w:r>
      <w:r>
        <w:rPr>
          <w:bCs/>
          <w:iCs/>
        </w:rPr>
        <w:t>.</w:t>
      </w:r>
    </w:p>
    <w:p w:rsidR="00FC1550" w:rsidRPr="004506AF" w:rsidRDefault="00FC1550" w:rsidP="00FC1550">
      <w:pPr>
        <w:pStyle w:val="a9"/>
        <w:spacing w:after="0"/>
        <w:contextualSpacing/>
        <w:jc w:val="both"/>
        <w:rPr>
          <w:bCs/>
          <w:iCs/>
        </w:rPr>
      </w:pPr>
      <w:r>
        <w:rPr>
          <w:bCs/>
          <w:iCs/>
        </w:rPr>
        <w:t xml:space="preserve">     п</w:t>
      </w:r>
      <w:r w:rsidRPr="004506AF">
        <w:rPr>
          <w:bCs/>
          <w:iCs/>
        </w:rPr>
        <w:t>рактические занятия</w:t>
      </w:r>
      <w:r>
        <w:rPr>
          <w:bCs/>
          <w:iCs/>
        </w:rPr>
        <w:t xml:space="preserve"> </w:t>
      </w:r>
      <w:r w:rsidRPr="004506AF">
        <w:rPr>
          <w:bCs/>
          <w:iCs/>
        </w:rPr>
        <w:t>-</w:t>
      </w:r>
      <w:r>
        <w:rPr>
          <w:bCs/>
          <w:iCs/>
        </w:rPr>
        <w:t xml:space="preserve"> </w:t>
      </w:r>
      <w:r w:rsidRPr="004506AF">
        <w:rPr>
          <w:bCs/>
          <w:iCs/>
        </w:rPr>
        <w:t>3</w:t>
      </w:r>
      <w:r w:rsidR="00AC6E8B">
        <w:rPr>
          <w:bCs/>
          <w:iCs/>
        </w:rPr>
        <w:t>2</w:t>
      </w:r>
      <w:r w:rsidRPr="004506AF">
        <w:rPr>
          <w:bCs/>
          <w:iCs/>
        </w:rPr>
        <w:t xml:space="preserve"> час.</w:t>
      </w:r>
    </w:p>
    <w:p w:rsidR="00FC1550" w:rsidRPr="004506AF" w:rsidRDefault="00FC1550" w:rsidP="00FC1550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4506AF">
        <w:rPr>
          <w:rFonts w:cs="Times New Roman"/>
          <w:szCs w:val="24"/>
        </w:rPr>
        <w:t xml:space="preserve">     самостоятельная работа – </w:t>
      </w:r>
      <w:r w:rsidR="00AC6E8B">
        <w:rPr>
          <w:rFonts w:cs="Times New Roman"/>
          <w:szCs w:val="24"/>
        </w:rPr>
        <w:t>98</w:t>
      </w:r>
      <w:r w:rsidRPr="004506AF">
        <w:rPr>
          <w:rFonts w:cs="Times New Roman"/>
          <w:szCs w:val="24"/>
        </w:rPr>
        <w:t xml:space="preserve"> час.</w:t>
      </w:r>
    </w:p>
    <w:p w:rsidR="00FC1550" w:rsidRPr="004506AF" w:rsidRDefault="00FC1550" w:rsidP="00FC1550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4506AF">
        <w:rPr>
          <w:rFonts w:cs="Times New Roman"/>
          <w:szCs w:val="24"/>
        </w:rPr>
        <w:t xml:space="preserve">     контроль – </w:t>
      </w:r>
      <w:r w:rsidR="00AC6E8B">
        <w:rPr>
          <w:rFonts w:cs="Times New Roman"/>
          <w:szCs w:val="24"/>
        </w:rPr>
        <w:t>54</w:t>
      </w:r>
      <w:r w:rsidRPr="004506AF">
        <w:rPr>
          <w:rFonts w:cs="Times New Roman"/>
          <w:szCs w:val="24"/>
        </w:rPr>
        <w:t xml:space="preserve"> час.</w:t>
      </w:r>
    </w:p>
    <w:p w:rsidR="00FC1550" w:rsidRDefault="00FC1550" w:rsidP="00FC1550">
      <w:pPr>
        <w:pStyle w:val="a9"/>
        <w:spacing w:after="0"/>
        <w:contextualSpacing/>
        <w:jc w:val="both"/>
        <w:rPr>
          <w:bCs/>
          <w:iCs/>
        </w:rPr>
      </w:pPr>
      <w:r>
        <w:rPr>
          <w:bCs/>
          <w:iCs/>
        </w:rPr>
        <w:t xml:space="preserve">    </w:t>
      </w:r>
      <w:r w:rsidRPr="004506AF">
        <w:rPr>
          <w:bCs/>
          <w:iCs/>
        </w:rPr>
        <w:t xml:space="preserve">Форма аттестации – экзамен </w:t>
      </w:r>
      <w:r>
        <w:rPr>
          <w:bCs/>
          <w:iCs/>
        </w:rPr>
        <w:t>(</w:t>
      </w:r>
      <w:r w:rsidRPr="004506AF">
        <w:rPr>
          <w:bCs/>
          <w:iCs/>
        </w:rPr>
        <w:t>3 семестр</w:t>
      </w:r>
      <w:r>
        <w:rPr>
          <w:bCs/>
          <w:iCs/>
        </w:rPr>
        <w:t>)</w:t>
      </w:r>
      <w:r w:rsidRPr="004506AF">
        <w:rPr>
          <w:bCs/>
          <w:iCs/>
        </w:rPr>
        <w:t xml:space="preserve">, зачёт </w:t>
      </w:r>
      <w:r>
        <w:rPr>
          <w:bCs/>
          <w:iCs/>
        </w:rPr>
        <w:t>(4</w:t>
      </w:r>
      <w:r w:rsidRPr="004506AF">
        <w:rPr>
          <w:bCs/>
          <w:iCs/>
        </w:rPr>
        <w:t xml:space="preserve"> семестр</w:t>
      </w:r>
      <w:r>
        <w:rPr>
          <w:bCs/>
          <w:iCs/>
        </w:rPr>
        <w:t>)</w:t>
      </w:r>
      <w:r w:rsidRPr="004506AF">
        <w:rPr>
          <w:bCs/>
          <w:iCs/>
        </w:rPr>
        <w:t>.</w:t>
      </w:r>
    </w:p>
    <w:p w:rsidR="00FC1550" w:rsidRDefault="00FC1550" w:rsidP="004506AF">
      <w:pPr>
        <w:pStyle w:val="a9"/>
        <w:spacing w:after="0"/>
        <w:contextualSpacing/>
        <w:jc w:val="both"/>
        <w:rPr>
          <w:bCs/>
          <w:iCs/>
        </w:rPr>
      </w:pPr>
    </w:p>
    <w:p w:rsidR="00FC1550" w:rsidRDefault="00FC1550" w:rsidP="004506AF">
      <w:pPr>
        <w:pStyle w:val="a9"/>
        <w:spacing w:after="0"/>
        <w:contextualSpacing/>
        <w:jc w:val="both"/>
        <w:rPr>
          <w:bCs/>
          <w:iCs/>
        </w:rPr>
      </w:pPr>
    </w:p>
    <w:p w:rsidR="00FC1550" w:rsidRPr="004506AF" w:rsidRDefault="00FC1550" w:rsidP="004506AF">
      <w:pPr>
        <w:pStyle w:val="a9"/>
        <w:spacing w:after="0"/>
        <w:contextualSpacing/>
        <w:jc w:val="both"/>
        <w:rPr>
          <w:bCs/>
          <w:iCs/>
        </w:rPr>
      </w:pPr>
    </w:p>
    <w:p w:rsidR="00F06148" w:rsidRPr="004506AF" w:rsidRDefault="00F06148" w:rsidP="004506AF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</w:p>
    <w:sectPr w:rsidR="00F06148" w:rsidRPr="004506AF" w:rsidSect="000B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D06BE0"/>
    <w:multiLevelType w:val="multilevel"/>
    <w:tmpl w:val="5E5A07E4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33E450A"/>
    <w:multiLevelType w:val="multilevel"/>
    <w:tmpl w:val="9C5C0F24"/>
    <w:styleLink w:val="WWNum10"/>
    <w:lvl w:ilvl="0">
      <w:numFmt w:val="bullet"/>
      <w:lvlText w:val="−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54B2809"/>
    <w:multiLevelType w:val="multilevel"/>
    <w:tmpl w:val="41D609FC"/>
    <w:styleLink w:val="WWNum2"/>
    <w:lvl w:ilvl="0">
      <w:numFmt w:val="bullet"/>
      <w:lvlText w:val="−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6"/>
  </w:num>
  <w:num w:numId="4">
    <w:abstractNumId w:val="9"/>
  </w:num>
  <w:num w:numId="5">
    <w:abstractNumId w:val="31"/>
  </w:num>
  <w:num w:numId="6">
    <w:abstractNumId w:val="28"/>
  </w:num>
  <w:num w:numId="7">
    <w:abstractNumId w:val="19"/>
  </w:num>
  <w:num w:numId="8">
    <w:abstractNumId w:val="24"/>
  </w:num>
  <w:num w:numId="9">
    <w:abstractNumId w:val="0"/>
  </w:num>
  <w:num w:numId="10">
    <w:abstractNumId w:val="17"/>
  </w:num>
  <w:num w:numId="11">
    <w:abstractNumId w:val="23"/>
  </w:num>
  <w:num w:numId="12">
    <w:abstractNumId w:val="32"/>
  </w:num>
  <w:num w:numId="13">
    <w:abstractNumId w:val="2"/>
  </w:num>
  <w:num w:numId="14">
    <w:abstractNumId w:val="12"/>
  </w:num>
  <w:num w:numId="15">
    <w:abstractNumId w:val="27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20"/>
  </w:num>
  <w:num w:numId="22">
    <w:abstractNumId w:val="13"/>
  </w:num>
  <w:num w:numId="23">
    <w:abstractNumId w:val="11"/>
  </w:num>
  <w:num w:numId="24">
    <w:abstractNumId w:val="30"/>
  </w:num>
  <w:num w:numId="25">
    <w:abstractNumId w:val="6"/>
  </w:num>
  <w:num w:numId="26">
    <w:abstractNumId w:val="22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18"/>
  </w:num>
  <w:num w:numId="32">
    <w:abstractNumId w:val="29"/>
  </w:num>
  <w:num w:numId="33">
    <w:abstractNumId w:val="25"/>
  </w:num>
  <w:num w:numId="34">
    <w:abstractNumId w:val="29"/>
    <w:lvlOverride w:ilvl="0">
      <w:lvl w:ilvl="0">
        <w:numFmt w:val="bullet"/>
        <w:lvlText w:val="−"/>
        <w:lvlJc w:val="left"/>
        <w:rPr>
          <w:rFonts w:ascii="Times New Roman" w:hAnsi="Times New Roman" w:cs="Times New Roman"/>
        </w:rPr>
      </w:lvl>
    </w:lvlOverride>
  </w:num>
  <w:num w:numId="35">
    <w:abstractNumId w:val="25"/>
    <w:lvlOverride w:ilvl="0">
      <w:lvl w:ilvl="0">
        <w:numFmt w:val="bullet"/>
        <w:lvlText w:val="−"/>
        <w:lvlJc w:val="left"/>
        <w:rPr>
          <w:rFonts w:ascii="Times New Roman" w:hAnsi="Times New Roman"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45133"/>
    <w:rsid w:val="00006BE0"/>
    <w:rsid w:val="000530EC"/>
    <w:rsid w:val="000B6FEB"/>
    <w:rsid w:val="000C0C9A"/>
    <w:rsid w:val="000E1457"/>
    <w:rsid w:val="00102831"/>
    <w:rsid w:val="00104973"/>
    <w:rsid w:val="00122A66"/>
    <w:rsid w:val="00145133"/>
    <w:rsid w:val="001679F7"/>
    <w:rsid w:val="001A7CF3"/>
    <w:rsid w:val="001C5651"/>
    <w:rsid w:val="00245FA0"/>
    <w:rsid w:val="00313719"/>
    <w:rsid w:val="0031751D"/>
    <w:rsid w:val="00335B4B"/>
    <w:rsid w:val="003D5E03"/>
    <w:rsid w:val="00430189"/>
    <w:rsid w:val="00440D69"/>
    <w:rsid w:val="004506AF"/>
    <w:rsid w:val="00450A75"/>
    <w:rsid w:val="00461115"/>
    <w:rsid w:val="00492ABF"/>
    <w:rsid w:val="004C7F7D"/>
    <w:rsid w:val="00541961"/>
    <w:rsid w:val="005558BE"/>
    <w:rsid w:val="00566189"/>
    <w:rsid w:val="005806D5"/>
    <w:rsid w:val="00644D05"/>
    <w:rsid w:val="006A056F"/>
    <w:rsid w:val="006C5780"/>
    <w:rsid w:val="006D0F1E"/>
    <w:rsid w:val="006D7EB8"/>
    <w:rsid w:val="00740AC8"/>
    <w:rsid w:val="00741F41"/>
    <w:rsid w:val="00744617"/>
    <w:rsid w:val="007B19F4"/>
    <w:rsid w:val="007D4FA1"/>
    <w:rsid w:val="007E227D"/>
    <w:rsid w:val="00852797"/>
    <w:rsid w:val="00984E4B"/>
    <w:rsid w:val="009A6077"/>
    <w:rsid w:val="00A050B9"/>
    <w:rsid w:val="00A95E7D"/>
    <w:rsid w:val="00AC5F41"/>
    <w:rsid w:val="00AC6E8B"/>
    <w:rsid w:val="00AE0EC1"/>
    <w:rsid w:val="00B25854"/>
    <w:rsid w:val="00BA2898"/>
    <w:rsid w:val="00BA2CAE"/>
    <w:rsid w:val="00BB09C9"/>
    <w:rsid w:val="00BF48B5"/>
    <w:rsid w:val="00BF7667"/>
    <w:rsid w:val="00C56A55"/>
    <w:rsid w:val="00C82D91"/>
    <w:rsid w:val="00CA314D"/>
    <w:rsid w:val="00CE7AF3"/>
    <w:rsid w:val="00D96C21"/>
    <w:rsid w:val="00D96E0F"/>
    <w:rsid w:val="00DA1AA7"/>
    <w:rsid w:val="00E009E3"/>
    <w:rsid w:val="00E12A34"/>
    <w:rsid w:val="00E420CC"/>
    <w:rsid w:val="00E446B0"/>
    <w:rsid w:val="00E540B0"/>
    <w:rsid w:val="00E55E7C"/>
    <w:rsid w:val="00E62D8E"/>
    <w:rsid w:val="00EB30CE"/>
    <w:rsid w:val="00EF7BAC"/>
    <w:rsid w:val="00F05E95"/>
    <w:rsid w:val="00F06148"/>
    <w:rsid w:val="00F115FF"/>
    <w:rsid w:val="00F52184"/>
    <w:rsid w:val="00F7742B"/>
    <w:rsid w:val="00FC1550"/>
    <w:rsid w:val="00FD4F55"/>
    <w:rsid w:val="00FF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7E227D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227D"/>
    <w:rPr>
      <w:rFonts w:eastAsia="Times New Roman" w:cs="Times New Roman"/>
      <w:szCs w:val="24"/>
      <w:lang w:eastAsia="ru-RU"/>
    </w:rPr>
  </w:style>
  <w:style w:type="paragraph" w:customStyle="1" w:styleId="Standard">
    <w:name w:val="Standard"/>
    <w:rsid w:val="007E227D"/>
    <w:pPr>
      <w:suppressAutoHyphens/>
      <w:autoSpaceDN w:val="0"/>
      <w:spacing w:after="120" w:line="240" w:lineRule="auto"/>
      <w:jc w:val="both"/>
      <w:textAlignment w:val="baseline"/>
    </w:pPr>
    <w:rPr>
      <w:rFonts w:eastAsia="SimSun" w:cs="Tahoma"/>
      <w:kern w:val="3"/>
      <w:sz w:val="28"/>
      <w:lang w:eastAsia="ru-RU"/>
    </w:rPr>
  </w:style>
  <w:style w:type="numbering" w:customStyle="1" w:styleId="WWNum19">
    <w:name w:val="WWNum19"/>
    <w:basedOn w:val="a2"/>
    <w:rsid w:val="007E227D"/>
    <w:pPr>
      <w:numPr>
        <w:numId w:val="31"/>
      </w:numPr>
    </w:pPr>
  </w:style>
  <w:style w:type="numbering" w:customStyle="1" w:styleId="WWNum191">
    <w:name w:val="WWNum191"/>
    <w:basedOn w:val="a2"/>
    <w:rsid w:val="007E227D"/>
  </w:style>
  <w:style w:type="numbering" w:customStyle="1" w:styleId="WWNum2">
    <w:name w:val="WWNum2"/>
    <w:basedOn w:val="a2"/>
    <w:rsid w:val="007E227D"/>
    <w:pPr>
      <w:numPr>
        <w:numId w:val="32"/>
      </w:numPr>
    </w:pPr>
  </w:style>
  <w:style w:type="numbering" w:customStyle="1" w:styleId="WWNum10">
    <w:name w:val="WWNum10"/>
    <w:basedOn w:val="a2"/>
    <w:rsid w:val="007E227D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19"/>
    <w:pPr>
      <w:numPr>
        <w:numId w:val="31"/>
      </w:numPr>
    </w:pPr>
  </w:style>
  <w:style w:type="numbering" w:customStyle="1" w:styleId="a4">
    <w:name w:val="WWNum10"/>
    <w:pPr>
      <w:numPr>
        <w:numId w:val="33"/>
      </w:numPr>
    </w:pPr>
  </w:style>
  <w:style w:type="numbering" w:customStyle="1" w:styleId="a5">
    <w:name w:val="WWNum2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n.narod.ru/disciplins/cis/l03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pmn.narod.ru/disciplins/cis/l0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n.narod.ru/disciplins/cis/l03.doc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5101E-3379-46F6-8EAC-3C0E046F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Кударов</cp:lastModifiedBy>
  <cp:revision>4</cp:revision>
  <cp:lastPrinted>2017-04-11T08:54:00Z</cp:lastPrinted>
  <dcterms:created xsi:type="dcterms:W3CDTF">2017-12-16T13:45:00Z</dcterms:created>
  <dcterms:modified xsi:type="dcterms:W3CDTF">2017-12-16T13:50:00Z</dcterms:modified>
</cp:coreProperties>
</file>