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744617" w:rsidRPr="000B797A" w:rsidRDefault="00744617" w:rsidP="00744617">
      <w:pPr>
        <w:contextualSpacing/>
        <w:jc w:val="center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АННОТАЦИЯ</w:t>
      </w:r>
    </w:p>
    <w:p w:rsidR="00744617" w:rsidRPr="000B797A" w:rsidRDefault="00744617" w:rsidP="00744617">
      <w:pPr>
        <w:contextualSpacing/>
        <w:jc w:val="center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Дисциплины</w:t>
      </w:r>
    </w:p>
    <w:p w:rsidR="00744617" w:rsidRPr="000B797A" w:rsidRDefault="00744617" w:rsidP="00744617">
      <w:pPr>
        <w:contextualSpacing/>
        <w:jc w:val="center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«</w:t>
      </w:r>
      <w:r w:rsidR="000B797A" w:rsidRPr="000B797A">
        <w:rPr>
          <w:rFonts w:eastAsia="Times New Roman" w:cs="Times New Roman"/>
          <w:caps/>
          <w:sz w:val="28"/>
          <w:szCs w:val="28"/>
          <w:lang w:eastAsia="ru-RU"/>
        </w:rPr>
        <w:t>Анализ, совершенствование и управление бизнес-процессами</w:t>
      </w:r>
      <w:r w:rsidRPr="000B797A">
        <w:rPr>
          <w:rFonts w:cs="Times New Roman"/>
          <w:szCs w:val="24"/>
        </w:rPr>
        <w:t>»</w:t>
      </w:r>
    </w:p>
    <w:p w:rsidR="00744617" w:rsidRPr="000B797A" w:rsidRDefault="00744617" w:rsidP="00744617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Направление подготовки – </w:t>
      </w:r>
      <w:r w:rsidR="006A056F" w:rsidRPr="000B797A">
        <w:rPr>
          <w:rFonts w:cs="Times New Roman"/>
          <w:szCs w:val="24"/>
        </w:rPr>
        <w:t>38.03.05 «Бизнес-информатика</w:t>
      </w:r>
      <w:r w:rsidRPr="000B797A">
        <w:rPr>
          <w:rFonts w:cs="Times New Roman"/>
          <w:szCs w:val="24"/>
        </w:rPr>
        <w:t>»</w:t>
      </w:r>
    </w:p>
    <w:p w:rsidR="00744617" w:rsidRPr="000B797A" w:rsidRDefault="00744617" w:rsidP="00744617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Квалификация (степень) выпускника – </w:t>
      </w:r>
      <w:r w:rsidR="006A056F" w:rsidRPr="000B797A">
        <w:rPr>
          <w:rFonts w:cs="Times New Roman"/>
          <w:szCs w:val="24"/>
        </w:rPr>
        <w:t>бакалавр</w:t>
      </w:r>
    </w:p>
    <w:p w:rsidR="00744617" w:rsidRPr="000B797A" w:rsidRDefault="00744617" w:rsidP="00744617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Профиль – «</w:t>
      </w:r>
      <w:r w:rsidR="006A056F" w:rsidRPr="000B797A">
        <w:rPr>
          <w:rFonts w:cs="Times New Roman"/>
          <w:szCs w:val="24"/>
        </w:rPr>
        <w:t>Архитектура предприятия</w:t>
      </w:r>
      <w:r w:rsidRPr="000B797A">
        <w:rPr>
          <w:rFonts w:cs="Times New Roman"/>
          <w:szCs w:val="24"/>
        </w:rPr>
        <w:t>»</w:t>
      </w:r>
    </w:p>
    <w:p w:rsidR="000B797A" w:rsidRPr="000B797A" w:rsidRDefault="000B797A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B797A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B797A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B797A" w:rsidRDefault="00006BE0" w:rsidP="00006BE0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Дисциплина </w:t>
      </w:r>
      <w:r w:rsidR="000B797A" w:rsidRPr="000B797A">
        <w:rPr>
          <w:rFonts w:cs="Times New Roman"/>
          <w:szCs w:val="24"/>
        </w:rPr>
        <w:t>«Анализ, совершенствование и управление бизнес-процессами» (Б1.В.ОД.8)</w:t>
      </w:r>
      <w:r w:rsidRPr="000B797A">
        <w:rPr>
          <w:rFonts w:cs="Times New Roman"/>
          <w:szCs w:val="24"/>
        </w:rPr>
        <w:t xml:space="preserve"> относится к вариативной части и является</w:t>
      </w:r>
      <w:r w:rsidR="000B797A" w:rsidRPr="000B797A">
        <w:rPr>
          <w:rFonts w:cs="Times New Roman"/>
          <w:szCs w:val="24"/>
        </w:rPr>
        <w:t xml:space="preserve"> обязательной </w:t>
      </w:r>
      <w:r w:rsidRPr="000B797A">
        <w:rPr>
          <w:rFonts w:cs="Times New Roman"/>
          <w:szCs w:val="24"/>
        </w:rPr>
        <w:t>дисциплиной обучающегося.</w:t>
      </w:r>
    </w:p>
    <w:p w:rsidR="00744617" w:rsidRPr="000B797A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B797A">
        <w:rPr>
          <w:rFonts w:cs="Times New Roman"/>
          <w:b/>
          <w:szCs w:val="24"/>
        </w:rPr>
        <w:t>2. Цель и задачи дисциплины</w:t>
      </w:r>
    </w:p>
    <w:p w:rsidR="000B797A" w:rsidRPr="000B797A" w:rsidRDefault="000B797A" w:rsidP="000B797A">
      <w:pPr>
        <w:spacing w:after="0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B797A">
        <w:rPr>
          <w:rFonts w:eastAsia="Times New Roman" w:cs="Times New Roman"/>
          <w:szCs w:val="24"/>
          <w:lang w:eastAsia="ru-RU"/>
        </w:rPr>
        <w:t>Целью изучения дисциплины является обучение основам знаний современных методов и средств анализа, совершенствования и управления бизнес-процессами с учетом мировых и отечественных достижений.</w:t>
      </w:r>
    </w:p>
    <w:p w:rsidR="000B797A" w:rsidRPr="000B797A" w:rsidRDefault="000B797A" w:rsidP="000B797A">
      <w:pPr>
        <w:spacing w:after="0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B797A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</w:t>
      </w:r>
      <w:bookmarkStart w:id="0" w:name="_GoBack"/>
      <w:bookmarkEnd w:id="0"/>
      <w:r w:rsidRPr="000B797A">
        <w:rPr>
          <w:rFonts w:eastAsia="Times New Roman" w:cs="Times New Roman"/>
          <w:szCs w:val="24"/>
          <w:lang w:eastAsia="ru-RU"/>
        </w:rPr>
        <w:t xml:space="preserve"> задачи:</w:t>
      </w:r>
    </w:p>
    <w:p w:rsidR="000B797A" w:rsidRPr="000B797A" w:rsidRDefault="000B797A" w:rsidP="000B79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B797A">
        <w:rPr>
          <w:rFonts w:eastAsia="Times New Roman" w:cs="Times New Roman"/>
          <w:szCs w:val="24"/>
          <w:lang w:eastAsia="ru-RU"/>
        </w:rPr>
        <w:t xml:space="preserve">обучение теоретическим основам процессного управления, моделирования и </w:t>
      </w:r>
      <w:proofErr w:type="gramStart"/>
      <w:r w:rsidRPr="000B797A">
        <w:rPr>
          <w:rFonts w:eastAsia="Times New Roman" w:cs="Times New Roman"/>
          <w:szCs w:val="24"/>
          <w:lang w:eastAsia="ru-RU"/>
        </w:rPr>
        <w:t>анализа</w:t>
      </w:r>
      <w:proofErr w:type="gramEnd"/>
      <w:r w:rsidRPr="000B797A">
        <w:rPr>
          <w:rFonts w:eastAsia="Times New Roman" w:cs="Times New Roman"/>
          <w:szCs w:val="24"/>
          <w:lang w:eastAsia="ru-RU"/>
        </w:rPr>
        <w:t xml:space="preserve"> и оптимизации бизнес-процессов;</w:t>
      </w:r>
    </w:p>
    <w:p w:rsidR="000B797A" w:rsidRPr="000B797A" w:rsidRDefault="000B797A" w:rsidP="000B797A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0B797A">
        <w:rPr>
          <w:rFonts w:eastAsia="Times New Roman" w:cs="Times New Roman"/>
          <w:szCs w:val="24"/>
          <w:lang w:eastAsia="ru-RU"/>
        </w:rPr>
        <w:t>приобретение навыков использования современных информационных технологий и инструментов моделирования и анализа процессов организации.</w:t>
      </w: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компетенций</w:t>
      </w:r>
      <w:r w:rsidRPr="00152A7C">
        <w:rPr>
          <w:rFonts w:cs="Times New Roman"/>
          <w:szCs w:val="24"/>
        </w:rPr>
        <w:t xml:space="preserve">: </w:t>
      </w:r>
      <w:r w:rsidR="000B797A" w:rsidRPr="000B797A">
        <w:rPr>
          <w:rFonts w:cs="Times New Roman"/>
          <w:szCs w:val="24"/>
        </w:rPr>
        <w:t>ОК-3, 5; ОПК-2; ПК-3, 12, 27</w:t>
      </w:r>
      <w:r w:rsidR="00006BE0"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 xml:space="preserve"> </w:t>
      </w:r>
    </w:p>
    <w:p w:rsidR="000B797A" w:rsidRPr="000B797A" w:rsidRDefault="000B797A" w:rsidP="000B797A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b/>
          <w:szCs w:val="24"/>
        </w:rPr>
        <w:t>ЗНАТЬ</w:t>
      </w:r>
      <w:r w:rsidRPr="000B797A">
        <w:rPr>
          <w:rFonts w:cs="Times New Roman"/>
          <w:szCs w:val="24"/>
        </w:rPr>
        <w:t>:</w:t>
      </w:r>
    </w:p>
    <w:p w:rsidR="000B797A" w:rsidRPr="000B797A" w:rsidRDefault="000B797A" w:rsidP="000B797A">
      <w:pPr>
        <w:numPr>
          <w:ilvl w:val="0"/>
          <w:numId w:val="29"/>
        </w:numPr>
        <w:tabs>
          <w:tab w:val="num" w:pos="709"/>
        </w:tabs>
        <w:ind w:left="426" w:hanging="426"/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основные бизнес-процессы в организации; </w:t>
      </w:r>
    </w:p>
    <w:p w:rsidR="000B797A" w:rsidRPr="000B797A" w:rsidRDefault="000B797A" w:rsidP="000B797A">
      <w:pPr>
        <w:numPr>
          <w:ilvl w:val="0"/>
          <w:numId w:val="29"/>
        </w:numPr>
        <w:tabs>
          <w:tab w:val="num" w:pos="709"/>
        </w:tabs>
        <w:ind w:left="426" w:hanging="426"/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принципы целеполагания, виды и методы организационного планирования; </w:t>
      </w:r>
    </w:p>
    <w:p w:rsidR="000B797A" w:rsidRPr="000B797A" w:rsidRDefault="000B797A" w:rsidP="000B797A">
      <w:pPr>
        <w:numPr>
          <w:ilvl w:val="0"/>
          <w:numId w:val="29"/>
        </w:numPr>
        <w:tabs>
          <w:tab w:val="num" w:pos="709"/>
        </w:tabs>
        <w:ind w:left="426" w:hanging="426"/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типы организационных структур, их основные параметры и принципы их проектирования; </w:t>
      </w:r>
    </w:p>
    <w:p w:rsidR="000B797A" w:rsidRPr="000B797A" w:rsidRDefault="000B797A" w:rsidP="000B797A">
      <w:pPr>
        <w:numPr>
          <w:ilvl w:val="0"/>
          <w:numId w:val="29"/>
        </w:numPr>
        <w:tabs>
          <w:tab w:val="num" w:pos="709"/>
        </w:tabs>
        <w:ind w:left="426" w:hanging="426"/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основные теории и подходы к осуществлению организационных изменений; </w:t>
      </w:r>
    </w:p>
    <w:p w:rsidR="000B797A" w:rsidRPr="000B797A" w:rsidRDefault="000B797A" w:rsidP="000B797A">
      <w:pPr>
        <w:numPr>
          <w:ilvl w:val="0"/>
          <w:numId w:val="29"/>
        </w:numPr>
        <w:tabs>
          <w:tab w:val="num" w:pos="709"/>
        </w:tabs>
        <w:ind w:left="426" w:hanging="426"/>
        <w:contextualSpacing/>
        <w:jc w:val="both"/>
        <w:rPr>
          <w:rFonts w:cs="Times New Roman"/>
          <w:bCs/>
          <w:szCs w:val="24"/>
        </w:rPr>
      </w:pPr>
      <w:r w:rsidRPr="000B797A">
        <w:rPr>
          <w:rFonts w:cs="Times New Roman"/>
          <w:szCs w:val="24"/>
        </w:rPr>
        <w:t>технологию, методы и инструментальные средства совершенствования бизнес-процессов.</w:t>
      </w:r>
    </w:p>
    <w:p w:rsidR="000B797A" w:rsidRPr="000B797A" w:rsidRDefault="000B797A" w:rsidP="000B797A">
      <w:pPr>
        <w:tabs>
          <w:tab w:val="num" w:pos="709"/>
        </w:tabs>
        <w:ind w:left="426" w:hanging="426"/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b/>
          <w:szCs w:val="24"/>
        </w:rPr>
        <w:t>УМЕТЬ</w:t>
      </w:r>
      <w:r w:rsidRPr="000B797A">
        <w:rPr>
          <w:rFonts w:cs="Times New Roman"/>
          <w:szCs w:val="24"/>
        </w:rPr>
        <w:t>:</w:t>
      </w:r>
    </w:p>
    <w:p w:rsidR="000B797A" w:rsidRPr="000B797A" w:rsidRDefault="000B797A" w:rsidP="000B797A">
      <w:pPr>
        <w:numPr>
          <w:ilvl w:val="0"/>
          <w:numId w:val="29"/>
        </w:numPr>
        <w:tabs>
          <w:tab w:val="num" w:pos="709"/>
        </w:tabs>
        <w:ind w:left="426" w:hanging="426"/>
        <w:contextualSpacing/>
        <w:jc w:val="both"/>
        <w:rPr>
          <w:rFonts w:cs="Times New Roman"/>
          <w:b/>
          <w:bCs/>
          <w:szCs w:val="24"/>
        </w:rPr>
      </w:pPr>
      <w:r w:rsidRPr="000B797A">
        <w:rPr>
          <w:rFonts w:cs="Times New Roman"/>
          <w:szCs w:val="24"/>
        </w:rPr>
        <w:t>анализировать организационную структуру и разрабатывать предложения по ее совершенствованию</w:t>
      </w:r>
      <w:r w:rsidRPr="000B797A">
        <w:rPr>
          <w:rFonts w:cs="Times New Roman"/>
          <w:b/>
          <w:bCs/>
          <w:szCs w:val="24"/>
        </w:rPr>
        <w:t xml:space="preserve">; </w:t>
      </w:r>
    </w:p>
    <w:p w:rsidR="000B797A" w:rsidRPr="000B797A" w:rsidRDefault="000B797A" w:rsidP="000B797A">
      <w:pPr>
        <w:numPr>
          <w:ilvl w:val="0"/>
          <w:numId w:val="29"/>
        </w:numPr>
        <w:tabs>
          <w:tab w:val="num" w:pos="709"/>
        </w:tabs>
        <w:ind w:left="426" w:hanging="426"/>
        <w:contextualSpacing/>
        <w:jc w:val="both"/>
        <w:rPr>
          <w:rFonts w:cs="Times New Roman"/>
          <w:b/>
          <w:bCs/>
          <w:szCs w:val="24"/>
        </w:rPr>
      </w:pPr>
      <w:r w:rsidRPr="000B797A">
        <w:rPr>
          <w:rFonts w:cs="Times New Roman"/>
          <w:szCs w:val="24"/>
        </w:rPr>
        <w:t>анализировать коммуникационные процессы в организации и разрабатывать предложения по повышению их эффективности</w:t>
      </w:r>
      <w:r w:rsidRPr="000B797A">
        <w:rPr>
          <w:rFonts w:cs="Times New Roman"/>
          <w:b/>
          <w:bCs/>
          <w:szCs w:val="24"/>
        </w:rPr>
        <w:t xml:space="preserve">; </w:t>
      </w:r>
    </w:p>
    <w:p w:rsidR="000B797A" w:rsidRPr="000B797A" w:rsidRDefault="000B797A" w:rsidP="000B797A">
      <w:pPr>
        <w:numPr>
          <w:ilvl w:val="0"/>
          <w:numId w:val="29"/>
        </w:numPr>
        <w:tabs>
          <w:tab w:val="num" w:pos="709"/>
        </w:tabs>
        <w:ind w:left="426" w:hanging="426"/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проводить исследование и анализ бизнес-систем, строить их описание в виде формальных моделей, формировать предложения по улучшению бизнес-процессов. </w:t>
      </w:r>
    </w:p>
    <w:p w:rsidR="000B797A" w:rsidRPr="000B797A" w:rsidRDefault="000B797A" w:rsidP="000B797A">
      <w:pPr>
        <w:numPr>
          <w:ilvl w:val="0"/>
          <w:numId w:val="29"/>
        </w:numPr>
        <w:tabs>
          <w:tab w:val="num" w:pos="709"/>
        </w:tabs>
        <w:ind w:left="426" w:hanging="426"/>
        <w:contextualSpacing/>
        <w:jc w:val="both"/>
        <w:rPr>
          <w:rFonts w:cs="Times New Roman"/>
          <w:bCs/>
          <w:szCs w:val="24"/>
        </w:rPr>
      </w:pPr>
      <w:r w:rsidRPr="000B797A">
        <w:rPr>
          <w:rFonts w:cs="Times New Roman"/>
          <w:szCs w:val="24"/>
        </w:rPr>
        <w:t>применять технологию использования CASE-средств для анализа бизнес-процессов</w:t>
      </w:r>
      <w:r w:rsidRPr="000B797A">
        <w:rPr>
          <w:rFonts w:cs="Times New Roman"/>
          <w:bCs/>
          <w:szCs w:val="24"/>
        </w:rPr>
        <w:t>.</w:t>
      </w:r>
    </w:p>
    <w:p w:rsidR="000B797A" w:rsidRPr="000B797A" w:rsidRDefault="000B797A" w:rsidP="000B797A">
      <w:pPr>
        <w:tabs>
          <w:tab w:val="num" w:pos="709"/>
        </w:tabs>
        <w:ind w:left="426" w:hanging="426"/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b/>
          <w:szCs w:val="24"/>
        </w:rPr>
        <w:t>ВЛАДЕТЬ</w:t>
      </w:r>
      <w:r w:rsidRPr="000B797A">
        <w:rPr>
          <w:rFonts w:cs="Times New Roman"/>
          <w:szCs w:val="24"/>
        </w:rPr>
        <w:t>:</w:t>
      </w:r>
    </w:p>
    <w:p w:rsidR="000B797A" w:rsidRPr="000B797A" w:rsidRDefault="000B797A" w:rsidP="000B797A">
      <w:pPr>
        <w:numPr>
          <w:ilvl w:val="0"/>
          <w:numId w:val="29"/>
        </w:numPr>
        <w:tabs>
          <w:tab w:val="num" w:pos="709"/>
          <w:tab w:val="num" w:pos="1276"/>
        </w:tabs>
        <w:ind w:left="426" w:hanging="426"/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методами моделирования бизнес-процессов; </w:t>
      </w:r>
    </w:p>
    <w:p w:rsidR="000B797A" w:rsidRPr="000B797A" w:rsidRDefault="000B797A" w:rsidP="000B797A">
      <w:pPr>
        <w:numPr>
          <w:ilvl w:val="0"/>
          <w:numId w:val="29"/>
        </w:numPr>
        <w:tabs>
          <w:tab w:val="num" w:pos="709"/>
        </w:tabs>
        <w:ind w:left="426" w:hanging="426"/>
        <w:contextualSpacing/>
        <w:jc w:val="both"/>
        <w:rPr>
          <w:rFonts w:cs="Times New Roman"/>
          <w:bCs/>
          <w:szCs w:val="24"/>
        </w:rPr>
      </w:pPr>
      <w:r w:rsidRPr="000B797A">
        <w:rPr>
          <w:rFonts w:cs="Times New Roman"/>
          <w:szCs w:val="24"/>
        </w:rPr>
        <w:t>инструментальными средствами моделирования бизнес-процессов.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0B797A" w:rsidRPr="000B797A" w:rsidRDefault="000B797A" w:rsidP="000B797A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1</w:t>
      </w:r>
      <w:r w:rsidRPr="000B797A">
        <w:rPr>
          <w:rFonts w:cs="Times New Roman"/>
          <w:szCs w:val="24"/>
        </w:rPr>
        <w:tab/>
        <w:t>Методологические подходы к описанию и исследованию организационных структур и процессов.</w:t>
      </w:r>
    </w:p>
    <w:p w:rsidR="000B797A" w:rsidRPr="000B797A" w:rsidRDefault="000B797A" w:rsidP="000B797A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2</w:t>
      </w:r>
      <w:r w:rsidRPr="000B797A">
        <w:rPr>
          <w:rFonts w:cs="Times New Roman"/>
          <w:szCs w:val="24"/>
        </w:rPr>
        <w:tab/>
        <w:t>Организационная структура компании, основанная на управлении бизнес-процессами.</w:t>
      </w:r>
    </w:p>
    <w:p w:rsidR="000B797A" w:rsidRPr="000B797A" w:rsidRDefault="000B797A" w:rsidP="000B797A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3</w:t>
      </w:r>
      <w:r w:rsidRPr="000B797A">
        <w:rPr>
          <w:rFonts w:cs="Times New Roman"/>
          <w:szCs w:val="24"/>
        </w:rPr>
        <w:tab/>
        <w:t>Информационные технологии, поддерживающие управление бизнес-процессами.</w:t>
      </w:r>
    </w:p>
    <w:p w:rsidR="000B797A" w:rsidRPr="000B797A" w:rsidRDefault="000B797A" w:rsidP="000B797A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4</w:t>
      </w:r>
      <w:r w:rsidRPr="000B797A">
        <w:rPr>
          <w:rFonts w:cs="Times New Roman"/>
          <w:szCs w:val="24"/>
        </w:rPr>
        <w:tab/>
        <w:t>Реинжиниринг бизнес-процессов (РБП).</w:t>
      </w:r>
    </w:p>
    <w:p w:rsidR="000B797A" w:rsidRPr="000B797A" w:rsidRDefault="000B797A" w:rsidP="000B797A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5</w:t>
      </w:r>
      <w:r w:rsidRPr="000B797A">
        <w:rPr>
          <w:rFonts w:cs="Times New Roman"/>
          <w:szCs w:val="24"/>
        </w:rPr>
        <w:tab/>
        <w:t>Инструментальные системы для моделирования процессов организации.</w:t>
      </w:r>
    </w:p>
    <w:p w:rsidR="000B797A" w:rsidRPr="000B797A" w:rsidRDefault="000B797A" w:rsidP="000B797A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6</w:t>
      </w:r>
      <w:r w:rsidRPr="000B797A">
        <w:rPr>
          <w:rFonts w:cs="Times New Roman"/>
          <w:szCs w:val="24"/>
        </w:rPr>
        <w:tab/>
        <w:t>Компонентная технология оптимизации бизнес-процессов.</w:t>
      </w:r>
    </w:p>
    <w:p w:rsidR="000B797A" w:rsidRPr="000B797A" w:rsidRDefault="000B797A" w:rsidP="000B797A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7</w:t>
      </w:r>
      <w:r w:rsidRPr="000B797A">
        <w:rPr>
          <w:rFonts w:cs="Times New Roman"/>
          <w:szCs w:val="24"/>
        </w:rPr>
        <w:tab/>
        <w:t xml:space="preserve">Функционально-стоимостной анализ бизнес-процессов (ABC – </w:t>
      </w:r>
      <w:proofErr w:type="spellStart"/>
      <w:r w:rsidRPr="000B797A">
        <w:rPr>
          <w:rFonts w:cs="Times New Roman"/>
          <w:szCs w:val="24"/>
        </w:rPr>
        <w:t>Activity-Based</w:t>
      </w:r>
      <w:proofErr w:type="spellEnd"/>
      <w:r w:rsidRPr="000B797A">
        <w:rPr>
          <w:rFonts w:cs="Times New Roman"/>
          <w:szCs w:val="24"/>
        </w:rPr>
        <w:t xml:space="preserve"> </w:t>
      </w:r>
      <w:proofErr w:type="spellStart"/>
      <w:r w:rsidRPr="000B797A">
        <w:rPr>
          <w:rFonts w:cs="Times New Roman"/>
          <w:szCs w:val="24"/>
        </w:rPr>
        <w:t>Costing</w:t>
      </w:r>
      <w:proofErr w:type="spellEnd"/>
      <w:r w:rsidRPr="000B797A">
        <w:rPr>
          <w:rFonts w:cs="Times New Roman"/>
          <w:szCs w:val="24"/>
        </w:rPr>
        <w:t>).</w:t>
      </w:r>
    </w:p>
    <w:p w:rsidR="00AE0EC1" w:rsidRDefault="000B797A" w:rsidP="000B797A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>8</w:t>
      </w:r>
      <w:r w:rsidRPr="000B797A">
        <w:rPr>
          <w:rFonts w:cs="Times New Roman"/>
          <w:szCs w:val="24"/>
        </w:rPr>
        <w:tab/>
        <w:t>Имитационное моделирование бизнес-процессов.</w:t>
      </w:r>
    </w:p>
    <w:p w:rsidR="000B797A" w:rsidRDefault="000B797A" w:rsidP="000B797A">
      <w:pPr>
        <w:contextualSpacing/>
        <w:jc w:val="both"/>
        <w:rPr>
          <w:rFonts w:cs="Times New Roman"/>
          <w:b/>
          <w:szCs w:val="24"/>
        </w:rPr>
      </w:pPr>
    </w:p>
    <w:p w:rsidR="00744617" w:rsidRPr="000B797A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5. </w:t>
      </w:r>
      <w:r w:rsidRPr="000B797A">
        <w:rPr>
          <w:rFonts w:cs="Times New Roman"/>
          <w:b/>
          <w:szCs w:val="24"/>
        </w:rPr>
        <w:t>Объем дисциплины и виды учебной работы</w:t>
      </w:r>
    </w:p>
    <w:p w:rsidR="00744617" w:rsidRPr="000B797A" w:rsidRDefault="00744617" w:rsidP="00744617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Объем дисциплины – </w:t>
      </w:r>
      <w:r w:rsidR="000B797A" w:rsidRPr="000B797A">
        <w:rPr>
          <w:rFonts w:cs="Times New Roman"/>
          <w:szCs w:val="24"/>
        </w:rPr>
        <w:t>7</w:t>
      </w:r>
      <w:r w:rsidRPr="000B797A">
        <w:rPr>
          <w:rFonts w:cs="Times New Roman"/>
          <w:szCs w:val="24"/>
        </w:rPr>
        <w:t xml:space="preserve"> зачетны</w:t>
      </w:r>
      <w:r w:rsidR="000B797A" w:rsidRPr="000B797A">
        <w:rPr>
          <w:rFonts w:cs="Times New Roman"/>
          <w:szCs w:val="24"/>
        </w:rPr>
        <w:t>х</w:t>
      </w:r>
      <w:r w:rsidRPr="000B797A">
        <w:rPr>
          <w:rFonts w:cs="Times New Roman"/>
          <w:szCs w:val="24"/>
        </w:rPr>
        <w:t xml:space="preserve"> единиц (</w:t>
      </w:r>
      <w:r w:rsidR="000B797A" w:rsidRPr="000B797A">
        <w:rPr>
          <w:rFonts w:cs="Times New Roman"/>
          <w:szCs w:val="24"/>
        </w:rPr>
        <w:t>252</w:t>
      </w:r>
      <w:r w:rsidRPr="000B797A">
        <w:rPr>
          <w:rFonts w:cs="Times New Roman"/>
          <w:szCs w:val="24"/>
        </w:rPr>
        <w:t xml:space="preserve"> час.), в том числе:</w:t>
      </w:r>
    </w:p>
    <w:p w:rsidR="00744617" w:rsidRPr="000B797A" w:rsidRDefault="00744617" w:rsidP="00744617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лекции – </w:t>
      </w:r>
      <w:r w:rsidR="000B797A" w:rsidRPr="000B797A">
        <w:rPr>
          <w:rFonts w:cs="Times New Roman"/>
          <w:szCs w:val="24"/>
        </w:rPr>
        <w:t>52</w:t>
      </w:r>
      <w:r w:rsidRPr="000B797A">
        <w:rPr>
          <w:rFonts w:cs="Times New Roman"/>
          <w:szCs w:val="24"/>
        </w:rPr>
        <w:t xml:space="preserve"> час.</w:t>
      </w:r>
    </w:p>
    <w:p w:rsidR="00744617" w:rsidRPr="000B797A" w:rsidRDefault="00744617" w:rsidP="00744617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практические занятия – </w:t>
      </w:r>
      <w:r w:rsidR="000B797A" w:rsidRPr="000B797A">
        <w:rPr>
          <w:rFonts w:cs="Times New Roman"/>
          <w:szCs w:val="24"/>
        </w:rPr>
        <w:t>7</w:t>
      </w:r>
      <w:r w:rsidR="00E62D8E" w:rsidRPr="000B797A">
        <w:rPr>
          <w:rFonts w:cs="Times New Roman"/>
          <w:szCs w:val="24"/>
        </w:rPr>
        <w:t>0</w:t>
      </w:r>
      <w:r w:rsidRPr="000B797A">
        <w:rPr>
          <w:rFonts w:cs="Times New Roman"/>
          <w:szCs w:val="24"/>
        </w:rPr>
        <w:t xml:space="preserve"> час.</w:t>
      </w:r>
    </w:p>
    <w:p w:rsidR="00E62D8E" w:rsidRPr="000B797A" w:rsidRDefault="00E62D8E" w:rsidP="00744617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лабораторные работы – </w:t>
      </w:r>
      <w:r w:rsidR="000B797A" w:rsidRPr="000B797A">
        <w:rPr>
          <w:rFonts w:cs="Times New Roman"/>
          <w:szCs w:val="24"/>
        </w:rPr>
        <w:t>0</w:t>
      </w:r>
      <w:r w:rsidRPr="000B797A">
        <w:rPr>
          <w:rFonts w:cs="Times New Roman"/>
          <w:szCs w:val="24"/>
        </w:rPr>
        <w:t xml:space="preserve"> час.</w:t>
      </w:r>
    </w:p>
    <w:p w:rsidR="00744617" w:rsidRPr="000B797A" w:rsidRDefault="00744617" w:rsidP="00744617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самостоятельная работа – </w:t>
      </w:r>
      <w:r w:rsidR="000B797A" w:rsidRPr="000B797A">
        <w:rPr>
          <w:rFonts w:cs="Times New Roman"/>
          <w:szCs w:val="24"/>
        </w:rPr>
        <w:t>85</w:t>
      </w:r>
      <w:r w:rsidRPr="000B797A">
        <w:rPr>
          <w:rFonts w:cs="Times New Roman"/>
          <w:szCs w:val="24"/>
        </w:rPr>
        <w:t xml:space="preserve"> час.</w:t>
      </w:r>
    </w:p>
    <w:p w:rsidR="00DA1AA7" w:rsidRPr="000B797A" w:rsidRDefault="00DA1AA7" w:rsidP="00744617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контроль – </w:t>
      </w:r>
      <w:r w:rsidR="000B797A" w:rsidRPr="000B797A">
        <w:rPr>
          <w:rFonts w:cs="Times New Roman"/>
          <w:szCs w:val="24"/>
        </w:rPr>
        <w:t>45</w:t>
      </w:r>
      <w:r w:rsidRPr="000B797A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0B797A">
        <w:rPr>
          <w:rFonts w:cs="Times New Roman"/>
          <w:szCs w:val="24"/>
        </w:rPr>
        <w:t xml:space="preserve">Форма контроля знаний </w:t>
      </w:r>
      <w:r w:rsidR="00E62D8E" w:rsidRPr="000B797A">
        <w:rPr>
          <w:rFonts w:cs="Times New Roman"/>
          <w:szCs w:val="24"/>
        </w:rPr>
        <w:t>–</w:t>
      </w:r>
      <w:r w:rsidRPr="000B797A">
        <w:rPr>
          <w:rFonts w:cs="Times New Roman"/>
          <w:szCs w:val="24"/>
        </w:rPr>
        <w:t xml:space="preserve"> </w:t>
      </w:r>
      <w:r w:rsidR="000B797A" w:rsidRPr="000B797A">
        <w:rPr>
          <w:rFonts w:cs="Times New Roman"/>
          <w:szCs w:val="24"/>
        </w:rPr>
        <w:t xml:space="preserve">экзамен (5 сем.), </w:t>
      </w:r>
      <w:r w:rsidR="00E62D8E" w:rsidRPr="000B797A">
        <w:rPr>
          <w:rFonts w:cs="Times New Roman"/>
          <w:szCs w:val="24"/>
        </w:rPr>
        <w:t>зачет (</w:t>
      </w:r>
      <w:r w:rsidR="000B797A" w:rsidRPr="000B797A">
        <w:rPr>
          <w:rFonts w:cs="Times New Roman"/>
          <w:szCs w:val="24"/>
        </w:rPr>
        <w:t>6</w:t>
      </w:r>
      <w:r w:rsidR="00E62D8E" w:rsidRPr="000B797A">
        <w:rPr>
          <w:rFonts w:cs="Times New Roman"/>
          <w:szCs w:val="24"/>
        </w:rPr>
        <w:t xml:space="preserve">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B797A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313719"/>
    <w:rsid w:val="0031751D"/>
    <w:rsid w:val="00335B4B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5134E-E67C-4167-AAC7-BB7C87DC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C18B-7871-4AB6-9682-CFACD131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Ruslan Kudarov</cp:lastModifiedBy>
  <cp:revision>14</cp:revision>
  <cp:lastPrinted>2016-09-20T07:06:00Z</cp:lastPrinted>
  <dcterms:created xsi:type="dcterms:W3CDTF">2017-03-16T17:42:00Z</dcterms:created>
  <dcterms:modified xsi:type="dcterms:W3CDTF">2017-04-01T17:20:00Z</dcterms:modified>
</cp:coreProperties>
</file>