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A77F1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2A77F1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2A77F1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2A77F1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104973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B6AD8">
        <w:rPr>
          <w:rFonts w:eastAsia="Times New Roman" w:cs="Times New Roman"/>
          <w:sz w:val="28"/>
          <w:szCs w:val="28"/>
          <w:lang w:eastAsia="ru-RU"/>
        </w:rPr>
        <w:t>«</w:t>
      </w:r>
      <w:r w:rsidR="00AB6AD8" w:rsidRPr="00AB6AD8">
        <w:rPr>
          <w:rFonts w:eastAsia="Times New Roman" w:cs="Times New Roman"/>
          <w:sz w:val="28"/>
          <w:szCs w:val="28"/>
          <w:lang w:eastAsia="ru-RU"/>
        </w:rPr>
        <w:t>ИТ ИНФРАСТРУКТУРА ПРЕДПРИЯТИЯ</w:t>
      </w:r>
      <w:r w:rsidRPr="00AB6AD8">
        <w:rPr>
          <w:rFonts w:eastAsia="Times New Roman" w:cs="Times New Roman"/>
          <w:sz w:val="28"/>
          <w:szCs w:val="28"/>
          <w:lang w:eastAsia="ru-RU"/>
        </w:rPr>
        <w:t>» (</w:t>
      </w:r>
      <w:r w:rsidR="00AB6AD8" w:rsidRPr="00AB6AD8">
        <w:rPr>
          <w:rFonts w:eastAsia="Times New Roman" w:cs="Times New Roman"/>
          <w:sz w:val="28"/>
          <w:szCs w:val="28"/>
          <w:lang w:eastAsia="ru-RU"/>
        </w:rPr>
        <w:t>Б1.В.ДВ.2</w:t>
      </w:r>
      <w:r w:rsidR="00EC5097">
        <w:rPr>
          <w:rFonts w:eastAsia="Times New Roman" w:cs="Times New Roman"/>
          <w:sz w:val="28"/>
          <w:szCs w:val="28"/>
          <w:lang w:eastAsia="ru-RU"/>
        </w:rPr>
        <w:t>.2</w:t>
      </w:r>
      <w:r w:rsidRPr="00AB6AD8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C7F7D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="0009610C">
        <w:rPr>
          <w:rFonts w:eastAsia="Times New Roman" w:cs="Times New Roman"/>
          <w:sz w:val="28"/>
          <w:szCs w:val="28"/>
          <w:lang w:eastAsia="ru-RU"/>
        </w:rPr>
        <w:t>16</w:t>
      </w:r>
    </w:p>
    <w:p w:rsidR="00DD2D3A" w:rsidRDefault="00104973" w:rsidP="0009610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DD2D3A" w:rsidRDefault="00DD2D3A" w:rsidP="0009610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0790"/>
            <wp:effectExtent l="19050" t="0" r="3175" b="0"/>
            <wp:docPr id="2" name="Рисунок 1" descr="Оборот титула РП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рот титула РП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D3A" w:rsidRDefault="00DD2D3A" w:rsidP="0009610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D2D3A" w:rsidRDefault="00DD2D3A" w:rsidP="0009610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D2D3A" w:rsidRDefault="00DD2D3A" w:rsidP="0009610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D2D3A" w:rsidRDefault="00DD2D3A" w:rsidP="0009610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9610C" w:rsidRPr="00104973" w:rsidRDefault="0009610C" w:rsidP="0009610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09610C" w:rsidRDefault="0009610C" w:rsidP="0009610C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09610C" w:rsidRPr="00104973" w:rsidRDefault="0009610C" w:rsidP="0009610C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9610C" w:rsidRDefault="0009610C" w:rsidP="0009610C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09610C" w:rsidRPr="00104973" w:rsidRDefault="0009610C" w:rsidP="0009610C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03EC3"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09610C" w:rsidRPr="00104973" w:rsidRDefault="0009610C" w:rsidP="0009610C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Протокол № _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1</w:t>
      </w:r>
      <w:r w:rsidRPr="00104973">
        <w:rPr>
          <w:rFonts w:eastAsia="Times New Roman" w:cs="Times New Roman"/>
          <w:sz w:val="28"/>
          <w:szCs w:val="28"/>
          <w:lang w:eastAsia="ru-RU"/>
        </w:rPr>
        <w:t>_ от «_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29</w:t>
      </w:r>
      <w:r w:rsidRPr="00104973">
        <w:rPr>
          <w:rFonts w:eastAsia="Times New Roman" w:cs="Times New Roman"/>
          <w:sz w:val="28"/>
          <w:szCs w:val="28"/>
          <w:lang w:eastAsia="ru-RU"/>
        </w:rPr>
        <w:t>_» _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>
        <w:rPr>
          <w:rFonts w:eastAsia="Times New Roman" w:cs="Times New Roman"/>
          <w:sz w:val="28"/>
          <w:szCs w:val="28"/>
          <w:lang w:eastAsia="ru-RU"/>
        </w:rPr>
        <w:t>_ 201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09610C" w:rsidRPr="00104973" w:rsidRDefault="0009610C" w:rsidP="0009610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9610C" w:rsidRPr="00104973" w:rsidRDefault="0009610C" w:rsidP="0009610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97790</wp:posOffset>
            </wp:positionV>
            <wp:extent cx="885825" cy="69532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/>
      </w:tblPr>
      <w:tblGrid>
        <w:gridCol w:w="5070"/>
        <w:gridCol w:w="1896"/>
        <w:gridCol w:w="2605"/>
      </w:tblGrid>
      <w:tr w:rsidR="0009610C" w:rsidRPr="00104973" w:rsidTr="008120C6">
        <w:tc>
          <w:tcPr>
            <w:tcW w:w="5070" w:type="dxa"/>
          </w:tcPr>
          <w:p w:rsidR="0009610C" w:rsidRPr="00303EC3" w:rsidRDefault="0009610C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03EC3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09610C" w:rsidRPr="00303EC3" w:rsidRDefault="0009610C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3EC3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09610C" w:rsidRPr="00303EC3" w:rsidRDefault="0009610C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bottom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03EC3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09610C" w:rsidRPr="00104973" w:rsidTr="008120C6">
        <w:tc>
          <w:tcPr>
            <w:tcW w:w="5070" w:type="dxa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610C" w:rsidRDefault="0009610C" w:rsidP="0009610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9610C" w:rsidRPr="00104973" w:rsidRDefault="0009610C" w:rsidP="0009610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9610C" w:rsidRPr="00104973" w:rsidRDefault="0009610C" w:rsidP="0009610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09610C" w:rsidRPr="00104973" w:rsidTr="008120C6">
        <w:tc>
          <w:tcPr>
            <w:tcW w:w="5070" w:type="dxa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9610C" w:rsidRPr="00104973" w:rsidTr="008120C6">
        <w:tc>
          <w:tcPr>
            <w:tcW w:w="5070" w:type="dxa"/>
          </w:tcPr>
          <w:p w:rsidR="0009610C" w:rsidRDefault="0009610C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«Промышленное и гражданское строительство»</w:t>
            </w:r>
          </w:p>
        </w:tc>
        <w:tc>
          <w:tcPr>
            <w:tcW w:w="1701" w:type="dxa"/>
            <w:vAlign w:val="bottom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E3E35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144780</wp:posOffset>
                  </wp:positionV>
                  <wp:extent cx="923925" cy="409575"/>
                  <wp:effectExtent l="1905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vAlign w:val="bottom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09610C" w:rsidRPr="00104973" w:rsidTr="008120C6">
        <w:tc>
          <w:tcPr>
            <w:tcW w:w="5070" w:type="dxa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121285</wp:posOffset>
                  </wp:positionV>
                  <wp:extent cx="885825" cy="695325"/>
                  <wp:effectExtent l="19050" t="0" r="9525" b="0"/>
                  <wp:wrapNone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9610C" w:rsidRPr="00104973" w:rsidTr="008120C6">
        <w:tc>
          <w:tcPr>
            <w:tcW w:w="5070" w:type="dxa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9610C" w:rsidRPr="00104973" w:rsidTr="008120C6">
        <w:tc>
          <w:tcPr>
            <w:tcW w:w="5070" w:type="dxa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09610C" w:rsidRPr="00104973" w:rsidTr="008120C6">
        <w:tc>
          <w:tcPr>
            <w:tcW w:w="5070" w:type="dxa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9610C" w:rsidRPr="00104973" w:rsidRDefault="0009610C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610C" w:rsidRPr="00104973" w:rsidRDefault="0009610C" w:rsidP="0009610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40D69" w:rsidRDefault="00440D69" w:rsidP="0009610C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4973" w:rsidRPr="00104973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EC509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 w:rsidR="00313719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1002</w:t>
      </w:r>
      <w:r w:rsidR="00B25854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направлению38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3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AB6AD8">
        <w:rPr>
          <w:rFonts w:eastAsia="Times New Roman" w:cs="Times New Roman"/>
          <w:sz w:val="28"/>
          <w:szCs w:val="28"/>
          <w:lang w:eastAsia="ru-RU"/>
        </w:rPr>
        <w:t>ИТ инфраструктура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AB6AD8" w:rsidRPr="00AB6AD8" w:rsidRDefault="00AB6AD8" w:rsidP="00EC5097">
      <w:pPr>
        <w:widowControl w:val="0"/>
        <w:spacing w:after="0" w:line="240" w:lineRule="auto"/>
        <w:ind w:right="-6" w:firstLine="708"/>
        <w:jc w:val="both"/>
        <w:rPr>
          <w:sz w:val="28"/>
          <w:szCs w:val="28"/>
        </w:rPr>
      </w:pPr>
      <w:r w:rsidRPr="00AB6AD8">
        <w:rPr>
          <w:b/>
          <w:sz w:val="28"/>
          <w:szCs w:val="28"/>
        </w:rPr>
        <w:t xml:space="preserve">Целью </w:t>
      </w:r>
      <w:r w:rsidRPr="00AB6AD8">
        <w:rPr>
          <w:sz w:val="28"/>
          <w:szCs w:val="28"/>
        </w:rPr>
        <w:t>освоения дисциплины «ИТ-инфраструктура предприятия» является получение студентами теоретических знаний в области развития и управления ИТ-инфраструктурой предприятия, а также практических навыков, позволяющих  определять и минимизировать затраты на ИТ.</w:t>
      </w:r>
    </w:p>
    <w:p w:rsidR="00104973" w:rsidRPr="00104973" w:rsidRDefault="00104973" w:rsidP="00EC509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3D5E03" w:rsidRPr="00AB6AD8" w:rsidRDefault="003D5E03" w:rsidP="00EC5097">
      <w:pPr>
        <w:pStyle w:val="1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AB6AD8">
        <w:rPr>
          <w:rFonts w:cs="Times New Roman"/>
          <w:szCs w:val="28"/>
        </w:rPr>
        <w:t xml:space="preserve">приобретение теоретических и практических  знаний в области </w:t>
      </w:r>
      <w:r w:rsidR="00AB6AD8" w:rsidRPr="00AB6AD8">
        <w:rPr>
          <w:rFonts w:cs="Times New Roman"/>
          <w:szCs w:val="28"/>
        </w:rPr>
        <w:t xml:space="preserve">организации </w:t>
      </w:r>
      <w:proofErr w:type="gramStart"/>
      <w:r w:rsidR="00AB6AD8" w:rsidRPr="00AB6AD8">
        <w:rPr>
          <w:rFonts w:cs="Times New Roman"/>
          <w:szCs w:val="28"/>
        </w:rPr>
        <w:t>ИТ</w:t>
      </w:r>
      <w:proofErr w:type="gramEnd"/>
      <w:r w:rsidR="00AB6AD8" w:rsidRPr="00AB6AD8">
        <w:rPr>
          <w:rFonts w:cs="Times New Roman"/>
          <w:szCs w:val="28"/>
        </w:rPr>
        <w:t xml:space="preserve"> инфраструктуры организации</w:t>
      </w:r>
      <w:r w:rsidRPr="00AB6AD8">
        <w:rPr>
          <w:rFonts w:cs="Times New Roman"/>
          <w:szCs w:val="28"/>
        </w:rPr>
        <w:t>;</w:t>
      </w:r>
    </w:p>
    <w:p w:rsidR="003D5E03" w:rsidRPr="00AB6AD8" w:rsidRDefault="00AB6AD8" w:rsidP="00EC5097">
      <w:pPr>
        <w:pStyle w:val="1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AB6AD8">
        <w:rPr>
          <w:rFonts w:cs="Times New Roman"/>
          <w:szCs w:val="28"/>
        </w:rPr>
        <w:t>формирование умений</w:t>
      </w:r>
      <w:r w:rsidR="003D5E03" w:rsidRPr="00AB6AD8">
        <w:rPr>
          <w:rFonts w:cs="Times New Roman"/>
          <w:szCs w:val="28"/>
        </w:rPr>
        <w:t xml:space="preserve"> использовать методы </w:t>
      </w:r>
      <w:r w:rsidRPr="00AB6AD8">
        <w:rPr>
          <w:rFonts w:cs="Times New Roman"/>
          <w:szCs w:val="28"/>
        </w:rPr>
        <w:t>управления ИТ-инфраструктурой организации для минимизации затрат на создание и поддержку эффективной ИТ-инфраструктуры организации</w:t>
      </w:r>
      <w:r w:rsidR="003D5E03" w:rsidRPr="00AB6AD8">
        <w:rPr>
          <w:rFonts w:cs="Times New Roman"/>
          <w:szCs w:val="28"/>
        </w:rPr>
        <w:t>;</w:t>
      </w:r>
    </w:p>
    <w:p w:rsidR="003D5E03" w:rsidRPr="00AB6AD8" w:rsidRDefault="003D5E03" w:rsidP="003D5E03">
      <w:pPr>
        <w:pStyle w:val="1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AB6AD8">
        <w:rPr>
          <w:rFonts w:cs="Times New Roman"/>
          <w:szCs w:val="28"/>
        </w:rPr>
        <w:t xml:space="preserve">приобретение практических навыков при использовании методов </w:t>
      </w:r>
      <w:r w:rsidR="00AB6AD8" w:rsidRPr="00AB6AD8">
        <w:rPr>
          <w:rFonts w:cs="Times New Roman"/>
          <w:szCs w:val="28"/>
        </w:rPr>
        <w:t>управления ИТ-инфраструктурой организации</w:t>
      </w:r>
      <w:r w:rsidRPr="00AB6AD8">
        <w:rPr>
          <w:rFonts w:cs="Times New Roman"/>
          <w:szCs w:val="28"/>
        </w:rPr>
        <w:t>.</w:t>
      </w:r>
    </w:p>
    <w:p w:rsidR="003D5E03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EC509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104973" w:rsidRPr="00104973" w:rsidRDefault="00104973" w:rsidP="00EC509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AB6AD8" w:rsidRPr="0098753C" w:rsidRDefault="0098753C" w:rsidP="00EC5097">
      <w:pPr>
        <w:pStyle w:val="a"/>
        <w:numPr>
          <w:ilvl w:val="0"/>
          <w:numId w:val="0"/>
        </w:numPr>
        <w:ind w:left="1066"/>
        <w:rPr>
          <w:b/>
          <w:sz w:val="28"/>
          <w:szCs w:val="28"/>
        </w:rPr>
      </w:pPr>
      <w:r w:rsidRPr="0098753C">
        <w:rPr>
          <w:b/>
          <w:sz w:val="28"/>
          <w:szCs w:val="28"/>
        </w:rPr>
        <w:t>ЗНАТЬ</w:t>
      </w:r>
      <w:r w:rsidR="00AB6AD8" w:rsidRPr="0098753C">
        <w:rPr>
          <w:b/>
          <w:sz w:val="28"/>
          <w:szCs w:val="28"/>
        </w:rPr>
        <w:t xml:space="preserve">: </w:t>
      </w:r>
    </w:p>
    <w:p w:rsidR="00AB6AD8" w:rsidRPr="0098753C" w:rsidRDefault="00AB6AD8" w:rsidP="00EC5097">
      <w:pPr>
        <w:widowControl w:val="0"/>
        <w:spacing w:after="0" w:line="240" w:lineRule="auto"/>
        <w:ind w:left="1077"/>
        <w:jc w:val="both"/>
        <w:rPr>
          <w:sz w:val="28"/>
          <w:szCs w:val="28"/>
        </w:rPr>
      </w:pPr>
      <w:r w:rsidRPr="0098753C">
        <w:rPr>
          <w:sz w:val="28"/>
          <w:szCs w:val="28"/>
        </w:rPr>
        <w:t>- компоненты архитектуры информационных технологий;</w:t>
      </w:r>
    </w:p>
    <w:p w:rsidR="00AB6AD8" w:rsidRPr="0098753C" w:rsidRDefault="00AB6AD8" w:rsidP="00EC5097">
      <w:pPr>
        <w:widowControl w:val="0"/>
        <w:spacing w:after="0" w:line="240" w:lineRule="auto"/>
        <w:ind w:left="1077"/>
        <w:jc w:val="both"/>
        <w:rPr>
          <w:sz w:val="28"/>
          <w:szCs w:val="28"/>
        </w:rPr>
      </w:pPr>
      <w:r w:rsidRPr="0098753C">
        <w:rPr>
          <w:sz w:val="28"/>
          <w:szCs w:val="28"/>
        </w:rPr>
        <w:t>- структуру, состав, задачи и значение ИТ-инфраструктуры предприятия;</w:t>
      </w:r>
    </w:p>
    <w:p w:rsidR="00AB6AD8" w:rsidRPr="0098753C" w:rsidRDefault="00AB6AD8" w:rsidP="00EC5097">
      <w:pPr>
        <w:widowControl w:val="0"/>
        <w:spacing w:after="0" w:line="240" w:lineRule="auto"/>
        <w:ind w:left="1077"/>
        <w:jc w:val="both"/>
        <w:rPr>
          <w:sz w:val="28"/>
          <w:szCs w:val="28"/>
        </w:rPr>
      </w:pPr>
      <w:r w:rsidRPr="0098753C">
        <w:rPr>
          <w:sz w:val="28"/>
          <w:szCs w:val="28"/>
        </w:rPr>
        <w:t>- основные процессы ИТ-инфраструктуры;</w:t>
      </w:r>
    </w:p>
    <w:p w:rsidR="00AB6AD8" w:rsidRPr="0098753C" w:rsidRDefault="00AB6AD8" w:rsidP="00EC5097">
      <w:pPr>
        <w:widowControl w:val="0"/>
        <w:spacing w:after="0" w:line="240" w:lineRule="auto"/>
        <w:ind w:left="1077"/>
        <w:jc w:val="both"/>
        <w:rPr>
          <w:sz w:val="28"/>
          <w:szCs w:val="28"/>
        </w:rPr>
      </w:pPr>
      <w:r w:rsidRPr="0098753C">
        <w:rPr>
          <w:sz w:val="28"/>
          <w:szCs w:val="28"/>
        </w:rPr>
        <w:t>- методологии построения и управления ИТ-инфраструктурой предприятия;</w:t>
      </w:r>
    </w:p>
    <w:p w:rsidR="00AB6AD8" w:rsidRPr="0098753C" w:rsidRDefault="00AB6AD8" w:rsidP="00EC5097">
      <w:pPr>
        <w:widowControl w:val="0"/>
        <w:spacing w:after="0" w:line="240" w:lineRule="auto"/>
        <w:ind w:left="1077"/>
        <w:jc w:val="both"/>
        <w:rPr>
          <w:sz w:val="28"/>
          <w:szCs w:val="28"/>
        </w:rPr>
      </w:pPr>
      <w:r w:rsidRPr="0098753C">
        <w:rPr>
          <w:sz w:val="28"/>
          <w:szCs w:val="28"/>
        </w:rPr>
        <w:t>- классификацию и характеристики аппаратных и программных средств;</w:t>
      </w:r>
    </w:p>
    <w:p w:rsidR="00AB6AD8" w:rsidRPr="0098753C" w:rsidRDefault="00AB6AD8" w:rsidP="00EC5097">
      <w:pPr>
        <w:widowControl w:val="0"/>
        <w:spacing w:after="0" w:line="240" w:lineRule="auto"/>
        <w:ind w:left="1077"/>
        <w:jc w:val="both"/>
        <w:rPr>
          <w:sz w:val="28"/>
          <w:szCs w:val="28"/>
        </w:rPr>
      </w:pPr>
      <w:r w:rsidRPr="0098753C">
        <w:rPr>
          <w:sz w:val="28"/>
          <w:szCs w:val="28"/>
        </w:rPr>
        <w:t>- основные стандарты в области применения информационных технологий;</w:t>
      </w:r>
    </w:p>
    <w:p w:rsidR="00AB6AD8" w:rsidRPr="0098753C" w:rsidRDefault="00AB6AD8" w:rsidP="00EC5097">
      <w:pPr>
        <w:widowControl w:val="0"/>
        <w:spacing w:after="0" w:line="240" w:lineRule="auto"/>
        <w:ind w:left="1077"/>
        <w:jc w:val="both"/>
        <w:rPr>
          <w:sz w:val="28"/>
          <w:szCs w:val="28"/>
        </w:rPr>
      </w:pPr>
      <w:r w:rsidRPr="0098753C">
        <w:rPr>
          <w:sz w:val="28"/>
          <w:szCs w:val="28"/>
        </w:rPr>
        <w:t>- рекомендации международных стандартов по управлению ИТ-услугами;</w:t>
      </w:r>
    </w:p>
    <w:p w:rsidR="00AB6AD8" w:rsidRPr="0098753C" w:rsidRDefault="00AB6AD8" w:rsidP="00EC5097">
      <w:pPr>
        <w:widowControl w:val="0"/>
        <w:spacing w:after="0" w:line="240" w:lineRule="auto"/>
        <w:ind w:left="1080"/>
        <w:jc w:val="both"/>
        <w:rPr>
          <w:sz w:val="28"/>
          <w:szCs w:val="28"/>
        </w:rPr>
      </w:pPr>
      <w:r w:rsidRPr="0098753C">
        <w:rPr>
          <w:sz w:val="28"/>
          <w:szCs w:val="28"/>
        </w:rPr>
        <w:t>- основные факторы, определяющие надежность и эффективность функционирования информационных систем;</w:t>
      </w:r>
    </w:p>
    <w:p w:rsidR="00AB6AD8" w:rsidRPr="0098753C" w:rsidRDefault="00AB6AD8" w:rsidP="00EC5097">
      <w:pPr>
        <w:widowControl w:val="0"/>
        <w:spacing w:after="0" w:line="240" w:lineRule="auto"/>
        <w:ind w:left="1077"/>
        <w:jc w:val="both"/>
        <w:rPr>
          <w:sz w:val="28"/>
          <w:szCs w:val="28"/>
        </w:rPr>
      </w:pPr>
      <w:r w:rsidRPr="0098753C">
        <w:rPr>
          <w:sz w:val="28"/>
          <w:szCs w:val="28"/>
        </w:rPr>
        <w:t>- методы организации технического обслуживания и эксплуатации информационных систем;</w:t>
      </w:r>
    </w:p>
    <w:p w:rsidR="00AB6AD8" w:rsidRPr="0098753C" w:rsidRDefault="00AB6AD8" w:rsidP="00EC5097">
      <w:pPr>
        <w:widowControl w:val="0"/>
        <w:spacing w:after="0" w:line="240" w:lineRule="auto"/>
        <w:ind w:left="1077"/>
        <w:jc w:val="both"/>
        <w:rPr>
          <w:sz w:val="28"/>
          <w:szCs w:val="28"/>
        </w:rPr>
      </w:pPr>
      <w:r w:rsidRPr="0098753C">
        <w:rPr>
          <w:sz w:val="28"/>
          <w:szCs w:val="28"/>
        </w:rPr>
        <w:t>- м</w:t>
      </w:r>
      <w:r w:rsidRPr="0098753C">
        <w:rPr>
          <w:snapToGrid w:val="0"/>
          <w:sz w:val="28"/>
          <w:szCs w:val="28"/>
        </w:rPr>
        <w:t>етоды и системы управления</w:t>
      </w:r>
      <w:r w:rsidRPr="0098753C">
        <w:rPr>
          <w:sz w:val="28"/>
          <w:szCs w:val="28"/>
        </w:rPr>
        <w:t xml:space="preserve"> ИТ-инфраструктурой предприятия.</w:t>
      </w:r>
    </w:p>
    <w:p w:rsidR="00AB6AD8" w:rsidRDefault="00AB6AD8" w:rsidP="00EC5097">
      <w:pPr>
        <w:pStyle w:val="a"/>
        <w:numPr>
          <w:ilvl w:val="0"/>
          <w:numId w:val="0"/>
        </w:numPr>
        <w:ind w:left="1066" w:hanging="357"/>
      </w:pPr>
    </w:p>
    <w:p w:rsidR="00AB6AD8" w:rsidRPr="0098753C" w:rsidRDefault="0098753C" w:rsidP="000C4A9B">
      <w:pPr>
        <w:pStyle w:val="a"/>
        <w:numPr>
          <w:ilvl w:val="0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УМЕТЬ</w:t>
      </w:r>
    </w:p>
    <w:p w:rsidR="00AB6AD8" w:rsidRPr="0098753C" w:rsidRDefault="00AB6AD8" w:rsidP="000C4A9B">
      <w:pPr>
        <w:widowControl w:val="0"/>
        <w:spacing w:after="0" w:line="240" w:lineRule="auto"/>
        <w:ind w:left="1080"/>
        <w:jc w:val="both"/>
        <w:rPr>
          <w:sz w:val="28"/>
          <w:szCs w:val="28"/>
        </w:rPr>
      </w:pPr>
      <w:r w:rsidRPr="0098753C">
        <w:rPr>
          <w:sz w:val="28"/>
          <w:szCs w:val="28"/>
        </w:rPr>
        <w:t>- выполнять формализацию требований к разрабатываемой ИТ-инфраструктуре предприятия;</w:t>
      </w:r>
    </w:p>
    <w:p w:rsidR="00AB6AD8" w:rsidRPr="0098753C" w:rsidRDefault="00AB6AD8" w:rsidP="000C4A9B">
      <w:pPr>
        <w:widowControl w:val="0"/>
        <w:spacing w:after="0" w:line="240" w:lineRule="auto"/>
        <w:ind w:left="1080"/>
        <w:jc w:val="both"/>
        <w:rPr>
          <w:sz w:val="28"/>
          <w:szCs w:val="28"/>
        </w:rPr>
      </w:pPr>
      <w:r w:rsidRPr="0098753C">
        <w:rPr>
          <w:sz w:val="28"/>
          <w:szCs w:val="28"/>
        </w:rPr>
        <w:t>- обосновывать выбор технических и программных средств ИТ-инфраструктуры предприятия;</w:t>
      </w:r>
    </w:p>
    <w:p w:rsidR="00AB6AD8" w:rsidRPr="0098753C" w:rsidRDefault="00AB6AD8" w:rsidP="000C4A9B">
      <w:pPr>
        <w:widowControl w:val="0"/>
        <w:spacing w:after="0" w:line="240" w:lineRule="auto"/>
        <w:ind w:left="1080"/>
        <w:jc w:val="both"/>
        <w:rPr>
          <w:sz w:val="28"/>
          <w:szCs w:val="28"/>
        </w:rPr>
      </w:pPr>
      <w:r w:rsidRPr="0098753C">
        <w:rPr>
          <w:sz w:val="28"/>
          <w:szCs w:val="28"/>
        </w:rPr>
        <w:t xml:space="preserve">- оптимизировать </w:t>
      </w:r>
      <w:proofErr w:type="spellStart"/>
      <w:r w:rsidRPr="0098753C">
        <w:rPr>
          <w:sz w:val="28"/>
          <w:szCs w:val="28"/>
        </w:rPr>
        <w:t>ИТ-процесссы</w:t>
      </w:r>
      <w:proofErr w:type="spellEnd"/>
      <w:r w:rsidRPr="0098753C">
        <w:rPr>
          <w:sz w:val="28"/>
          <w:szCs w:val="28"/>
        </w:rPr>
        <w:t>;</w:t>
      </w:r>
    </w:p>
    <w:p w:rsidR="00AB6AD8" w:rsidRPr="0098753C" w:rsidRDefault="00AB6AD8" w:rsidP="000C4A9B">
      <w:pPr>
        <w:widowControl w:val="0"/>
        <w:spacing w:after="0" w:line="240" w:lineRule="auto"/>
        <w:ind w:left="1080"/>
        <w:jc w:val="both"/>
        <w:rPr>
          <w:sz w:val="28"/>
          <w:szCs w:val="28"/>
        </w:rPr>
      </w:pPr>
      <w:r w:rsidRPr="0098753C">
        <w:rPr>
          <w:sz w:val="28"/>
          <w:szCs w:val="28"/>
        </w:rPr>
        <w:t>-   определять ресурсы, необходимые для обеспечения надежности функционирования     информационных систем;</w:t>
      </w:r>
    </w:p>
    <w:p w:rsidR="00AB6AD8" w:rsidRPr="0098753C" w:rsidRDefault="00AB6AD8" w:rsidP="000C4A9B">
      <w:pPr>
        <w:widowControl w:val="0"/>
        <w:spacing w:after="0" w:line="240" w:lineRule="auto"/>
        <w:ind w:left="1080"/>
        <w:jc w:val="both"/>
        <w:rPr>
          <w:sz w:val="28"/>
          <w:szCs w:val="28"/>
        </w:rPr>
      </w:pPr>
      <w:r w:rsidRPr="0098753C">
        <w:rPr>
          <w:sz w:val="28"/>
          <w:szCs w:val="28"/>
        </w:rPr>
        <w:t>-    анализировать показатели эффективности информационных систем;</w:t>
      </w:r>
    </w:p>
    <w:p w:rsidR="00AB6AD8" w:rsidRPr="0098753C" w:rsidRDefault="00AB6AD8" w:rsidP="000C4A9B">
      <w:pPr>
        <w:widowControl w:val="0"/>
        <w:spacing w:after="0" w:line="240" w:lineRule="auto"/>
        <w:ind w:left="1080"/>
        <w:jc w:val="both"/>
        <w:rPr>
          <w:sz w:val="28"/>
          <w:szCs w:val="28"/>
        </w:rPr>
      </w:pPr>
      <w:r w:rsidRPr="0098753C">
        <w:rPr>
          <w:sz w:val="28"/>
          <w:szCs w:val="28"/>
        </w:rPr>
        <w:t>организовывать работы по обеспечению качественного обслуживания и эксплуатации информационных систем.</w:t>
      </w:r>
    </w:p>
    <w:p w:rsidR="00AB6AD8" w:rsidRPr="0098753C" w:rsidRDefault="0098753C" w:rsidP="000C4A9B">
      <w:pPr>
        <w:pStyle w:val="a"/>
        <w:numPr>
          <w:ilvl w:val="0"/>
          <w:numId w:val="0"/>
        </w:numPr>
        <w:ind w:firstLine="708"/>
        <w:rPr>
          <w:b/>
          <w:sz w:val="28"/>
          <w:szCs w:val="28"/>
        </w:rPr>
      </w:pPr>
      <w:r w:rsidRPr="0098753C">
        <w:rPr>
          <w:b/>
          <w:sz w:val="28"/>
          <w:szCs w:val="28"/>
        </w:rPr>
        <w:t>ВЛАДЕТЬ</w:t>
      </w:r>
      <w:r w:rsidR="00AB6AD8" w:rsidRPr="0098753C">
        <w:rPr>
          <w:b/>
          <w:sz w:val="28"/>
          <w:szCs w:val="28"/>
        </w:rPr>
        <w:t>:</w:t>
      </w:r>
    </w:p>
    <w:p w:rsidR="00AB6AD8" w:rsidRPr="0098753C" w:rsidRDefault="00AB6AD8" w:rsidP="000C4A9B">
      <w:pPr>
        <w:widowControl w:val="0"/>
        <w:spacing w:after="0" w:line="240" w:lineRule="auto"/>
        <w:ind w:left="1077"/>
        <w:jc w:val="both"/>
        <w:rPr>
          <w:sz w:val="28"/>
          <w:szCs w:val="28"/>
        </w:rPr>
      </w:pPr>
      <w:r>
        <w:t xml:space="preserve">- </w:t>
      </w:r>
      <w:r w:rsidR="0098753C" w:rsidRPr="0098753C">
        <w:rPr>
          <w:sz w:val="28"/>
          <w:szCs w:val="28"/>
        </w:rPr>
        <w:t>навыками</w:t>
      </w:r>
      <w:r w:rsidRPr="0098753C">
        <w:rPr>
          <w:sz w:val="28"/>
          <w:szCs w:val="28"/>
        </w:rPr>
        <w:t>установления соответствия целей и задач ИТ-организации бизнес-целям и стратегии предприятия или компании;</w:t>
      </w:r>
    </w:p>
    <w:p w:rsidR="00AB6AD8" w:rsidRPr="0098753C" w:rsidRDefault="00AB6AD8" w:rsidP="000C4A9B">
      <w:pPr>
        <w:widowControl w:val="0"/>
        <w:spacing w:after="0" w:line="240" w:lineRule="auto"/>
        <w:ind w:left="1077"/>
        <w:jc w:val="both"/>
        <w:rPr>
          <w:sz w:val="28"/>
          <w:szCs w:val="28"/>
        </w:rPr>
      </w:pPr>
      <w:r w:rsidRPr="0098753C">
        <w:rPr>
          <w:sz w:val="28"/>
          <w:szCs w:val="28"/>
        </w:rPr>
        <w:t xml:space="preserve">- </w:t>
      </w:r>
      <w:r w:rsidR="0098753C">
        <w:rPr>
          <w:sz w:val="28"/>
          <w:szCs w:val="28"/>
        </w:rPr>
        <w:t xml:space="preserve"> навыками </w:t>
      </w:r>
      <w:r w:rsidRPr="0098753C">
        <w:rPr>
          <w:sz w:val="28"/>
          <w:szCs w:val="28"/>
        </w:rPr>
        <w:t>консультирования в области организации управления ИТ;</w:t>
      </w:r>
    </w:p>
    <w:p w:rsidR="00AB6AD8" w:rsidRPr="0098753C" w:rsidRDefault="00AB6AD8" w:rsidP="000C4A9B">
      <w:pPr>
        <w:widowControl w:val="0"/>
        <w:spacing w:after="0" w:line="240" w:lineRule="auto"/>
        <w:ind w:left="1077"/>
        <w:jc w:val="both"/>
        <w:rPr>
          <w:sz w:val="28"/>
          <w:szCs w:val="28"/>
        </w:rPr>
      </w:pPr>
      <w:r w:rsidRPr="0098753C">
        <w:rPr>
          <w:sz w:val="28"/>
          <w:szCs w:val="28"/>
        </w:rPr>
        <w:t xml:space="preserve">- </w:t>
      </w:r>
      <w:r w:rsidR="0098753C">
        <w:rPr>
          <w:sz w:val="28"/>
          <w:szCs w:val="28"/>
        </w:rPr>
        <w:t xml:space="preserve">навыками </w:t>
      </w:r>
      <w:r w:rsidRPr="0098753C">
        <w:rPr>
          <w:sz w:val="28"/>
          <w:szCs w:val="28"/>
        </w:rPr>
        <w:t>выполнения работ по анализу и оценке процессов управления ИТ предприятия;</w:t>
      </w:r>
    </w:p>
    <w:p w:rsidR="00AB6AD8" w:rsidRPr="0098753C" w:rsidRDefault="00AB6AD8" w:rsidP="000C4A9B">
      <w:pPr>
        <w:widowControl w:val="0"/>
        <w:spacing w:after="0" w:line="240" w:lineRule="auto"/>
        <w:ind w:left="1077"/>
        <w:jc w:val="both"/>
        <w:rPr>
          <w:sz w:val="28"/>
          <w:szCs w:val="28"/>
        </w:rPr>
      </w:pPr>
      <w:r w:rsidRPr="0098753C">
        <w:rPr>
          <w:sz w:val="28"/>
          <w:szCs w:val="28"/>
        </w:rPr>
        <w:t xml:space="preserve">- </w:t>
      </w:r>
      <w:r w:rsidR="0098753C">
        <w:rPr>
          <w:sz w:val="28"/>
          <w:szCs w:val="28"/>
        </w:rPr>
        <w:t xml:space="preserve">навыками </w:t>
      </w:r>
      <w:r w:rsidRPr="0098753C">
        <w:rPr>
          <w:sz w:val="28"/>
          <w:szCs w:val="28"/>
        </w:rPr>
        <w:t>обоснования ценности для бизнеса работ по улучшению процессов управления ИТ;</w:t>
      </w:r>
    </w:p>
    <w:p w:rsidR="00AB6AD8" w:rsidRDefault="00AB6AD8" w:rsidP="000C4A9B">
      <w:pPr>
        <w:widowControl w:val="0"/>
        <w:spacing w:after="0" w:line="240" w:lineRule="auto"/>
        <w:ind w:left="1077"/>
        <w:jc w:val="both"/>
      </w:pPr>
      <w:r w:rsidRPr="0098753C">
        <w:rPr>
          <w:sz w:val="28"/>
          <w:szCs w:val="28"/>
        </w:rPr>
        <w:t xml:space="preserve">- </w:t>
      </w:r>
      <w:r w:rsidR="0098753C">
        <w:rPr>
          <w:sz w:val="28"/>
          <w:szCs w:val="28"/>
        </w:rPr>
        <w:t xml:space="preserve">навыками </w:t>
      </w:r>
      <w:r w:rsidRPr="0098753C">
        <w:rPr>
          <w:sz w:val="28"/>
          <w:szCs w:val="28"/>
        </w:rPr>
        <w:t>разработки системы метрик для оценки процессов управления ИТ, связанной с метриками предприятия или организации</w:t>
      </w:r>
      <w:r>
        <w:t>.</w:t>
      </w:r>
    </w:p>
    <w:p w:rsidR="003D5E03" w:rsidRDefault="003D5E03" w:rsidP="00EC509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EC509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413351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104973" w:rsidRPr="0041335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3D5E03">
        <w:rPr>
          <w:rFonts w:eastAsia="Times New Roman" w:cs="Times New Roman"/>
          <w:bCs/>
          <w:sz w:val="28"/>
          <w:szCs w:val="28"/>
          <w:lang w:eastAsia="ru-RU"/>
        </w:rPr>
        <w:t>соответствующих вид</w:t>
      </w:r>
      <w:r w:rsidRPr="005752BD">
        <w:rPr>
          <w:rFonts w:eastAsia="Times New Roman" w:cs="Times New Roman"/>
          <w:bCs/>
          <w:sz w:val="28"/>
          <w:szCs w:val="28"/>
          <w:lang w:eastAsia="ru-RU"/>
        </w:rPr>
        <w:t>у</w:t>
      </w:r>
      <w:r w:rsidRPr="00413351">
        <w:rPr>
          <w:rFonts w:eastAsia="Times New Roman" w:cs="Times New Roman"/>
          <w:bCs/>
          <w:sz w:val="28"/>
          <w:szCs w:val="28"/>
          <w:lang w:eastAsia="ru-RU"/>
        </w:rPr>
        <w:t xml:space="preserve">профессиональной деятельности, на который ориентирована программа </w:t>
      </w:r>
      <w:r w:rsidR="003D5E03" w:rsidRPr="00413351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r w:rsidRPr="00413351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FA549F" w:rsidRPr="00413351" w:rsidRDefault="00413351" w:rsidP="00413351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413351">
        <w:rPr>
          <w:rFonts w:eastAsia="Times New Roman" w:cs="Times New Roman"/>
          <w:i/>
          <w:sz w:val="28"/>
          <w:szCs w:val="28"/>
          <w:lang w:eastAsia="ru-RU"/>
        </w:rPr>
        <w:tab/>
      </w:r>
      <w:r w:rsidR="00FA549F" w:rsidRPr="00413351">
        <w:rPr>
          <w:rFonts w:eastAsia="Times New Roman" w:cs="Times New Roman"/>
          <w:i/>
          <w:sz w:val="28"/>
          <w:szCs w:val="28"/>
          <w:lang w:eastAsia="ru-RU"/>
        </w:rPr>
        <w:t>организационно-управленческая деятельность:</w:t>
      </w:r>
    </w:p>
    <w:p w:rsidR="00BA0164" w:rsidRPr="00413351" w:rsidRDefault="00BA0164" w:rsidP="00FA549F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3351">
        <w:rPr>
          <w:rFonts w:eastAsia="Times New Roman" w:cs="Times New Roman"/>
          <w:sz w:val="28"/>
          <w:szCs w:val="28"/>
          <w:lang w:eastAsia="ru-RU"/>
        </w:rPr>
        <w:t>организация взаимодействия с клиентами и партнерами в процессе решения задач управления информационной безопасностью ИТ-инфраструктуры предприятия (ПК-9);</w:t>
      </w:r>
    </w:p>
    <w:p w:rsidR="00FA549F" w:rsidRPr="00413351" w:rsidRDefault="00FA549F" w:rsidP="00FA549F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413351">
        <w:rPr>
          <w:rFonts w:eastAsia="Times New Roman" w:cs="Times New Roman"/>
          <w:i/>
          <w:sz w:val="28"/>
          <w:szCs w:val="28"/>
          <w:lang w:eastAsia="ru-RU"/>
        </w:rPr>
        <w:t>проектная деятельность:</w:t>
      </w:r>
    </w:p>
    <w:p w:rsidR="00BA0164" w:rsidRPr="00413351" w:rsidRDefault="00BA0164" w:rsidP="00FA549F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3351">
        <w:rPr>
          <w:rFonts w:eastAsia="Times New Roman" w:cs="Times New Roman"/>
          <w:sz w:val="28"/>
          <w:szCs w:val="28"/>
          <w:lang w:eastAsia="ru-RU"/>
        </w:rPr>
        <w:t>умение выполнять технико-экономическое обоснование проектов по совершенствованию и регламентацию бизнес-процессов и ИТ-инфраструктуры предприятия (ПК-12);</w:t>
      </w:r>
    </w:p>
    <w:p w:rsidR="00BA0164" w:rsidRPr="00413351" w:rsidRDefault="00BA0164" w:rsidP="00FA549F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3351">
        <w:rPr>
          <w:rFonts w:eastAsia="Times New Roman" w:cs="Times New Roman"/>
          <w:sz w:val="28"/>
          <w:szCs w:val="28"/>
          <w:lang w:eastAsia="ru-RU"/>
        </w:rPr>
        <w:t>умение осуществлять планирование и организацию проектной деятельности на основе стандартов управления проектами (ПК-14).</w:t>
      </w:r>
    </w:p>
    <w:p w:rsidR="00BA0164" w:rsidRPr="00413351" w:rsidRDefault="00BA0164" w:rsidP="00FA549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3351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413351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413351">
        <w:rPr>
          <w:rFonts w:eastAsia="Times New Roman" w:cs="Times New Roman"/>
          <w:sz w:val="28"/>
          <w:szCs w:val="28"/>
          <w:lang w:eastAsia="ru-RU"/>
        </w:rPr>
        <w:t>:</w:t>
      </w:r>
    </w:p>
    <w:p w:rsidR="00BA0164" w:rsidRPr="00413351" w:rsidRDefault="00BA0164" w:rsidP="00FA549F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3351">
        <w:rPr>
          <w:rFonts w:eastAsia="Times New Roman" w:cs="Times New Roman"/>
          <w:sz w:val="28"/>
          <w:szCs w:val="28"/>
          <w:lang w:eastAsia="ru-RU"/>
        </w:rPr>
        <w:t>способность</w:t>
      </w:r>
      <w:r w:rsidR="00FA549F" w:rsidRPr="00413351">
        <w:rPr>
          <w:rFonts w:eastAsia="Times New Roman" w:cs="Times New Roman"/>
          <w:sz w:val="28"/>
          <w:szCs w:val="28"/>
          <w:lang w:eastAsia="ru-RU"/>
        </w:rPr>
        <w:t>ю</w:t>
      </w:r>
      <w:r w:rsidRPr="00413351">
        <w:rPr>
          <w:rFonts w:eastAsia="Times New Roman" w:cs="Times New Roman"/>
          <w:sz w:val="28"/>
          <w:szCs w:val="28"/>
          <w:lang w:eastAsia="ru-RU"/>
        </w:rPr>
        <w:t xml:space="preserve"> работать с компьютером как средством управления информацией, работать с информацией из различных источников, в том числе в глобал</w:t>
      </w:r>
      <w:r w:rsidR="00FA549F" w:rsidRPr="00413351">
        <w:rPr>
          <w:rFonts w:eastAsia="Times New Roman" w:cs="Times New Roman"/>
          <w:sz w:val="28"/>
          <w:szCs w:val="28"/>
          <w:lang w:eastAsia="ru-RU"/>
        </w:rPr>
        <w:t>ьных компьютерных сетях (ОПК-3).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13351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413351" w:rsidRPr="00413351">
        <w:rPr>
          <w:rFonts w:eastAsia="Times New Roman" w:cs="Times New Roman"/>
          <w:sz w:val="28"/>
          <w:szCs w:val="28"/>
          <w:lang w:eastAsia="ru-RU"/>
        </w:rPr>
        <w:t>общей характеристики</w:t>
      </w:r>
      <w:r w:rsidRPr="00413351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413351">
        <w:rPr>
          <w:rFonts w:eastAsia="Times New Roman" w:cs="Times New Roman"/>
          <w:sz w:val="28"/>
          <w:szCs w:val="28"/>
          <w:lang w:eastAsia="ru-RU"/>
        </w:rPr>
        <w:t>общей характеристики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FF5607">
        <w:rPr>
          <w:rFonts w:eastAsia="Times New Roman" w:cs="Times New Roman"/>
          <w:sz w:val="28"/>
          <w:szCs w:val="28"/>
          <w:lang w:eastAsia="ru-RU"/>
        </w:rPr>
        <w:t>ИТ инфраструктура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F7742B" w:rsidRPr="00FF5607">
        <w:rPr>
          <w:rFonts w:eastAsia="Times New Roman" w:cs="Times New Roman"/>
          <w:sz w:val="28"/>
          <w:szCs w:val="28"/>
          <w:lang w:eastAsia="ru-RU"/>
        </w:rPr>
        <w:t>Б1.В.ДВ.</w:t>
      </w:r>
      <w:r w:rsidR="000C4A9B">
        <w:rPr>
          <w:rFonts w:eastAsia="Times New Roman" w:cs="Times New Roman"/>
          <w:sz w:val="28"/>
          <w:szCs w:val="28"/>
          <w:lang w:eastAsia="ru-RU"/>
        </w:rPr>
        <w:t>2</w:t>
      </w:r>
      <w:r w:rsidR="00F7742B" w:rsidRPr="00FF5607">
        <w:rPr>
          <w:rFonts w:eastAsia="Times New Roman" w:cs="Times New Roman"/>
          <w:sz w:val="28"/>
          <w:szCs w:val="28"/>
          <w:lang w:eastAsia="ru-RU"/>
        </w:rPr>
        <w:t>.</w:t>
      </w:r>
      <w:r w:rsidR="00FF5607" w:rsidRPr="00FF5607">
        <w:rPr>
          <w:rFonts w:eastAsia="Times New Roman" w:cs="Times New Roman"/>
          <w:sz w:val="28"/>
          <w:szCs w:val="28"/>
          <w:lang w:eastAsia="ru-RU"/>
        </w:rPr>
        <w:t>2</w:t>
      </w:r>
      <w:r w:rsidRPr="00FF5607">
        <w:rPr>
          <w:rFonts w:eastAsia="Times New Roman" w:cs="Times New Roman"/>
          <w:sz w:val="28"/>
          <w:szCs w:val="28"/>
          <w:lang w:eastAsia="ru-RU"/>
        </w:rPr>
        <w:t>) относится к вариативной части и является дисциплиной по выбору обучающегося.</w:t>
      </w:r>
    </w:p>
    <w:p w:rsidR="00E009E3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31751D" w:rsidRPr="00104973" w:rsidRDefault="0031751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8"/>
        <w:gridCol w:w="2282"/>
        <w:gridCol w:w="1541"/>
      </w:tblGrid>
      <w:tr w:rsidR="00F7742B" w:rsidRPr="00104973" w:rsidTr="0031751D">
        <w:trPr>
          <w:jc w:val="center"/>
        </w:trPr>
        <w:tc>
          <w:tcPr>
            <w:tcW w:w="3003" w:type="pct"/>
            <w:vMerge w:val="restar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Merge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F7742B" w:rsidRPr="00F7742B" w:rsidRDefault="005752BD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5752B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E009E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7742B" w:rsidRPr="00104973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7742B" w:rsidRPr="00104973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7742B" w:rsidRPr="00104973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vAlign w:val="center"/>
          </w:tcPr>
          <w:p w:rsidR="00430189" w:rsidRPr="005752BD" w:rsidRDefault="00430189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7742B" w:rsidRPr="005752BD" w:rsidRDefault="005752BD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752BD">
              <w:rPr>
                <w:rFonts w:eastAsia="Times New Roman" w:cs="Times New Roman"/>
                <w:sz w:val="28"/>
                <w:szCs w:val="28"/>
                <w:lang w:eastAsia="ru-RU"/>
              </w:rPr>
              <w:t>26</w:t>
            </w:r>
          </w:p>
          <w:p w:rsidR="00E009E3" w:rsidRPr="005752BD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7742B" w:rsidRPr="005752BD" w:rsidRDefault="005752BD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752BD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F7742B" w:rsidRPr="005752BD" w:rsidRDefault="00E0281F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E009E3" w:rsidRPr="005752BD" w:rsidRDefault="00E0281F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5" w:type="pct"/>
            <w:vAlign w:val="center"/>
          </w:tcPr>
          <w:p w:rsidR="00430189" w:rsidRPr="005752BD" w:rsidRDefault="00430189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009E3" w:rsidRPr="005752BD" w:rsidRDefault="005752BD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752BD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E009E3" w:rsidRPr="005752BD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E009E3" w:rsidRPr="005752BD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009E3" w:rsidRPr="005752BD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752BD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E009E3" w:rsidRPr="005752BD" w:rsidRDefault="00E0281F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F7742B" w:rsidRPr="005752BD" w:rsidRDefault="00E0281F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vAlign w:val="center"/>
          </w:tcPr>
          <w:p w:rsidR="00F7742B" w:rsidRPr="005752BD" w:rsidRDefault="005752BD" w:rsidP="005752B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752BD">
              <w:rPr>
                <w:rFonts w:eastAsia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5" w:type="pct"/>
            <w:vAlign w:val="center"/>
          </w:tcPr>
          <w:p w:rsidR="00F7742B" w:rsidRPr="005752BD" w:rsidRDefault="005752BD" w:rsidP="005752B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752BD">
              <w:rPr>
                <w:rFonts w:eastAsia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vAlign w:val="center"/>
          </w:tcPr>
          <w:p w:rsidR="00F7742B" w:rsidRPr="005752BD" w:rsidRDefault="00430189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752BD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5" w:type="pct"/>
            <w:vAlign w:val="center"/>
          </w:tcPr>
          <w:p w:rsidR="00F7742B" w:rsidRPr="005752BD" w:rsidRDefault="00430189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752BD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vAlign w:val="center"/>
          </w:tcPr>
          <w:p w:rsidR="00F7742B" w:rsidRPr="005752BD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F7742B" w:rsidRPr="005752BD" w:rsidRDefault="00430189" w:rsidP="004301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752BD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="00E0281F">
              <w:rPr>
                <w:rFonts w:eastAsia="Times New Roman" w:cs="Times New Roman"/>
                <w:sz w:val="28"/>
                <w:szCs w:val="28"/>
                <w:lang w:eastAsia="ru-RU"/>
              </w:rPr>
              <w:t>ачет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2" w:type="pct"/>
            <w:vAlign w:val="center"/>
          </w:tcPr>
          <w:p w:rsidR="00F7742B" w:rsidRPr="005752BD" w:rsidRDefault="005752BD" w:rsidP="005752B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752BD"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="00450A75" w:rsidRPr="005752BD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5752BD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5" w:type="pct"/>
            <w:vAlign w:val="center"/>
          </w:tcPr>
          <w:p w:rsidR="00F7742B" w:rsidRPr="005752BD" w:rsidRDefault="005752BD" w:rsidP="005752B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752BD"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="00450A75" w:rsidRPr="005752BD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5752BD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910"/>
        <w:gridCol w:w="4530"/>
      </w:tblGrid>
      <w:tr w:rsidR="00104973" w:rsidRPr="00104973" w:rsidTr="00A31BC2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10" w:type="dxa"/>
            <w:vAlign w:val="center"/>
          </w:tcPr>
          <w:p w:rsidR="00104973" w:rsidRPr="00104973" w:rsidRDefault="00104973" w:rsidP="005558B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530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5558BE" w:rsidRPr="004F1C29" w:rsidTr="00A31BC2">
        <w:trPr>
          <w:jc w:val="center"/>
        </w:trPr>
        <w:tc>
          <w:tcPr>
            <w:tcW w:w="622" w:type="dxa"/>
            <w:shd w:val="clear" w:color="auto" w:fill="auto"/>
          </w:tcPr>
          <w:p w:rsidR="005558BE" w:rsidRPr="004F1C29" w:rsidRDefault="005558BE" w:rsidP="005558BE">
            <w:pPr>
              <w:spacing w:after="0" w:line="240" w:lineRule="auto"/>
              <w:jc w:val="both"/>
              <w:rPr>
                <w:szCs w:val="24"/>
                <w:highlight w:val="magenta"/>
              </w:rPr>
            </w:pPr>
            <w:r w:rsidRPr="00C50357">
              <w:rPr>
                <w:szCs w:val="24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E" w:rsidRPr="004F1C29" w:rsidRDefault="005752BD" w:rsidP="005558BE">
            <w:pPr>
              <w:spacing w:after="0" w:line="240" w:lineRule="auto"/>
              <w:rPr>
                <w:rFonts w:eastAsia="Arial Unicode MS"/>
                <w:color w:val="000000"/>
                <w:szCs w:val="24"/>
                <w:highlight w:val="magenta"/>
              </w:rPr>
            </w:pPr>
            <w:r>
              <w:rPr>
                <w:bCs/>
                <w:iCs/>
              </w:rPr>
              <w:t xml:space="preserve">Архитектура информационных технологий. Понятие  ИТ </w:t>
            </w:r>
            <w:proofErr w:type="gramStart"/>
            <w:r>
              <w:rPr>
                <w:bCs/>
                <w:iCs/>
              </w:rPr>
              <w:t>-и</w:t>
            </w:r>
            <w:proofErr w:type="gramEnd"/>
            <w:r>
              <w:rPr>
                <w:bCs/>
                <w:iCs/>
              </w:rPr>
              <w:t>нфраструктуры предприятия.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E" w:rsidRPr="004F1C29" w:rsidRDefault="00011C6E" w:rsidP="005558BE">
            <w:pPr>
              <w:spacing w:after="0" w:line="240" w:lineRule="auto"/>
              <w:jc w:val="both"/>
              <w:rPr>
                <w:rFonts w:eastAsia="Arial Unicode MS"/>
                <w:color w:val="000000"/>
                <w:szCs w:val="24"/>
                <w:highlight w:val="magenta"/>
              </w:rPr>
            </w:pPr>
            <w:r>
              <w:t>Компоненты архитектуры информационных технологий. Процессы управления ИТ. Задачи и значение ИТ – инфраструктуры. Факторы, определяющие ИТ-инфраструктуру предприятия. Зависимость бизнеса от организации ИТ -инфраструктуры. Современные подходы к совершенствованию ИТ-процессов.</w:t>
            </w:r>
          </w:p>
        </w:tc>
      </w:tr>
      <w:tr w:rsidR="005558BE" w:rsidRPr="004F1C29" w:rsidTr="00A31BC2">
        <w:trPr>
          <w:jc w:val="center"/>
        </w:trPr>
        <w:tc>
          <w:tcPr>
            <w:tcW w:w="622" w:type="dxa"/>
            <w:shd w:val="clear" w:color="auto" w:fill="auto"/>
          </w:tcPr>
          <w:p w:rsidR="005558BE" w:rsidRPr="004F1C29" w:rsidRDefault="00011C6E" w:rsidP="005558BE">
            <w:pPr>
              <w:spacing w:after="0" w:line="240" w:lineRule="auto"/>
              <w:jc w:val="both"/>
              <w:rPr>
                <w:szCs w:val="24"/>
                <w:highlight w:val="magenta"/>
              </w:rPr>
            </w:pPr>
            <w:r w:rsidRPr="00011C6E">
              <w:rPr>
                <w:szCs w:val="24"/>
              </w:rPr>
              <w:t>2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E" w:rsidRPr="004F1C29" w:rsidRDefault="00011C6E" w:rsidP="005558BE">
            <w:pPr>
              <w:spacing w:after="0" w:line="240" w:lineRule="auto"/>
              <w:rPr>
                <w:rFonts w:eastAsia="Arial Unicode MS"/>
                <w:color w:val="000000"/>
                <w:szCs w:val="24"/>
                <w:highlight w:val="magenta"/>
              </w:rPr>
            </w:pPr>
            <w:r>
              <w:rPr>
                <w:snapToGrid w:val="0"/>
              </w:rPr>
              <w:t>К</w:t>
            </w:r>
            <w:r>
              <w:t xml:space="preserve">онцепции управления ИТ-инфраструктурой предприятия: </w:t>
            </w:r>
            <w:r>
              <w:rPr>
                <w:lang w:val="en-US"/>
              </w:rPr>
              <w:t>ITIL</w:t>
            </w:r>
            <w:r>
              <w:t>, С</w:t>
            </w:r>
            <w:r>
              <w:rPr>
                <w:lang w:val="en-US"/>
              </w:rPr>
              <w:t>OBIT</w:t>
            </w:r>
            <w:r>
              <w:t>. Основы процессного управления ИТ.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E" w:rsidRPr="00EC5097" w:rsidRDefault="00011C6E" w:rsidP="00011C6E">
            <w:pPr>
              <w:pStyle w:val="ab"/>
              <w:ind w:left="0" w:hanging="92"/>
            </w:pPr>
            <w:r w:rsidRPr="00EC5097">
              <w:t xml:space="preserve">Передовые методы организации работы ИТ-служб.  Управление на основе процессов. Библиотека мирового передового опыта </w:t>
            </w:r>
            <w:r>
              <w:rPr>
                <w:lang w:val="en-US"/>
              </w:rPr>
              <w:t>ITIL</w:t>
            </w:r>
            <w:r w:rsidRPr="00EC5097">
              <w:t xml:space="preserve"> (</w:t>
            </w:r>
            <w:r>
              <w:rPr>
                <w:lang w:val="en-US"/>
              </w:rPr>
              <w:t>ITInfrastructureLibrary</w:t>
            </w:r>
            <w:r w:rsidRPr="00EC5097">
              <w:t xml:space="preserve">). Управление ИТ-услугами. Основные понятия и философия библиотеки </w:t>
            </w:r>
            <w:r>
              <w:rPr>
                <w:lang w:val="en-US"/>
              </w:rPr>
              <w:t>ITIL</w:t>
            </w:r>
            <w:r w:rsidRPr="00EC5097">
              <w:t>.</w:t>
            </w:r>
          </w:p>
          <w:p w:rsidR="005558BE" w:rsidRPr="00011C6E" w:rsidRDefault="00011C6E" w:rsidP="00011C6E">
            <w:pPr>
              <w:pStyle w:val="ab"/>
              <w:ind w:left="-50" w:firstLine="0"/>
              <w:rPr>
                <w:lang w:val="en-US"/>
              </w:rPr>
            </w:pPr>
            <w:r w:rsidRPr="00011C6E">
              <w:t xml:space="preserve">Сервисный подход при организации работ. </w:t>
            </w:r>
            <w:r w:rsidRPr="00EC5097">
              <w:t xml:space="preserve">Основные характеристики процессов, входящих в разделы Поддержка и Предоставление услуг. </w:t>
            </w:r>
            <w:proofErr w:type="spellStart"/>
            <w:r w:rsidRPr="00011C6E">
              <w:rPr>
                <w:lang w:val="en-US"/>
              </w:rPr>
              <w:t>Ключевыепонятияпроцесса</w:t>
            </w:r>
            <w:proofErr w:type="spellEnd"/>
            <w:r w:rsidRPr="00011C6E">
              <w:rPr>
                <w:lang w:val="en-US"/>
              </w:rPr>
              <w:t xml:space="preserve">. </w:t>
            </w:r>
          </w:p>
        </w:tc>
      </w:tr>
      <w:tr w:rsidR="005558BE" w:rsidRPr="004F1C29" w:rsidTr="00A31BC2">
        <w:trPr>
          <w:jc w:val="center"/>
        </w:trPr>
        <w:tc>
          <w:tcPr>
            <w:tcW w:w="622" w:type="dxa"/>
            <w:shd w:val="clear" w:color="auto" w:fill="auto"/>
          </w:tcPr>
          <w:p w:rsidR="005558BE" w:rsidRPr="004F1C29" w:rsidRDefault="005558BE" w:rsidP="005558BE">
            <w:pPr>
              <w:spacing w:after="0" w:line="240" w:lineRule="auto"/>
              <w:jc w:val="both"/>
              <w:rPr>
                <w:szCs w:val="24"/>
                <w:highlight w:val="magenta"/>
              </w:rPr>
            </w:pPr>
            <w:r w:rsidRPr="00C50357">
              <w:rPr>
                <w:szCs w:val="24"/>
              </w:rPr>
              <w:t>3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E" w:rsidRPr="00C50357" w:rsidRDefault="00C50357" w:rsidP="005558BE">
            <w:pPr>
              <w:spacing w:after="0" w:line="240" w:lineRule="auto"/>
              <w:rPr>
                <w:rFonts w:eastAsia="Arial Unicode MS"/>
                <w:color w:val="000000"/>
                <w:szCs w:val="24"/>
                <w:highlight w:val="magenta"/>
              </w:rPr>
            </w:pPr>
            <w:r w:rsidRPr="00E81D29">
              <w:t xml:space="preserve">Системы управления </w:t>
            </w:r>
            <w:proofErr w:type="spellStart"/>
            <w:r w:rsidRPr="00E81D29">
              <w:t>ИТ-инфраструктурой</w:t>
            </w:r>
            <w:proofErr w:type="spellEnd"/>
            <w:r w:rsidRPr="00E81D29">
              <w:t xml:space="preserve"> предприятия: </w:t>
            </w:r>
            <w:r w:rsidRPr="00E81D29">
              <w:rPr>
                <w:lang w:val="en-US"/>
              </w:rPr>
              <w:t>MOF</w:t>
            </w:r>
            <w:r w:rsidRPr="00E81D29">
              <w:t xml:space="preserve"> (</w:t>
            </w:r>
            <w:r w:rsidRPr="00E81D29">
              <w:rPr>
                <w:lang w:val="en-US"/>
              </w:rPr>
              <w:t>Ma</w:t>
            </w:r>
            <w:proofErr w:type="spellStart"/>
            <w:r w:rsidRPr="00E81D29">
              <w:t>йкрософт</w:t>
            </w:r>
            <w:proofErr w:type="spellEnd"/>
            <w:r w:rsidRPr="00E81D29">
              <w:t xml:space="preserve">), </w:t>
            </w:r>
            <w:r w:rsidRPr="00E81D29">
              <w:rPr>
                <w:lang w:val="en-US"/>
              </w:rPr>
              <w:t>ITSM</w:t>
            </w:r>
            <w:r w:rsidRPr="00E81D29">
              <w:t xml:space="preserve"> (</w:t>
            </w:r>
            <w:r w:rsidRPr="00E81D29">
              <w:rPr>
                <w:lang w:val="en-US"/>
              </w:rPr>
              <w:t>HP</w:t>
            </w:r>
            <w:r w:rsidRPr="00E81D29">
              <w:t>).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57" w:rsidRDefault="00C50357" w:rsidP="00C50357">
            <w:pPr>
              <w:pStyle w:val="ab"/>
              <w:ind w:left="0" w:firstLine="34"/>
            </w:pPr>
            <w:r>
              <w:rPr>
                <w:lang w:val="en-US"/>
              </w:rPr>
              <w:t>MOF</w:t>
            </w:r>
            <w:r>
              <w:t xml:space="preserve"> - </w:t>
            </w:r>
            <w:r>
              <w:rPr>
                <w:lang w:val="en-US"/>
              </w:rPr>
              <w:t>MicrosoftOperationsFramework</w:t>
            </w:r>
            <w:r>
              <w:t xml:space="preserve">. Интерпретация сервисного подхода к управлению ИТ от Микрософт - составные части, отличия от </w:t>
            </w:r>
            <w:r>
              <w:rPr>
                <w:lang w:val="en-US"/>
              </w:rPr>
              <w:t>ITIL</w:t>
            </w:r>
            <w:r>
              <w:t>, преимущества и недостатки.</w:t>
            </w:r>
          </w:p>
          <w:p w:rsidR="005558BE" w:rsidRPr="004F1C29" w:rsidRDefault="00C50357" w:rsidP="00C50357">
            <w:pPr>
              <w:pStyle w:val="ab"/>
              <w:ind w:left="34" w:hanging="34"/>
              <w:rPr>
                <w:b/>
                <w:szCs w:val="24"/>
                <w:highlight w:val="magenta"/>
              </w:rPr>
            </w:pPr>
            <w:r>
              <w:t>ЭталоннаямодельуправленияИТ</w:t>
            </w:r>
            <w:r w:rsidRPr="00C50357">
              <w:rPr>
                <w:lang w:val="en-US"/>
              </w:rPr>
              <w:t>-</w:t>
            </w:r>
            <w:r>
              <w:t>услугами</w:t>
            </w:r>
            <w:r>
              <w:rPr>
                <w:lang w:val="en-US"/>
              </w:rPr>
              <w:t>Hewlett</w:t>
            </w:r>
            <w:r w:rsidRPr="00C50357">
              <w:rPr>
                <w:lang w:val="en-US"/>
              </w:rPr>
              <w:t>-</w:t>
            </w:r>
            <w:r>
              <w:rPr>
                <w:lang w:val="en-US"/>
              </w:rPr>
              <w:t>Packard</w:t>
            </w:r>
            <w:r w:rsidRPr="00C50357">
              <w:rPr>
                <w:lang w:val="en-US"/>
              </w:rPr>
              <w:t xml:space="preserve"> (</w:t>
            </w:r>
            <w:r>
              <w:rPr>
                <w:lang w:val="en-US"/>
              </w:rPr>
              <w:t>IT Service Management Reference Model</w:t>
            </w:r>
            <w:r w:rsidRPr="00C50357">
              <w:rPr>
                <w:lang w:val="en-US"/>
              </w:rPr>
              <w:t xml:space="preserve"> - </w:t>
            </w:r>
            <w:r>
              <w:rPr>
                <w:lang w:val="en-US"/>
              </w:rPr>
              <w:t>ITSM</w:t>
            </w:r>
            <w:r w:rsidRPr="00C50357">
              <w:rPr>
                <w:lang w:val="en-US"/>
              </w:rPr>
              <w:t xml:space="preserve">). </w:t>
            </w:r>
            <w:r>
              <w:t>Преимущества модели. Группы процессов: Гарантированное предоставления услуг; Координация бизнеса и ИТ; Проектирование услуг и управление ими; Разработка и развертывание услуг; Контроль деятельности. Координация бизнеса и ИТ.</w:t>
            </w:r>
          </w:p>
        </w:tc>
      </w:tr>
    </w:tbl>
    <w:p w:rsidR="00413351" w:rsidRDefault="0041335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5558BE" w:rsidRPr="004F1C29" w:rsidTr="00104973">
        <w:trPr>
          <w:jc w:val="center"/>
        </w:trPr>
        <w:tc>
          <w:tcPr>
            <w:tcW w:w="628" w:type="dxa"/>
            <w:vAlign w:val="center"/>
          </w:tcPr>
          <w:p w:rsidR="005558BE" w:rsidRPr="00C50357" w:rsidRDefault="005558BE" w:rsidP="005558BE">
            <w:pPr>
              <w:spacing w:after="0" w:line="240" w:lineRule="auto"/>
              <w:jc w:val="center"/>
              <w:rPr>
                <w:szCs w:val="24"/>
              </w:rPr>
            </w:pPr>
            <w:r w:rsidRPr="00C50357">
              <w:rPr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5558BE" w:rsidRPr="004F1C29" w:rsidRDefault="00C50357" w:rsidP="005558BE">
            <w:pPr>
              <w:spacing w:after="0" w:line="240" w:lineRule="auto"/>
              <w:rPr>
                <w:rFonts w:eastAsia="Arial Unicode MS"/>
                <w:color w:val="000000"/>
                <w:szCs w:val="24"/>
                <w:highlight w:val="magenta"/>
              </w:rPr>
            </w:pPr>
            <w:r>
              <w:rPr>
                <w:bCs/>
                <w:iCs/>
              </w:rPr>
              <w:t xml:space="preserve">Архитектура информационных технологий. Понятие  ИТ </w:t>
            </w:r>
            <w:proofErr w:type="gramStart"/>
            <w:r>
              <w:rPr>
                <w:bCs/>
                <w:iCs/>
              </w:rPr>
              <w:t>-и</w:t>
            </w:r>
            <w:proofErr w:type="gramEnd"/>
            <w:r>
              <w:rPr>
                <w:bCs/>
                <w:iCs/>
              </w:rPr>
              <w:t>нфраструктуры предприятия.</w:t>
            </w:r>
          </w:p>
        </w:tc>
        <w:tc>
          <w:tcPr>
            <w:tcW w:w="992" w:type="dxa"/>
            <w:vAlign w:val="center"/>
          </w:tcPr>
          <w:p w:rsidR="005558BE" w:rsidRPr="00C50357" w:rsidRDefault="005558BE" w:rsidP="005558BE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C50357"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558BE" w:rsidRPr="00C50357" w:rsidRDefault="005558BE" w:rsidP="005558BE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C50357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558BE" w:rsidRPr="00C50357" w:rsidRDefault="005558BE" w:rsidP="005558BE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C50357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558BE" w:rsidRPr="004F1C29" w:rsidRDefault="005558BE" w:rsidP="005558BE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highlight w:val="magenta"/>
              </w:rPr>
            </w:pPr>
            <w:r w:rsidRPr="00C50357">
              <w:rPr>
                <w:rFonts w:eastAsia="Arial Unicode MS"/>
                <w:color w:val="000000"/>
                <w:szCs w:val="24"/>
              </w:rPr>
              <w:t>10</w:t>
            </w:r>
          </w:p>
        </w:tc>
      </w:tr>
      <w:tr w:rsidR="005558BE" w:rsidRPr="004F1C29" w:rsidTr="00104973">
        <w:trPr>
          <w:jc w:val="center"/>
        </w:trPr>
        <w:tc>
          <w:tcPr>
            <w:tcW w:w="628" w:type="dxa"/>
            <w:vAlign w:val="center"/>
          </w:tcPr>
          <w:p w:rsidR="005558BE" w:rsidRPr="00C50357" w:rsidRDefault="005558BE" w:rsidP="005558BE">
            <w:pPr>
              <w:spacing w:after="0" w:line="240" w:lineRule="auto"/>
              <w:jc w:val="center"/>
              <w:rPr>
                <w:szCs w:val="24"/>
              </w:rPr>
            </w:pPr>
            <w:r w:rsidRPr="00C50357">
              <w:rPr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5558BE" w:rsidRPr="004F1C29" w:rsidRDefault="00C50357" w:rsidP="005558BE">
            <w:pPr>
              <w:spacing w:after="0" w:line="240" w:lineRule="auto"/>
              <w:rPr>
                <w:rFonts w:eastAsia="Arial Unicode MS"/>
                <w:color w:val="000000"/>
                <w:szCs w:val="24"/>
                <w:highlight w:val="magenta"/>
              </w:rPr>
            </w:pPr>
            <w:r>
              <w:rPr>
                <w:snapToGrid w:val="0"/>
              </w:rPr>
              <w:t>К</w:t>
            </w:r>
            <w:r>
              <w:t xml:space="preserve">онцепции управления ИТ-инфраструктурой предприятия: </w:t>
            </w:r>
            <w:r>
              <w:rPr>
                <w:lang w:val="en-US"/>
              </w:rPr>
              <w:t>ITIL</w:t>
            </w:r>
            <w:r>
              <w:t>, С</w:t>
            </w:r>
            <w:r>
              <w:rPr>
                <w:lang w:val="en-US"/>
              </w:rPr>
              <w:t>OBIT</w:t>
            </w:r>
            <w:r>
              <w:t>. Основы процессного управления ИТ</w:t>
            </w:r>
          </w:p>
        </w:tc>
        <w:tc>
          <w:tcPr>
            <w:tcW w:w="992" w:type="dxa"/>
            <w:vAlign w:val="center"/>
          </w:tcPr>
          <w:p w:rsidR="005558BE" w:rsidRPr="00C50357" w:rsidRDefault="00C50357" w:rsidP="005558BE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C50357"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558BE" w:rsidRPr="00C50357" w:rsidRDefault="005558BE" w:rsidP="005558BE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C50357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558BE" w:rsidRPr="00C50357" w:rsidRDefault="00C50357" w:rsidP="005558BE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C50357">
              <w:rPr>
                <w:rFonts w:eastAsia="Arial Unicode MS"/>
                <w:color w:val="00000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5558BE" w:rsidRPr="004F1C29" w:rsidRDefault="005558BE" w:rsidP="005558BE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  <w:highlight w:val="magenta"/>
              </w:rPr>
            </w:pPr>
            <w:r w:rsidRPr="00C50357">
              <w:rPr>
                <w:rFonts w:eastAsia="Arial Unicode MS"/>
                <w:color w:val="000000"/>
                <w:szCs w:val="24"/>
              </w:rPr>
              <w:t>10</w:t>
            </w:r>
          </w:p>
        </w:tc>
      </w:tr>
      <w:tr w:rsidR="005558BE" w:rsidRPr="004F1C29" w:rsidTr="00104973">
        <w:trPr>
          <w:jc w:val="center"/>
        </w:trPr>
        <w:tc>
          <w:tcPr>
            <w:tcW w:w="628" w:type="dxa"/>
            <w:vAlign w:val="center"/>
          </w:tcPr>
          <w:p w:rsidR="005558BE" w:rsidRPr="00413351" w:rsidRDefault="005558BE" w:rsidP="005558BE">
            <w:pPr>
              <w:spacing w:after="0" w:line="240" w:lineRule="auto"/>
              <w:jc w:val="center"/>
              <w:rPr>
                <w:szCs w:val="24"/>
              </w:rPr>
            </w:pPr>
            <w:r w:rsidRPr="00413351">
              <w:rPr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5558BE" w:rsidRPr="00413351" w:rsidRDefault="00C50357" w:rsidP="005558BE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413351">
              <w:t xml:space="preserve">Системы управления </w:t>
            </w:r>
            <w:proofErr w:type="spellStart"/>
            <w:r w:rsidRPr="00413351">
              <w:t>ИТ-инфраструктурой</w:t>
            </w:r>
            <w:proofErr w:type="spellEnd"/>
            <w:r w:rsidRPr="00413351">
              <w:t xml:space="preserve"> предприятия: </w:t>
            </w:r>
            <w:r w:rsidRPr="00413351">
              <w:rPr>
                <w:lang w:val="en-US"/>
              </w:rPr>
              <w:t>MOF</w:t>
            </w:r>
            <w:r w:rsidRPr="00413351">
              <w:t xml:space="preserve"> (</w:t>
            </w:r>
            <w:r w:rsidRPr="00413351">
              <w:rPr>
                <w:lang w:val="en-US"/>
              </w:rPr>
              <w:t>Ma</w:t>
            </w:r>
            <w:proofErr w:type="spellStart"/>
            <w:r w:rsidRPr="00413351">
              <w:t>йкрософт</w:t>
            </w:r>
            <w:proofErr w:type="spellEnd"/>
            <w:r w:rsidRPr="00413351">
              <w:t xml:space="preserve">), </w:t>
            </w:r>
            <w:r w:rsidRPr="00413351">
              <w:rPr>
                <w:lang w:val="en-US"/>
              </w:rPr>
              <w:t>ITSM</w:t>
            </w:r>
            <w:r w:rsidRPr="00413351">
              <w:t xml:space="preserve"> (</w:t>
            </w:r>
            <w:r w:rsidRPr="00413351">
              <w:rPr>
                <w:lang w:val="en-US"/>
              </w:rPr>
              <w:t>HP</w:t>
            </w:r>
            <w:r w:rsidRPr="00413351">
              <w:t>).</w:t>
            </w:r>
          </w:p>
        </w:tc>
        <w:tc>
          <w:tcPr>
            <w:tcW w:w="992" w:type="dxa"/>
            <w:vAlign w:val="center"/>
          </w:tcPr>
          <w:p w:rsidR="005558BE" w:rsidRPr="00413351" w:rsidRDefault="00C50357" w:rsidP="005558BE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413351">
              <w:rPr>
                <w:rFonts w:eastAsia="Arial Unicode MS"/>
                <w:color w:val="000000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58BE" w:rsidRPr="00413351" w:rsidRDefault="005558BE" w:rsidP="005558BE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413351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558BE" w:rsidRPr="00413351" w:rsidRDefault="00C50357" w:rsidP="005558BE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413351">
              <w:rPr>
                <w:rFonts w:eastAsia="Arial Unicode MS"/>
                <w:color w:val="00000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5558BE" w:rsidRPr="00413351" w:rsidRDefault="00B1334B" w:rsidP="005558BE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413351">
              <w:rPr>
                <w:rFonts w:eastAsia="Arial Unicode MS"/>
                <w:color w:val="000000"/>
                <w:szCs w:val="24"/>
              </w:rPr>
              <w:t>2</w:t>
            </w:r>
            <w:r w:rsidR="00C50357" w:rsidRPr="00413351">
              <w:rPr>
                <w:rFonts w:eastAsia="Arial Unicode MS"/>
                <w:color w:val="000000"/>
                <w:szCs w:val="24"/>
              </w:rPr>
              <w:t>6</w:t>
            </w:r>
          </w:p>
        </w:tc>
      </w:tr>
      <w:tr w:rsidR="00104973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973" w:rsidRPr="00C50357" w:rsidRDefault="005558B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50357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104973" w:rsidRPr="00C50357" w:rsidRDefault="005558B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5035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04973" w:rsidRPr="00C50357" w:rsidRDefault="00C50357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104973" w:rsidRPr="005558BE" w:rsidRDefault="00C50357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C50357">
              <w:rPr>
                <w:rFonts w:eastAsia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</w:tbl>
    <w:p w:rsidR="0031751D" w:rsidRPr="00104973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0"/>
        <w:gridCol w:w="2306"/>
        <w:gridCol w:w="6655"/>
      </w:tblGrid>
      <w:tr w:rsidR="00104973" w:rsidRPr="00104973" w:rsidTr="000D5AFD">
        <w:trPr>
          <w:jc w:val="center"/>
        </w:trPr>
        <w:tc>
          <w:tcPr>
            <w:tcW w:w="625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89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5558BE" w:rsidRPr="004F1C29" w:rsidTr="000D5AFD">
        <w:trPr>
          <w:jc w:val="center"/>
        </w:trPr>
        <w:tc>
          <w:tcPr>
            <w:tcW w:w="625" w:type="dxa"/>
            <w:vAlign w:val="center"/>
          </w:tcPr>
          <w:p w:rsidR="005558BE" w:rsidRPr="004F1C29" w:rsidRDefault="005558BE" w:rsidP="005558BE">
            <w:pPr>
              <w:spacing w:after="0" w:line="240" w:lineRule="auto"/>
              <w:jc w:val="center"/>
              <w:rPr>
                <w:szCs w:val="24"/>
                <w:highlight w:val="magenta"/>
              </w:rPr>
            </w:pPr>
            <w:r w:rsidRPr="009C65A3">
              <w:rPr>
                <w:szCs w:val="24"/>
              </w:rPr>
              <w:t>1</w:t>
            </w:r>
          </w:p>
        </w:tc>
        <w:tc>
          <w:tcPr>
            <w:tcW w:w="2832" w:type="dxa"/>
          </w:tcPr>
          <w:p w:rsidR="005558BE" w:rsidRPr="000D5AFD" w:rsidRDefault="009C65A3" w:rsidP="005558BE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  <w:highlight w:val="magenta"/>
              </w:rPr>
            </w:pPr>
            <w:r w:rsidRPr="000D5AFD">
              <w:rPr>
                <w:bCs/>
                <w:iCs/>
                <w:sz w:val="28"/>
                <w:szCs w:val="28"/>
              </w:rPr>
              <w:t xml:space="preserve">Архитектура информационных технологий. Понятие  ИТ </w:t>
            </w:r>
            <w:proofErr w:type="gramStart"/>
            <w:r w:rsidRPr="000D5AFD">
              <w:rPr>
                <w:bCs/>
                <w:iCs/>
                <w:sz w:val="28"/>
                <w:szCs w:val="28"/>
              </w:rPr>
              <w:t>-и</w:t>
            </w:r>
            <w:proofErr w:type="gramEnd"/>
            <w:r w:rsidRPr="000D5AFD">
              <w:rPr>
                <w:bCs/>
                <w:iCs/>
                <w:sz w:val="28"/>
                <w:szCs w:val="28"/>
              </w:rPr>
              <w:t>нфраструктуры предприятия.</w:t>
            </w:r>
          </w:p>
        </w:tc>
        <w:tc>
          <w:tcPr>
            <w:tcW w:w="5894" w:type="dxa"/>
          </w:tcPr>
          <w:p w:rsidR="009C65A3" w:rsidRDefault="009C65A3" w:rsidP="009C65A3">
            <w:pPr>
              <w:pStyle w:val="1"/>
              <w:rPr>
                <w:b w:val="0"/>
                <w:sz w:val="28"/>
                <w:szCs w:val="28"/>
              </w:rPr>
            </w:pPr>
            <w:r w:rsidRPr="009C65A3">
              <w:rPr>
                <w:sz w:val="28"/>
                <w:szCs w:val="28"/>
              </w:rPr>
              <w:t>1</w:t>
            </w:r>
            <w:r w:rsidRPr="009C65A3">
              <w:rPr>
                <w:b w:val="0"/>
                <w:sz w:val="28"/>
                <w:szCs w:val="28"/>
              </w:rPr>
              <w:t>.</w:t>
            </w:r>
            <w:r w:rsidRPr="009C65A3">
              <w:rPr>
                <w:b w:val="0"/>
                <w:bCs w:val="0"/>
                <w:sz w:val="28"/>
                <w:szCs w:val="28"/>
              </w:rPr>
              <w:t xml:space="preserve">Динара </w:t>
            </w:r>
            <w:proofErr w:type="spellStart"/>
            <w:r w:rsidRPr="009C65A3">
              <w:rPr>
                <w:b w:val="0"/>
                <w:bCs w:val="0"/>
                <w:sz w:val="28"/>
                <w:szCs w:val="28"/>
              </w:rPr>
              <w:t>Скрипник</w:t>
            </w:r>
            <w:proofErr w:type="spellEnd"/>
            <w:r w:rsidR="00100951">
              <w:fldChar w:fldCharType="begin"/>
            </w:r>
            <w:r w:rsidR="006C1E7B">
              <w:instrText>HYPERLINK "http://www.intuit.ru/studies/courses/2323/623/info"</w:instrText>
            </w:r>
            <w:r w:rsidR="00100951">
              <w:fldChar w:fldCharType="separate"/>
            </w:r>
            <w:r w:rsidRPr="00F7514E">
              <w:rPr>
                <w:rStyle w:val="a6"/>
                <w:b w:val="0"/>
                <w:sz w:val="28"/>
                <w:szCs w:val="28"/>
                <w:lang w:val="en-US"/>
              </w:rPr>
              <w:t>ITIL</w:t>
            </w:r>
            <w:r w:rsidRPr="009C65A3">
              <w:rPr>
                <w:rStyle w:val="a6"/>
                <w:b w:val="0"/>
                <w:sz w:val="28"/>
                <w:szCs w:val="28"/>
              </w:rPr>
              <w:t xml:space="preserve">. </w:t>
            </w:r>
            <w:r w:rsidRPr="00F7514E">
              <w:rPr>
                <w:rStyle w:val="a6"/>
                <w:b w:val="0"/>
                <w:sz w:val="28"/>
                <w:szCs w:val="28"/>
                <w:lang w:val="en-US"/>
              </w:rPr>
              <w:t>ITServiceManagement</w:t>
            </w:r>
            <w:r w:rsidRPr="00F7514E">
              <w:rPr>
                <w:rStyle w:val="a6"/>
                <w:b w:val="0"/>
                <w:sz w:val="28"/>
                <w:szCs w:val="28"/>
              </w:rPr>
              <w:t xml:space="preserve"> по стандартам </w:t>
            </w:r>
            <w:r w:rsidRPr="00F7514E">
              <w:rPr>
                <w:rStyle w:val="a6"/>
                <w:b w:val="0"/>
                <w:sz w:val="28"/>
                <w:szCs w:val="28"/>
                <w:lang w:val="en-US"/>
              </w:rPr>
              <w:t>V</w:t>
            </w:r>
            <w:r w:rsidRPr="00F7514E">
              <w:rPr>
                <w:rStyle w:val="a6"/>
                <w:b w:val="0"/>
                <w:sz w:val="28"/>
                <w:szCs w:val="28"/>
              </w:rPr>
              <w:t xml:space="preserve">.3.1 </w:t>
            </w:r>
            <w:r w:rsidR="00100951">
              <w:fldChar w:fldCharType="end"/>
            </w:r>
            <w:r w:rsidRPr="00F7514E">
              <w:rPr>
                <w:b w:val="0"/>
                <w:sz w:val="28"/>
                <w:szCs w:val="28"/>
              </w:rPr>
              <w:t>: [</w:t>
            </w:r>
            <w:r>
              <w:rPr>
                <w:b w:val="0"/>
                <w:sz w:val="28"/>
                <w:szCs w:val="28"/>
              </w:rPr>
              <w:t>электронный ресурс</w:t>
            </w:r>
            <w:proofErr w:type="gramStart"/>
            <w:r w:rsidRPr="00F7514E">
              <w:rPr>
                <w:b w:val="0"/>
                <w:sz w:val="28"/>
                <w:szCs w:val="28"/>
              </w:rPr>
              <w:t>]</w:t>
            </w:r>
            <w:proofErr w:type="gramEnd"/>
            <w:r w:rsidR="00100951">
              <w:fldChar w:fldCharType="begin"/>
            </w:r>
            <w:r w:rsidR="005E10B4">
              <w:instrText>HYPERLINK "http://www.intuit.ru/studies/courses/2323/623/info"</w:instrText>
            </w:r>
            <w:r w:rsidR="00100951">
              <w:fldChar w:fldCharType="separate"/>
            </w:r>
            <w:r w:rsidRPr="00351607">
              <w:rPr>
                <w:rStyle w:val="a6"/>
                <w:b w:val="0"/>
                <w:sz w:val="28"/>
                <w:szCs w:val="28"/>
              </w:rPr>
              <w:t>http://www.intuit.ru/studies/courses/2323/623/info</w:t>
            </w:r>
            <w:r w:rsidR="00100951">
              <w:fldChar w:fldCharType="end"/>
            </w:r>
          </w:p>
          <w:p w:rsidR="005558BE" w:rsidRPr="009C65A3" w:rsidRDefault="009C65A3" w:rsidP="009C65A3">
            <w:pPr>
              <w:pStyle w:val="1"/>
              <w:rPr>
                <w:bCs w:val="0"/>
                <w:sz w:val="28"/>
                <w:szCs w:val="28"/>
                <w:highlight w:val="magenta"/>
              </w:rPr>
            </w:pPr>
            <w:r w:rsidRPr="009C65A3">
              <w:rPr>
                <w:b w:val="0"/>
                <w:bCs w:val="0"/>
                <w:sz w:val="28"/>
                <w:szCs w:val="28"/>
              </w:rPr>
              <w:t xml:space="preserve">2. </w:t>
            </w:r>
            <w:hyperlink r:id="rId9" w:history="1">
              <w:r w:rsidRPr="009C65A3">
                <w:rPr>
                  <w:b w:val="0"/>
                  <w:bCs w:val="0"/>
                  <w:sz w:val="28"/>
                  <w:szCs w:val="28"/>
                </w:rPr>
                <w:t>Александр Данилин</w:t>
              </w:r>
            </w:hyperlink>
            <w:r w:rsidRPr="009C65A3">
              <w:rPr>
                <w:b w:val="0"/>
                <w:bCs w:val="0"/>
                <w:sz w:val="28"/>
                <w:szCs w:val="28"/>
              </w:rPr>
              <w:t xml:space="preserve">, </w:t>
            </w:r>
            <w:hyperlink r:id="rId10" w:history="1">
              <w:r w:rsidRPr="009C65A3">
                <w:rPr>
                  <w:b w:val="0"/>
                  <w:bCs w:val="0"/>
                  <w:sz w:val="28"/>
                  <w:szCs w:val="28"/>
                </w:rPr>
                <w:t>Андрей Слюсаренко</w:t>
              </w:r>
            </w:hyperlink>
            <w:hyperlink r:id="rId11" w:history="1">
              <w:r w:rsidRPr="009C65A3">
                <w:rPr>
                  <w:b w:val="0"/>
                  <w:bCs w:val="0"/>
                  <w:sz w:val="28"/>
                  <w:szCs w:val="28"/>
                </w:rPr>
                <w:t>ИТ-стратегия</w:t>
              </w:r>
            </w:hyperlink>
            <w:r w:rsidRPr="009C65A3">
              <w:rPr>
                <w:b w:val="0"/>
                <w:bCs w:val="0"/>
                <w:sz w:val="28"/>
                <w:szCs w:val="28"/>
              </w:rPr>
              <w:t xml:space="preserve"> [Электронный ресурс] </w:t>
            </w:r>
            <w:hyperlink r:id="rId12" w:history="1">
              <w:r w:rsidRPr="009C65A3">
                <w:rPr>
                  <w:b w:val="0"/>
                  <w:bCs w:val="0"/>
                  <w:sz w:val="28"/>
                  <w:szCs w:val="28"/>
                </w:rPr>
                <w:t>http://www.intuit.ru/studies/courses/2189/162/info</w:t>
              </w:r>
            </w:hyperlink>
          </w:p>
        </w:tc>
      </w:tr>
      <w:tr w:rsidR="000530EC" w:rsidRPr="004F1C29" w:rsidTr="000D5AFD">
        <w:trPr>
          <w:jc w:val="center"/>
        </w:trPr>
        <w:tc>
          <w:tcPr>
            <w:tcW w:w="625" w:type="dxa"/>
            <w:vAlign w:val="center"/>
          </w:tcPr>
          <w:p w:rsidR="000530EC" w:rsidRPr="004F1C29" w:rsidRDefault="000530EC" w:rsidP="000530EC">
            <w:pPr>
              <w:spacing w:after="0" w:line="240" w:lineRule="auto"/>
              <w:jc w:val="center"/>
              <w:rPr>
                <w:szCs w:val="24"/>
                <w:highlight w:val="magenta"/>
              </w:rPr>
            </w:pPr>
            <w:r w:rsidRPr="000D5AFD">
              <w:rPr>
                <w:szCs w:val="24"/>
              </w:rPr>
              <w:t>2</w:t>
            </w:r>
          </w:p>
        </w:tc>
        <w:tc>
          <w:tcPr>
            <w:tcW w:w="2832" w:type="dxa"/>
          </w:tcPr>
          <w:p w:rsidR="000530EC" w:rsidRPr="000D5AFD" w:rsidRDefault="009C65A3" w:rsidP="000530EC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  <w:highlight w:val="magenta"/>
              </w:rPr>
            </w:pPr>
            <w:r w:rsidRPr="000D5AFD">
              <w:rPr>
                <w:snapToGrid w:val="0"/>
                <w:sz w:val="28"/>
                <w:szCs w:val="28"/>
              </w:rPr>
              <w:t>К</w:t>
            </w:r>
            <w:r w:rsidRPr="000D5AFD">
              <w:rPr>
                <w:sz w:val="28"/>
                <w:szCs w:val="28"/>
              </w:rPr>
              <w:t xml:space="preserve">онцепции управления ИТ-инфраструктурой предприятия: </w:t>
            </w:r>
            <w:r w:rsidRPr="000D5AFD">
              <w:rPr>
                <w:sz w:val="28"/>
                <w:szCs w:val="28"/>
                <w:lang w:val="en-US"/>
              </w:rPr>
              <w:t>ITIL</w:t>
            </w:r>
            <w:r w:rsidRPr="000D5AFD">
              <w:rPr>
                <w:sz w:val="28"/>
                <w:szCs w:val="28"/>
              </w:rPr>
              <w:t>, С</w:t>
            </w:r>
            <w:r w:rsidRPr="000D5AFD">
              <w:rPr>
                <w:sz w:val="28"/>
                <w:szCs w:val="28"/>
                <w:lang w:val="en-US"/>
              </w:rPr>
              <w:t>OBIT</w:t>
            </w:r>
            <w:r w:rsidRPr="000D5AFD">
              <w:rPr>
                <w:sz w:val="28"/>
                <w:szCs w:val="28"/>
              </w:rPr>
              <w:t>. Основы процессного управления ИТ</w:t>
            </w:r>
          </w:p>
        </w:tc>
        <w:tc>
          <w:tcPr>
            <w:tcW w:w="5894" w:type="dxa"/>
          </w:tcPr>
          <w:p w:rsidR="000D5AFD" w:rsidRDefault="000D5AFD" w:rsidP="000D5AFD">
            <w:pPr>
              <w:pStyle w:val="1"/>
              <w:rPr>
                <w:b w:val="0"/>
                <w:sz w:val="28"/>
                <w:szCs w:val="28"/>
              </w:rPr>
            </w:pPr>
            <w:r w:rsidRPr="009C65A3">
              <w:rPr>
                <w:sz w:val="28"/>
                <w:szCs w:val="28"/>
              </w:rPr>
              <w:t>1</w:t>
            </w:r>
            <w:r w:rsidRPr="009C65A3">
              <w:rPr>
                <w:b w:val="0"/>
                <w:sz w:val="28"/>
                <w:szCs w:val="28"/>
              </w:rPr>
              <w:t>.</w:t>
            </w:r>
            <w:r w:rsidRPr="009C65A3">
              <w:rPr>
                <w:b w:val="0"/>
                <w:bCs w:val="0"/>
                <w:sz w:val="28"/>
                <w:szCs w:val="28"/>
              </w:rPr>
              <w:t xml:space="preserve">Динара </w:t>
            </w:r>
            <w:proofErr w:type="spellStart"/>
            <w:r w:rsidRPr="009C65A3">
              <w:rPr>
                <w:b w:val="0"/>
                <w:bCs w:val="0"/>
                <w:sz w:val="28"/>
                <w:szCs w:val="28"/>
              </w:rPr>
              <w:t>Скрипник</w:t>
            </w:r>
            <w:proofErr w:type="spellEnd"/>
            <w:r w:rsidR="00100951">
              <w:fldChar w:fldCharType="begin"/>
            </w:r>
            <w:r w:rsidR="006C1E7B">
              <w:instrText>HYPERLINK "http://www.intuit.ru/studies/courses/2323/623/info"</w:instrText>
            </w:r>
            <w:r w:rsidR="00100951">
              <w:fldChar w:fldCharType="separate"/>
            </w:r>
            <w:r w:rsidRPr="00F7514E">
              <w:rPr>
                <w:rStyle w:val="a6"/>
                <w:b w:val="0"/>
                <w:sz w:val="28"/>
                <w:szCs w:val="28"/>
                <w:lang w:val="en-US"/>
              </w:rPr>
              <w:t>ITIL</w:t>
            </w:r>
            <w:r w:rsidRPr="009C65A3">
              <w:rPr>
                <w:rStyle w:val="a6"/>
                <w:b w:val="0"/>
                <w:sz w:val="28"/>
                <w:szCs w:val="28"/>
              </w:rPr>
              <w:t xml:space="preserve">. </w:t>
            </w:r>
            <w:r w:rsidRPr="00F7514E">
              <w:rPr>
                <w:rStyle w:val="a6"/>
                <w:b w:val="0"/>
                <w:sz w:val="28"/>
                <w:szCs w:val="28"/>
                <w:lang w:val="en-US"/>
              </w:rPr>
              <w:t>ITServiceManagement</w:t>
            </w:r>
            <w:r w:rsidRPr="00F7514E">
              <w:rPr>
                <w:rStyle w:val="a6"/>
                <w:b w:val="0"/>
                <w:sz w:val="28"/>
                <w:szCs w:val="28"/>
              </w:rPr>
              <w:t xml:space="preserve"> по стандартам </w:t>
            </w:r>
            <w:r w:rsidRPr="00F7514E">
              <w:rPr>
                <w:rStyle w:val="a6"/>
                <w:b w:val="0"/>
                <w:sz w:val="28"/>
                <w:szCs w:val="28"/>
                <w:lang w:val="en-US"/>
              </w:rPr>
              <w:t>V</w:t>
            </w:r>
            <w:r w:rsidRPr="00F7514E">
              <w:rPr>
                <w:rStyle w:val="a6"/>
                <w:b w:val="0"/>
                <w:sz w:val="28"/>
                <w:szCs w:val="28"/>
              </w:rPr>
              <w:t xml:space="preserve">.3.1 </w:t>
            </w:r>
            <w:r w:rsidR="00100951">
              <w:fldChar w:fldCharType="end"/>
            </w:r>
            <w:r w:rsidRPr="00F7514E">
              <w:rPr>
                <w:b w:val="0"/>
                <w:sz w:val="28"/>
                <w:szCs w:val="28"/>
              </w:rPr>
              <w:t>: [</w:t>
            </w:r>
            <w:r>
              <w:rPr>
                <w:b w:val="0"/>
                <w:sz w:val="28"/>
                <w:szCs w:val="28"/>
              </w:rPr>
              <w:t>электронный ресурс</w:t>
            </w:r>
            <w:proofErr w:type="gramStart"/>
            <w:r w:rsidRPr="00F7514E">
              <w:rPr>
                <w:b w:val="0"/>
                <w:sz w:val="28"/>
                <w:szCs w:val="28"/>
              </w:rPr>
              <w:t>]</w:t>
            </w:r>
            <w:proofErr w:type="gramEnd"/>
            <w:r w:rsidR="00100951">
              <w:fldChar w:fldCharType="begin"/>
            </w:r>
            <w:r w:rsidR="005E10B4">
              <w:instrText>HYPERLINK "http://www.intuit.ru/studies/courses/2323/623/info"</w:instrText>
            </w:r>
            <w:r w:rsidR="00100951">
              <w:fldChar w:fldCharType="separate"/>
            </w:r>
            <w:r w:rsidRPr="00351607">
              <w:rPr>
                <w:rStyle w:val="a6"/>
                <w:b w:val="0"/>
                <w:sz w:val="28"/>
                <w:szCs w:val="28"/>
              </w:rPr>
              <w:t>http://www.intuit.ru/studies/courses/2323/623/info</w:t>
            </w:r>
            <w:r w:rsidR="00100951">
              <w:fldChar w:fldCharType="end"/>
            </w:r>
          </w:p>
          <w:p w:rsidR="000530EC" w:rsidRPr="000D5AFD" w:rsidRDefault="000D5AFD" w:rsidP="000D5AFD">
            <w:pPr>
              <w:spacing w:after="0" w:line="240" w:lineRule="auto"/>
              <w:rPr>
                <w:rFonts w:eastAsia="Times New Roman" w:cs="Times New Roman"/>
                <w:bCs/>
                <w:szCs w:val="24"/>
                <w:highlight w:val="magenta"/>
                <w:lang w:eastAsia="ru-RU"/>
              </w:rPr>
            </w:pPr>
            <w:r w:rsidRPr="000D5AF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hyperlink r:id="rId13" w:history="1">
              <w:r w:rsidRPr="000D5AFD">
                <w:rPr>
                  <w:bCs/>
                  <w:sz w:val="28"/>
                  <w:szCs w:val="28"/>
                </w:rPr>
                <w:t>Александр Данилин</w:t>
              </w:r>
            </w:hyperlink>
            <w:r w:rsidRPr="000D5AFD">
              <w:rPr>
                <w:bCs/>
                <w:sz w:val="28"/>
                <w:szCs w:val="28"/>
              </w:rPr>
              <w:t xml:space="preserve">, </w:t>
            </w:r>
            <w:hyperlink r:id="rId14" w:history="1">
              <w:r w:rsidRPr="000D5AFD">
                <w:rPr>
                  <w:bCs/>
                  <w:sz w:val="28"/>
                  <w:szCs w:val="28"/>
                </w:rPr>
                <w:t>Андрей Слюсаренко</w:t>
              </w:r>
            </w:hyperlink>
            <w:hyperlink r:id="rId15" w:history="1">
              <w:r w:rsidRPr="000D5AFD">
                <w:rPr>
                  <w:bCs/>
                  <w:sz w:val="28"/>
                  <w:szCs w:val="28"/>
                </w:rPr>
                <w:t>ИТ-стратегия</w:t>
              </w:r>
            </w:hyperlink>
            <w:r w:rsidRPr="000D5AFD">
              <w:rPr>
                <w:bCs/>
                <w:sz w:val="28"/>
                <w:szCs w:val="28"/>
              </w:rPr>
              <w:t xml:space="preserve"> [Электронный ресурс] </w:t>
            </w:r>
            <w:hyperlink r:id="rId16" w:history="1">
              <w:r w:rsidRPr="000D5AFD">
                <w:rPr>
                  <w:bCs/>
                  <w:sz w:val="28"/>
                  <w:szCs w:val="28"/>
                </w:rPr>
                <w:t>http://www.intuit.ru/studies/courses/2189/162/info</w:t>
              </w:r>
            </w:hyperlink>
          </w:p>
        </w:tc>
      </w:tr>
      <w:tr w:rsidR="000530EC" w:rsidRPr="004F1C29" w:rsidTr="000D5AFD">
        <w:trPr>
          <w:jc w:val="center"/>
        </w:trPr>
        <w:tc>
          <w:tcPr>
            <w:tcW w:w="625" w:type="dxa"/>
            <w:vAlign w:val="center"/>
          </w:tcPr>
          <w:p w:rsidR="000530EC" w:rsidRPr="004F1C29" w:rsidRDefault="000530EC" w:rsidP="000530EC">
            <w:pPr>
              <w:spacing w:after="0" w:line="240" w:lineRule="auto"/>
              <w:jc w:val="center"/>
              <w:rPr>
                <w:szCs w:val="24"/>
                <w:highlight w:val="magenta"/>
              </w:rPr>
            </w:pPr>
            <w:r w:rsidRPr="000D5AFD">
              <w:rPr>
                <w:szCs w:val="24"/>
              </w:rPr>
              <w:t>3</w:t>
            </w:r>
          </w:p>
        </w:tc>
        <w:tc>
          <w:tcPr>
            <w:tcW w:w="2832" w:type="dxa"/>
          </w:tcPr>
          <w:p w:rsidR="000530EC" w:rsidRPr="000D5AFD" w:rsidRDefault="000D5AFD" w:rsidP="000530EC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  <w:highlight w:val="magenta"/>
              </w:rPr>
            </w:pPr>
            <w:r w:rsidRPr="000D5AFD">
              <w:rPr>
                <w:sz w:val="28"/>
                <w:szCs w:val="28"/>
              </w:rPr>
              <w:t xml:space="preserve">Системы управления </w:t>
            </w:r>
            <w:proofErr w:type="spellStart"/>
            <w:r w:rsidRPr="000D5AFD">
              <w:rPr>
                <w:sz w:val="28"/>
                <w:szCs w:val="28"/>
              </w:rPr>
              <w:t>ИТ-инфраструктурой</w:t>
            </w:r>
            <w:proofErr w:type="spellEnd"/>
            <w:r w:rsidRPr="000D5AFD">
              <w:rPr>
                <w:sz w:val="28"/>
                <w:szCs w:val="28"/>
              </w:rPr>
              <w:t xml:space="preserve"> предприятия: </w:t>
            </w:r>
            <w:r w:rsidRPr="000D5AFD">
              <w:rPr>
                <w:sz w:val="28"/>
                <w:szCs w:val="28"/>
                <w:lang w:val="en-US"/>
              </w:rPr>
              <w:t>MOF</w:t>
            </w:r>
            <w:r w:rsidRPr="000D5AFD">
              <w:rPr>
                <w:sz w:val="28"/>
                <w:szCs w:val="28"/>
              </w:rPr>
              <w:t xml:space="preserve"> (</w:t>
            </w:r>
            <w:r w:rsidRPr="000D5AFD">
              <w:rPr>
                <w:sz w:val="28"/>
                <w:szCs w:val="28"/>
                <w:lang w:val="en-US"/>
              </w:rPr>
              <w:t>Ma</w:t>
            </w:r>
            <w:proofErr w:type="spellStart"/>
            <w:r w:rsidRPr="000D5AFD">
              <w:rPr>
                <w:sz w:val="28"/>
                <w:szCs w:val="28"/>
              </w:rPr>
              <w:t>йкрософт</w:t>
            </w:r>
            <w:proofErr w:type="spellEnd"/>
            <w:r w:rsidRPr="000D5AFD">
              <w:rPr>
                <w:sz w:val="28"/>
                <w:szCs w:val="28"/>
              </w:rPr>
              <w:t xml:space="preserve">), </w:t>
            </w:r>
            <w:r w:rsidRPr="000D5AFD">
              <w:rPr>
                <w:sz w:val="28"/>
                <w:szCs w:val="28"/>
                <w:lang w:val="en-US"/>
              </w:rPr>
              <w:t>ITSM</w:t>
            </w:r>
            <w:r w:rsidRPr="000D5AFD">
              <w:rPr>
                <w:sz w:val="28"/>
                <w:szCs w:val="28"/>
              </w:rPr>
              <w:t xml:space="preserve"> (</w:t>
            </w:r>
            <w:r w:rsidRPr="000D5AFD">
              <w:rPr>
                <w:sz w:val="28"/>
                <w:szCs w:val="28"/>
                <w:lang w:val="en-US"/>
              </w:rPr>
              <w:t>HP</w:t>
            </w:r>
            <w:r w:rsidRPr="000D5AFD">
              <w:rPr>
                <w:sz w:val="28"/>
                <w:szCs w:val="28"/>
              </w:rPr>
              <w:t>).</w:t>
            </w:r>
          </w:p>
        </w:tc>
        <w:tc>
          <w:tcPr>
            <w:tcW w:w="5894" w:type="dxa"/>
          </w:tcPr>
          <w:p w:rsidR="000D5AFD" w:rsidRDefault="000D5AFD" w:rsidP="000D5AFD">
            <w:pPr>
              <w:pStyle w:val="1"/>
              <w:rPr>
                <w:b w:val="0"/>
                <w:sz w:val="28"/>
                <w:szCs w:val="28"/>
              </w:rPr>
            </w:pPr>
            <w:r w:rsidRPr="009C65A3">
              <w:rPr>
                <w:sz w:val="28"/>
                <w:szCs w:val="28"/>
              </w:rPr>
              <w:t>1</w:t>
            </w:r>
            <w:r w:rsidRPr="009C65A3">
              <w:rPr>
                <w:b w:val="0"/>
                <w:sz w:val="28"/>
                <w:szCs w:val="28"/>
              </w:rPr>
              <w:t>.</w:t>
            </w:r>
            <w:r w:rsidRPr="009C65A3">
              <w:rPr>
                <w:b w:val="0"/>
                <w:bCs w:val="0"/>
                <w:sz w:val="28"/>
                <w:szCs w:val="28"/>
              </w:rPr>
              <w:t xml:space="preserve">Динара </w:t>
            </w:r>
            <w:proofErr w:type="spellStart"/>
            <w:r w:rsidRPr="009C65A3">
              <w:rPr>
                <w:b w:val="0"/>
                <w:bCs w:val="0"/>
                <w:sz w:val="28"/>
                <w:szCs w:val="28"/>
              </w:rPr>
              <w:t>Скрипник</w:t>
            </w:r>
            <w:proofErr w:type="spellEnd"/>
            <w:r w:rsidR="00100951">
              <w:fldChar w:fldCharType="begin"/>
            </w:r>
            <w:r w:rsidR="006C1E7B">
              <w:instrText>HYPERLINK "http://www.intuit.ru/studies/courses/2323/623/info"</w:instrText>
            </w:r>
            <w:r w:rsidR="00100951">
              <w:fldChar w:fldCharType="separate"/>
            </w:r>
            <w:r w:rsidRPr="00F7514E">
              <w:rPr>
                <w:rStyle w:val="a6"/>
                <w:b w:val="0"/>
                <w:sz w:val="28"/>
                <w:szCs w:val="28"/>
                <w:lang w:val="en-US"/>
              </w:rPr>
              <w:t>ITIL</w:t>
            </w:r>
            <w:r w:rsidRPr="009C65A3">
              <w:rPr>
                <w:rStyle w:val="a6"/>
                <w:b w:val="0"/>
                <w:sz w:val="28"/>
                <w:szCs w:val="28"/>
              </w:rPr>
              <w:t xml:space="preserve">. </w:t>
            </w:r>
            <w:r w:rsidRPr="00F7514E">
              <w:rPr>
                <w:rStyle w:val="a6"/>
                <w:b w:val="0"/>
                <w:sz w:val="28"/>
                <w:szCs w:val="28"/>
                <w:lang w:val="en-US"/>
              </w:rPr>
              <w:t>ITServiceManagement</w:t>
            </w:r>
            <w:r w:rsidRPr="00F7514E">
              <w:rPr>
                <w:rStyle w:val="a6"/>
                <w:b w:val="0"/>
                <w:sz w:val="28"/>
                <w:szCs w:val="28"/>
              </w:rPr>
              <w:t xml:space="preserve"> по стандартам </w:t>
            </w:r>
            <w:r w:rsidRPr="00F7514E">
              <w:rPr>
                <w:rStyle w:val="a6"/>
                <w:b w:val="0"/>
                <w:sz w:val="28"/>
                <w:szCs w:val="28"/>
                <w:lang w:val="en-US"/>
              </w:rPr>
              <w:t>V</w:t>
            </w:r>
            <w:r w:rsidRPr="00F7514E">
              <w:rPr>
                <w:rStyle w:val="a6"/>
                <w:b w:val="0"/>
                <w:sz w:val="28"/>
                <w:szCs w:val="28"/>
              </w:rPr>
              <w:t xml:space="preserve">.3.1 </w:t>
            </w:r>
            <w:r w:rsidR="00100951">
              <w:fldChar w:fldCharType="end"/>
            </w:r>
            <w:r w:rsidRPr="00F7514E">
              <w:rPr>
                <w:b w:val="0"/>
                <w:sz w:val="28"/>
                <w:szCs w:val="28"/>
              </w:rPr>
              <w:t>: [</w:t>
            </w:r>
            <w:r>
              <w:rPr>
                <w:b w:val="0"/>
                <w:sz w:val="28"/>
                <w:szCs w:val="28"/>
              </w:rPr>
              <w:t>электронный ресурс</w:t>
            </w:r>
            <w:proofErr w:type="gramStart"/>
            <w:r w:rsidRPr="00F7514E">
              <w:rPr>
                <w:b w:val="0"/>
                <w:sz w:val="28"/>
                <w:szCs w:val="28"/>
              </w:rPr>
              <w:t>]</w:t>
            </w:r>
            <w:proofErr w:type="gramEnd"/>
            <w:r w:rsidR="00100951">
              <w:fldChar w:fldCharType="begin"/>
            </w:r>
            <w:r w:rsidR="005E10B4">
              <w:instrText>HYPERLINK "http://www.intuit.ru/studies/courses/2323/623/info"</w:instrText>
            </w:r>
            <w:r w:rsidR="00100951">
              <w:fldChar w:fldCharType="separate"/>
            </w:r>
            <w:r w:rsidRPr="00351607">
              <w:rPr>
                <w:rStyle w:val="a6"/>
                <w:b w:val="0"/>
                <w:sz w:val="28"/>
                <w:szCs w:val="28"/>
              </w:rPr>
              <w:t>http://www.intuit.ru/studies/courses/2323/623/info</w:t>
            </w:r>
            <w:r w:rsidR="00100951">
              <w:fldChar w:fldCharType="end"/>
            </w:r>
          </w:p>
          <w:p w:rsidR="000530EC" w:rsidRPr="004F1C29" w:rsidRDefault="000D5AFD" w:rsidP="000D5AFD">
            <w:pPr>
              <w:spacing w:after="0" w:line="240" w:lineRule="auto"/>
              <w:rPr>
                <w:rFonts w:eastAsia="Times New Roman" w:cs="Times New Roman"/>
                <w:bCs/>
                <w:szCs w:val="24"/>
                <w:highlight w:val="magenta"/>
                <w:lang w:eastAsia="ru-RU"/>
              </w:rPr>
            </w:pPr>
            <w:r w:rsidRPr="000D5AF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hyperlink r:id="rId17" w:history="1">
              <w:r w:rsidRPr="000D5AFD">
                <w:rPr>
                  <w:bCs/>
                  <w:sz w:val="28"/>
                  <w:szCs w:val="28"/>
                </w:rPr>
                <w:t>Александр Данилин</w:t>
              </w:r>
            </w:hyperlink>
            <w:r w:rsidRPr="000D5AFD">
              <w:rPr>
                <w:bCs/>
                <w:sz w:val="28"/>
                <w:szCs w:val="28"/>
              </w:rPr>
              <w:t xml:space="preserve">, </w:t>
            </w:r>
            <w:hyperlink r:id="rId18" w:history="1">
              <w:r w:rsidRPr="000D5AFD">
                <w:rPr>
                  <w:bCs/>
                  <w:sz w:val="28"/>
                  <w:szCs w:val="28"/>
                </w:rPr>
                <w:t>Андрей Слюсаренко</w:t>
              </w:r>
            </w:hyperlink>
            <w:hyperlink r:id="rId19" w:history="1">
              <w:r w:rsidRPr="000D5AFD">
                <w:rPr>
                  <w:bCs/>
                  <w:sz w:val="28"/>
                  <w:szCs w:val="28"/>
                </w:rPr>
                <w:t>ИТ-стратегия</w:t>
              </w:r>
            </w:hyperlink>
            <w:r w:rsidRPr="000D5AFD">
              <w:rPr>
                <w:bCs/>
                <w:sz w:val="28"/>
                <w:szCs w:val="28"/>
              </w:rPr>
              <w:t xml:space="preserve"> [Электронный ресурс] </w:t>
            </w:r>
            <w:hyperlink r:id="rId20" w:history="1">
              <w:r w:rsidRPr="000D5AFD">
                <w:rPr>
                  <w:bCs/>
                  <w:sz w:val="28"/>
                  <w:szCs w:val="28"/>
                </w:rPr>
                <w:t>http://www.intuit.ru/studies/courses/2189/162/info</w:t>
              </w:r>
            </w:hyperlink>
          </w:p>
        </w:tc>
      </w:tr>
    </w:tbl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680068" w:rsidRPr="00104973" w:rsidRDefault="00680068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9C65A3" w:rsidRDefault="000530EC" w:rsidP="00680068">
      <w:pPr>
        <w:pStyle w:val="1"/>
        <w:ind w:firstLine="708"/>
        <w:rPr>
          <w:b w:val="0"/>
          <w:sz w:val="28"/>
          <w:szCs w:val="28"/>
        </w:rPr>
      </w:pPr>
      <w:r w:rsidRPr="009C65A3">
        <w:rPr>
          <w:sz w:val="28"/>
          <w:szCs w:val="28"/>
        </w:rPr>
        <w:t>1</w:t>
      </w:r>
      <w:r w:rsidR="009C65A3">
        <w:rPr>
          <w:sz w:val="28"/>
          <w:szCs w:val="28"/>
        </w:rPr>
        <w:t>.</w:t>
      </w:r>
      <w:r w:rsidR="009C65A3" w:rsidRPr="009C65A3">
        <w:rPr>
          <w:b w:val="0"/>
          <w:bCs w:val="0"/>
          <w:sz w:val="28"/>
          <w:szCs w:val="28"/>
        </w:rPr>
        <w:t xml:space="preserve">Динара </w:t>
      </w:r>
      <w:proofErr w:type="spellStart"/>
      <w:r w:rsidR="009C65A3" w:rsidRPr="009C65A3">
        <w:rPr>
          <w:b w:val="0"/>
          <w:bCs w:val="0"/>
          <w:sz w:val="28"/>
          <w:szCs w:val="28"/>
        </w:rPr>
        <w:t>Скрипник</w:t>
      </w:r>
      <w:proofErr w:type="spellEnd"/>
      <w:r w:rsidR="00100951">
        <w:fldChar w:fldCharType="begin"/>
      </w:r>
      <w:r w:rsidR="006C1E7B">
        <w:instrText>HYPERLINK "http://www.intuit.ru/studies/courses/2323/623/info"</w:instrText>
      </w:r>
      <w:r w:rsidR="00100951">
        <w:fldChar w:fldCharType="separate"/>
      </w:r>
      <w:r w:rsidR="009C65A3" w:rsidRPr="00F7514E">
        <w:rPr>
          <w:rStyle w:val="a6"/>
          <w:b w:val="0"/>
          <w:sz w:val="28"/>
          <w:szCs w:val="28"/>
          <w:lang w:val="en-US"/>
        </w:rPr>
        <w:t>ITIL</w:t>
      </w:r>
      <w:r w:rsidR="009C65A3" w:rsidRPr="009C65A3">
        <w:rPr>
          <w:rStyle w:val="a6"/>
          <w:b w:val="0"/>
          <w:sz w:val="28"/>
          <w:szCs w:val="28"/>
        </w:rPr>
        <w:t xml:space="preserve">. </w:t>
      </w:r>
      <w:r w:rsidR="009C65A3" w:rsidRPr="00F7514E">
        <w:rPr>
          <w:rStyle w:val="a6"/>
          <w:b w:val="0"/>
          <w:sz w:val="28"/>
          <w:szCs w:val="28"/>
          <w:lang w:val="en-US"/>
        </w:rPr>
        <w:t>ITServiceManagement</w:t>
      </w:r>
      <w:r w:rsidR="009C65A3" w:rsidRPr="00F7514E">
        <w:rPr>
          <w:rStyle w:val="a6"/>
          <w:b w:val="0"/>
          <w:sz w:val="28"/>
          <w:szCs w:val="28"/>
        </w:rPr>
        <w:t xml:space="preserve"> по стандартам </w:t>
      </w:r>
      <w:r w:rsidR="009C65A3" w:rsidRPr="00F7514E">
        <w:rPr>
          <w:rStyle w:val="a6"/>
          <w:b w:val="0"/>
          <w:sz w:val="28"/>
          <w:szCs w:val="28"/>
          <w:lang w:val="en-US"/>
        </w:rPr>
        <w:t>V</w:t>
      </w:r>
      <w:r w:rsidR="009C65A3" w:rsidRPr="00F7514E">
        <w:rPr>
          <w:rStyle w:val="a6"/>
          <w:b w:val="0"/>
          <w:sz w:val="28"/>
          <w:szCs w:val="28"/>
        </w:rPr>
        <w:t xml:space="preserve">.3.1 </w:t>
      </w:r>
      <w:r w:rsidR="00100951">
        <w:fldChar w:fldCharType="end"/>
      </w:r>
      <w:r w:rsidR="009C65A3" w:rsidRPr="00F7514E">
        <w:rPr>
          <w:b w:val="0"/>
          <w:sz w:val="28"/>
          <w:szCs w:val="28"/>
        </w:rPr>
        <w:t>: [</w:t>
      </w:r>
      <w:r w:rsidR="009C65A3">
        <w:rPr>
          <w:b w:val="0"/>
          <w:sz w:val="28"/>
          <w:szCs w:val="28"/>
        </w:rPr>
        <w:t>электронный ресурс</w:t>
      </w:r>
      <w:proofErr w:type="gramStart"/>
      <w:r w:rsidR="009C65A3" w:rsidRPr="00F7514E">
        <w:rPr>
          <w:b w:val="0"/>
          <w:sz w:val="28"/>
          <w:szCs w:val="28"/>
        </w:rPr>
        <w:t>]</w:t>
      </w:r>
      <w:proofErr w:type="gramEnd"/>
      <w:r w:rsidR="00100951">
        <w:fldChar w:fldCharType="begin"/>
      </w:r>
      <w:r w:rsidR="005E10B4">
        <w:instrText>HYPERLINK "http://www.intuit.ru/studies/courses/2323/623/info"</w:instrText>
      </w:r>
      <w:r w:rsidR="00100951">
        <w:fldChar w:fldCharType="separate"/>
      </w:r>
      <w:r w:rsidR="009C65A3" w:rsidRPr="00351607">
        <w:rPr>
          <w:rStyle w:val="a6"/>
          <w:b w:val="0"/>
          <w:sz w:val="28"/>
          <w:szCs w:val="28"/>
        </w:rPr>
        <w:t>http://www.intuit.ru/studies/courses/2323/623/info</w:t>
      </w:r>
      <w:r w:rsidR="00100951">
        <w:fldChar w:fldCharType="end"/>
      </w:r>
    </w:p>
    <w:p w:rsidR="009C65A3" w:rsidRPr="009C65A3" w:rsidRDefault="009C65A3" w:rsidP="00680068">
      <w:pPr>
        <w:pStyle w:val="1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9C65A3">
        <w:rPr>
          <w:b w:val="0"/>
          <w:sz w:val="28"/>
          <w:szCs w:val="28"/>
        </w:rPr>
        <w:t xml:space="preserve">. </w:t>
      </w:r>
      <w:hyperlink r:id="rId21" w:history="1">
        <w:r w:rsidRPr="009C65A3">
          <w:rPr>
            <w:b w:val="0"/>
            <w:bCs w:val="0"/>
            <w:sz w:val="28"/>
            <w:szCs w:val="28"/>
          </w:rPr>
          <w:t>Александр Данилин</w:t>
        </w:r>
      </w:hyperlink>
      <w:r w:rsidRPr="009C65A3">
        <w:rPr>
          <w:b w:val="0"/>
          <w:bCs w:val="0"/>
          <w:sz w:val="28"/>
          <w:szCs w:val="28"/>
        </w:rPr>
        <w:t xml:space="preserve">, </w:t>
      </w:r>
      <w:hyperlink r:id="rId22" w:history="1">
        <w:r w:rsidRPr="009C65A3">
          <w:rPr>
            <w:b w:val="0"/>
            <w:bCs w:val="0"/>
            <w:sz w:val="28"/>
            <w:szCs w:val="28"/>
          </w:rPr>
          <w:t>Андрей Слюсаренко</w:t>
        </w:r>
      </w:hyperlink>
      <w:hyperlink r:id="rId23" w:history="1">
        <w:r w:rsidRPr="009C65A3">
          <w:rPr>
            <w:b w:val="0"/>
            <w:bCs w:val="0"/>
            <w:sz w:val="28"/>
            <w:szCs w:val="28"/>
          </w:rPr>
          <w:t>ИТ-стратегия</w:t>
        </w:r>
      </w:hyperlink>
      <w:r w:rsidRPr="009C65A3">
        <w:rPr>
          <w:b w:val="0"/>
          <w:bCs w:val="0"/>
          <w:sz w:val="28"/>
          <w:szCs w:val="28"/>
        </w:rPr>
        <w:t xml:space="preserve"> [Электронный ресурс] </w:t>
      </w:r>
      <w:hyperlink r:id="rId24" w:history="1">
        <w:r w:rsidRPr="009C65A3">
          <w:rPr>
            <w:b w:val="0"/>
            <w:bCs w:val="0"/>
            <w:sz w:val="28"/>
            <w:szCs w:val="28"/>
          </w:rPr>
          <w:t>http://www.intuit.ru/studies/courses/2189/162/info</w:t>
        </w:r>
      </w:hyperlink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9C65A3" w:rsidRPr="000D5AFD" w:rsidRDefault="00BF766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D5AFD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9C65A3" w:rsidRPr="000D5AFD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9C65A3" w:rsidRPr="000D5AFD">
        <w:rPr>
          <w:sz w:val="28"/>
          <w:szCs w:val="28"/>
        </w:rPr>
        <w:t xml:space="preserve"> ИТ Сервис-менеджмент, введение. Перевод на русский язык под редакцией М.Ю. </w:t>
      </w:r>
      <w:proofErr w:type="spellStart"/>
      <w:r w:rsidR="009C65A3" w:rsidRPr="000D5AFD">
        <w:rPr>
          <w:sz w:val="28"/>
          <w:szCs w:val="28"/>
        </w:rPr>
        <w:t>Потоцкого</w:t>
      </w:r>
      <w:proofErr w:type="spellEnd"/>
      <w:r w:rsidR="009C65A3" w:rsidRPr="000D5AFD">
        <w:rPr>
          <w:sz w:val="28"/>
          <w:szCs w:val="28"/>
        </w:rPr>
        <w:t>– М.: Открытые Системы, 2003</w:t>
      </w:r>
    </w:p>
    <w:p w:rsidR="00680068" w:rsidRDefault="0068006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9C65A3" w:rsidRPr="000D5AFD" w:rsidRDefault="009C65A3" w:rsidP="009C65A3">
      <w:pPr>
        <w:numPr>
          <w:ilvl w:val="0"/>
          <w:numId w:val="33"/>
        </w:numPr>
        <w:tabs>
          <w:tab w:val="num" w:pos="709"/>
        </w:tabs>
        <w:spacing w:after="0" w:line="240" w:lineRule="auto"/>
        <w:rPr>
          <w:sz w:val="28"/>
          <w:szCs w:val="28"/>
        </w:rPr>
      </w:pPr>
      <w:r w:rsidRPr="000D5AFD">
        <w:rPr>
          <w:sz w:val="28"/>
          <w:szCs w:val="28"/>
        </w:rPr>
        <w:t xml:space="preserve">  ГОСТ 28806-90. Качество программных средств. Термины и определения.</w:t>
      </w:r>
    </w:p>
    <w:p w:rsidR="009C65A3" w:rsidRPr="000D5AFD" w:rsidRDefault="009C65A3" w:rsidP="009C65A3">
      <w:pPr>
        <w:numPr>
          <w:ilvl w:val="0"/>
          <w:numId w:val="33"/>
        </w:numPr>
        <w:tabs>
          <w:tab w:val="num" w:pos="709"/>
        </w:tabs>
        <w:spacing w:after="0" w:line="240" w:lineRule="auto"/>
        <w:rPr>
          <w:sz w:val="28"/>
          <w:szCs w:val="28"/>
        </w:rPr>
      </w:pPr>
      <w:r w:rsidRPr="000D5AFD">
        <w:rPr>
          <w:sz w:val="28"/>
          <w:szCs w:val="28"/>
        </w:rPr>
        <w:t xml:space="preserve"> Международные стандарты ИСО серии 9000 и 10000 на системы качества: версии 1994 г. – М.: Изд-во стандартов, 1995 г.</w:t>
      </w:r>
    </w:p>
    <w:p w:rsidR="009C65A3" w:rsidRPr="000D5AFD" w:rsidRDefault="009C65A3" w:rsidP="009C65A3">
      <w:pPr>
        <w:numPr>
          <w:ilvl w:val="0"/>
          <w:numId w:val="33"/>
        </w:numPr>
        <w:tabs>
          <w:tab w:val="num" w:pos="709"/>
        </w:tabs>
        <w:spacing w:after="0" w:line="240" w:lineRule="auto"/>
        <w:rPr>
          <w:sz w:val="28"/>
          <w:szCs w:val="28"/>
        </w:rPr>
      </w:pPr>
      <w:r w:rsidRPr="000D5AFD">
        <w:rPr>
          <w:sz w:val="28"/>
          <w:szCs w:val="28"/>
        </w:rPr>
        <w:t xml:space="preserve"> Международные стандарты ИСО серии 9000: версии 2000 г. </w:t>
      </w:r>
    </w:p>
    <w:p w:rsidR="009C65A3" w:rsidRPr="000D5AFD" w:rsidRDefault="009C65A3" w:rsidP="009C65A3">
      <w:pPr>
        <w:numPr>
          <w:ilvl w:val="0"/>
          <w:numId w:val="33"/>
        </w:numPr>
        <w:tabs>
          <w:tab w:val="num" w:pos="709"/>
        </w:tabs>
        <w:spacing w:after="0" w:line="240" w:lineRule="auto"/>
        <w:rPr>
          <w:sz w:val="28"/>
          <w:szCs w:val="28"/>
        </w:rPr>
      </w:pPr>
      <w:r w:rsidRPr="000D5AFD">
        <w:rPr>
          <w:sz w:val="28"/>
          <w:szCs w:val="28"/>
        </w:rPr>
        <w:t xml:space="preserve"> Международный стандарт ИСО/МЭК 9126:1993. Информационная технология. Оценка программного продукта. Характеристики качества и руководство по их применению.</w:t>
      </w:r>
    </w:p>
    <w:p w:rsidR="00104973" w:rsidRPr="00104973" w:rsidRDefault="00104973" w:rsidP="009C65A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9C65A3">
      <w:pPr>
        <w:pStyle w:val="a4"/>
        <w:numPr>
          <w:ilvl w:val="1"/>
          <w:numId w:val="34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C65A3">
        <w:rPr>
          <w:rFonts w:eastAsia="Times New Roman" w:cs="Times New Roman"/>
          <w:bCs/>
          <w:sz w:val="28"/>
          <w:szCs w:val="28"/>
          <w:lang w:eastAsia="ru-RU"/>
        </w:rPr>
        <w:t>Другие издания, необходимые для освоения дисциплины</w:t>
      </w:r>
    </w:p>
    <w:p w:rsidR="009C65A3" w:rsidRPr="009C65A3" w:rsidRDefault="009C65A3" w:rsidP="009C65A3">
      <w:pPr>
        <w:pStyle w:val="a4"/>
        <w:spacing w:after="0" w:line="240" w:lineRule="auto"/>
        <w:ind w:left="122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C65A3" w:rsidRPr="000D5AFD" w:rsidRDefault="009C65A3" w:rsidP="000D5AFD">
      <w:pPr>
        <w:spacing w:after="0" w:line="240" w:lineRule="auto"/>
        <w:ind w:left="284"/>
        <w:jc w:val="both"/>
        <w:rPr>
          <w:sz w:val="28"/>
          <w:szCs w:val="28"/>
        </w:rPr>
      </w:pPr>
      <w:r>
        <w:t>1</w:t>
      </w:r>
      <w:r w:rsidRPr="000D5AFD">
        <w:rPr>
          <w:sz w:val="28"/>
          <w:szCs w:val="28"/>
        </w:rPr>
        <w:t xml:space="preserve">. </w:t>
      </w:r>
      <w:proofErr w:type="spellStart"/>
      <w:r w:rsidRPr="000D5AFD">
        <w:rPr>
          <w:sz w:val="28"/>
          <w:szCs w:val="28"/>
        </w:rPr>
        <w:t>Ермошкин</w:t>
      </w:r>
      <w:proofErr w:type="spellEnd"/>
      <w:r w:rsidRPr="000D5AFD">
        <w:rPr>
          <w:sz w:val="28"/>
          <w:szCs w:val="28"/>
        </w:rPr>
        <w:t xml:space="preserve"> Н.Н., Тарасов А.А. Стратегия информационных технологий предприятия. – М.: Изд-во Московского гуманитарного университета, 2003.</w:t>
      </w:r>
    </w:p>
    <w:p w:rsidR="009C65A3" w:rsidRPr="000D5AFD" w:rsidRDefault="009C65A3" w:rsidP="000D5AFD">
      <w:pPr>
        <w:pStyle w:val="a4"/>
        <w:numPr>
          <w:ilvl w:val="0"/>
          <w:numId w:val="35"/>
        </w:numPr>
        <w:spacing w:after="0" w:line="240" w:lineRule="auto"/>
        <w:ind w:left="284" w:firstLine="0"/>
        <w:jc w:val="both"/>
        <w:rPr>
          <w:sz w:val="28"/>
          <w:szCs w:val="28"/>
        </w:rPr>
      </w:pPr>
      <w:r w:rsidRPr="000D5AFD">
        <w:rPr>
          <w:sz w:val="28"/>
          <w:szCs w:val="28"/>
        </w:rPr>
        <w:t xml:space="preserve">Томпсон А.А. </w:t>
      </w:r>
      <w:proofErr w:type="spellStart"/>
      <w:r w:rsidRPr="000D5AFD">
        <w:rPr>
          <w:sz w:val="28"/>
          <w:szCs w:val="28"/>
        </w:rPr>
        <w:t>мл.</w:t>
      </w:r>
      <w:proofErr w:type="gramStart"/>
      <w:r w:rsidRPr="000D5AFD">
        <w:rPr>
          <w:sz w:val="28"/>
          <w:szCs w:val="28"/>
        </w:rPr>
        <w:t>,С</w:t>
      </w:r>
      <w:proofErr w:type="gramEnd"/>
      <w:r w:rsidRPr="000D5AFD">
        <w:rPr>
          <w:sz w:val="28"/>
          <w:szCs w:val="28"/>
        </w:rPr>
        <w:t>трикленд</w:t>
      </w:r>
      <w:proofErr w:type="spellEnd"/>
      <w:r w:rsidRPr="000D5AFD">
        <w:rPr>
          <w:sz w:val="28"/>
          <w:szCs w:val="28"/>
          <w:lang w:val="en-US"/>
        </w:rPr>
        <w:t>III</w:t>
      </w:r>
      <w:r w:rsidRPr="000D5AFD">
        <w:rPr>
          <w:sz w:val="28"/>
          <w:szCs w:val="28"/>
        </w:rPr>
        <w:t>А.Дж. Стратегический менеджмент: концепции и ситуации для анализа, 12-е издание: Пер. с англ.- М.: Издательский дом «Вильямс», 2002.</w:t>
      </w:r>
    </w:p>
    <w:p w:rsidR="009C65A3" w:rsidRDefault="009C65A3" w:rsidP="000D5AFD">
      <w:pPr>
        <w:numPr>
          <w:ilvl w:val="0"/>
          <w:numId w:val="35"/>
        </w:numPr>
        <w:spacing w:after="0" w:line="240" w:lineRule="auto"/>
        <w:ind w:left="284" w:firstLine="0"/>
        <w:jc w:val="both"/>
        <w:rPr>
          <w:sz w:val="28"/>
          <w:szCs w:val="28"/>
        </w:rPr>
      </w:pPr>
      <w:r w:rsidRPr="000D5AFD">
        <w:rPr>
          <w:sz w:val="28"/>
          <w:szCs w:val="28"/>
        </w:rPr>
        <w:t xml:space="preserve">Олейник А.И. Методологические основы управления ИТ-инфраструктурой предприятия. </w:t>
      </w:r>
      <w:proofErr w:type="gramStart"/>
      <w:r w:rsidRPr="000D5AFD">
        <w:rPr>
          <w:sz w:val="28"/>
          <w:szCs w:val="28"/>
        </w:rPr>
        <w:t xml:space="preserve">Раздел в кн.: Техника и технология в XXI веке: современное состояние и перспективы развития: монография/ И.П. </w:t>
      </w:r>
      <w:proofErr w:type="spellStart"/>
      <w:r w:rsidRPr="000D5AFD">
        <w:rPr>
          <w:sz w:val="28"/>
          <w:szCs w:val="28"/>
        </w:rPr>
        <w:t>Болодурина</w:t>
      </w:r>
      <w:proofErr w:type="spellEnd"/>
      <w:r w:rsidRPr="000D5AFD">
        <w:rPr>
          <w:sz w:val="28"/>
          <w:szCs w:val="28"/>
        </w:rPr>
        <w:t xml:space="preserve">, А.С. </w:t>
      </w:r>
      <w:proofErr w:type="spellStart"/>
      <w:r w:rsidRPr="000D5AFD">
        <w:rPr>
          <w:sz w:val="28"/>
          <w:szCs w:val="28"/>
        </w:rPr>
        <w:t>Дулесов</w:t>
      </w:r>
      <w:proofErr w:type="spellEnd"/>
      <w:r w:rsidRPr="000D5AFD">
        <w:rPr>
          <w:sz w:val="28"/>
          <w:szCs w:val="28"/>
        </w:rPr>
        <w:t xml:space="preserve">, Р.А. </w:t>
      </w:r>
      <w:proofErr w:type="spellStart"/>
      <w:r w:rsidRPr="000D5AFD">
        <w:rPr>
          <w:sz w:val="28"/>
          <w:szCs w:val="28"/>
        </w:rPr>
        <w:t>Загидуллин</w:t>
      </w:r>
      <w:proofErr w:type="spellEnd"/>
      <w:r w:rsidRPr="000D5AFD">
        <w:rPr>
          <w:sz w:val="28"/>
          <w:szCs w:val="28"/>
        </w:rPr>
        <w:t xml:space="preserve">, А.В. </w:t>
      </w:r>
      <w:proofErr w:type="spellStart"/>
      <w:r w:rsidRPr="000D5AFD">
        <w:rPr>
          <w:sz w:val="28"/>
          <w:szCs w:val="28"/>
        </w:rPr>
        <w:t>Зарипов</w:t>
      </w:r>
      <w:proofErr w:type="spellEnd"/>
      <w:r w:rsidRPr="000D5AFD">
        <w:rPr>
          <w:sz w:val="28"/>
          <w:szCs w:val="28"/>
        </w:rPr>
        <w:t xml:space="preserve">, Н.Ф. Локтев, Ю.П. </w:t>
      </w:r>
      <w:proofErr w:type="spellStart"/>
      <w:r w:rsidRPr="000D5AFD">
        <w:rPr>
          <w:sz w:val="28"/>
          <w:szCs w:val="28"/>
        </w:rPr>
        <w:t>Луговскова</w:t>
      </w:r>
      <w:proofErr w:type="spellEnd"/>
      <w:r w:rsidRPr="000D5AFD">
        <w:rPr>
          <w:sz w:val="28"/>
          <w:szCs w:val="28"/>
        </w:rPr>
        <w:t xml:space="preserve">, С.В. Лукашенко, Н.И. Москаленко, Л. </w:t>
      </w:r>
      <w:proofErr w:type="spellStart"/>
      <w:r w:rsidRPr="000D5AFD">
        <w:rPr>
          <w:sz w:val="28"/>
          <w:szCs w:val="28"/>
        </w:rPr>
        <w:t>Найзабаева</w:t>
      </w:r>
      <w:proofErr w:type="spellEnd"/>
      <w:r w:rsidRPr="000D5AFD">
        <w:rPr>
          <w:sz w:val="28"/>
          <w:szCs w:val="28"/>
        </w:rPr>
        <w:t>, А.И. Олейник, В.И. Рассоха, М.С. Садыкова, Я.С. Сафиуллина, Е.Н. Ткачева, С.С. Чернов , 2009</w:t>
      </w:r>
      <w:proofErr w:type="gramEnd"/>
      <w:r w:rsidRPr="000D5AFD">
        <w:rPr>
          <w:sz w:val="28"/>
          <w:szCs w:val="28"/>
        </w:rPr>
        <w:t>. C. 228—245.</w:t>
      </w:r>
    </w:p>
    <w:p w:rsidR="000D5AFD" w:rsidRPr="000D5AFD" w:rsidRDefault="000D5AFD" w:rsidP="000D5AFD">
      <w:pPr>
        <w:spacing w:after="0" w:line="240" w:lineRule="auto"/>
        <w:ind w:left="284"/>
        <w:rPr>
          <w:sz w:val="28"/>
          <w:szCs w:val="28"/>
        </w:rPr>
      </w:pPr>
      <w:r>
        <w:t>4.</w:t>
      </w:r>
      <w:r w:rsidRPr="000D5AFD">
        <w:rPr>
          <w:sz w:val="28"/>
          <w:szCs w:val="28"/>
        </w:rPr>
        <w:t xml:space="preserve">Олифер Н.А. и </w:t>
      </w:r>
      <w:proofErr w:type="spellStart"/>
      <w:r w:rsidRPr="000D5AFD">
        <w:rPr>
          <w:sz w:val="28"/>
          <w:szCs w:val="28"/>
        </w:rPr>
        <w:t>Олифером</w:t>
      </w:r>
      <w:proofErr w:type="spellEnd"/>
      <w:r w:rsidRPr="000D5AFD">
        <w:rPr>
          <w:sz w:val="28"/>
          <w:szCs w:val="28"/>
        </w:rPr>
        <w:t xml:space="preserve"> В.Г., Храмцовым П.Б., Артемьев В.И., Кузнецов С.Д.  Стратегическое планирование сетей масштаба предприятия. </w:t>
      </w:r>
      <w:hyperlink r:id="rId25" w:history="1">
        <w:r w:rsidRPr="000D5AFD">
          <w:rPr>
            <w:rStyle w:val="a6"/>
            <w:sz w:val="28"/>
            <w:szCs w:val="28"/>
          </w:rPr>
          <w:t>http://citforum.univ.kiev.ua/nets/spsmp/index.shtml</w:t>
        </w:r>
      </w:hyperlink>
    </w:p>
    <w:p w:rsidR="000D5AFD" w:rsidRPr="000D5AFD" w:rsidRDefault="000D5AFD" w:rsidP="000D5AFD">
      <w:pPr>
        <w:spacing w:after="0" w:line="240" w:lineRule="auto"/>
        <w:ind w:left="284"/>
        <w:jc w:val="both"/>
        <w:rPr>
          <w:sz w:val="28"/>
          <w:szCs w:val="28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050B9" w:rsidRDefault="00A050B9" w:rsidP="00A050B9">
      <w:pPr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D226E3" w:rsidRPr="00413351" w:rsidRDefault="00D226E3" w:rsidP="000D5AFD">
      <w:pPr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413351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413351">
        <w:rPr>
          <w:sz w:val="28"/>
          <w:szCs w:val="28"/>
        </w:rPr>
        <w:t xml:space="preserve">[Электронный ресурс]. – Режим доступа: </w:t>
      </w:r>
      <w:r w:rsidRPr="00413351">
        <w:rPr>
          <w:sz w:val="28"/>
          <w:szCs w:val="28"/>
          <w:lang w:val="en-US"/>
        </w:rPr>
        <w:t>http</w:t>
      </w:r>
      <w:r w:rsidRPr="00413351">
        <w:rPr>
          <w:sz w:val="28"/>
          <w:szCs w:val="28"/>
        </w:rPr>
        <w:t>://</w:t>
      </w:r>
      <w:proofErr w:type="spellStart"/>
      <w:r w:rsidRPr="00413351">
        <w:rPr>
          <w:sz w:val="28"/>
          <w:szCs w:val="28"/>
          <w:lang w:val="en-US"/>
        </w:rPr>
        <w:t>sdo</w:t>
      </w:r>
      <w:proofErr w:type="spellEnd"/>
      <w:r w:rsidRPr="00413351">
        <w:rPr>
          <w:sz w:val="28"/>
          <w:szCs w:val="28"/>
        </w:rPr>
        <w:t>.</w:t>
      </w:r>
      <w:proofErr w:type="spellStart"/>
      <w:r w:rsidRPr="00413351">
        <w:rPr>
          <w:sz w:val="28"/>
          <w:szCs w:val="28"/>
          <w:lang w:val="en-US"/>
        </w:rPr>
        <w:t>pgups</w:t>
      </w:r>
      <w:proofErr w:type="spellEnd"/>
      <w:r w:rsidRPr="00413351">
        <w:rPr>
          <w:sz w:val="28"/>
          <w:szCs w:val="28"/>
        </w:rPr>
        <w:t>.</w:t>
      </w:r>
      <w:proofErr w:type="spellStart"/>
      <w:r w:rsidRPr="00413351">
        <w:rPr>
          <w:sz w:val="28"/>
          <w:szCs w:val="28"/>
          <w:lang w:val="en-US"/>
        </w:rPr>
        <w:t>ru</w:t>
      </w:r>
      <w:proofErr w:type="spellEnd"/>
      <w:r w:rsidRPr="00413351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0D5AFD" w:rsidRPr="00413351" w:rsidRDefault="000D5AFD" w:rsidP="000D5AFD">
      <w:pPr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413351">
        <w:rPr>
          <w:sz w:val="28"/>
          <w:szCs w:val="28"/>
        </w:rPr>
        <w:t>Международный стандарт COBIT (</w:t>
      </w:r>
      <w:proofErr w:type="spellStart"/>
      <w:r w:rsidRPr="00413351">
        <w:rPr>
          <w:sz w:val="28"/>
          <w:szCs w:val="28"/>
        </w:rPr>
        <w:t>ControlObjectivesforInformationandRelatedTechnology</w:t>
      </w:r>
      <w:proofErr w:type="spellEnd"/>
      <w:r w:rsidRPr="00413351">
        <w:rPr>
          <w:sz w:val="28"/>
          <w:szCs w:val="28"/>
        </w:rPr>
        <w:t>) - Контроль целей для информационных и связанными с ними технологиями.</w:t>
      </w:r>
    </w:p>
    <w:p w:rsidR="000D5AFD" w:rsidRPr="00413351" w:rsidRDefault="000D5AFD" w:rsidP="000D5AFD">
      <w:pPr>
        <w:numPr>
          <w:ilvl w:val="0"/>
          <w:numId w:val="37"/>
        </w:numPr>
        <w:spacing w:after="0" w:line="240" w:lineRule="auto"/>
        <w:ind w:left="143" w:firstLine="708"/>
        <w:jc w:val="both"/>
        <w:rPr>
          <w:bCs/>
          <w:sz w:val="28"/>
          <w:szCs w:val="28"/>
          <w:lang w:val="en-US"/>
        </w:rPr>
      </w:pPr>
      <w:r w:rsidRPr="00413351">
        <w:rPr>
          <w:sz w:val="28"/>
          <w:szCs w:val="28"/>
          <w:lang w:val="en-US"/>
        </w:rPr>
        <w:t xml:space="preserve">Introducing The Open Group Architecture Framework (TOGAF), </w:t>
      </w:r>
      <w:hyperlink r:id="rId26" w:history="1">
        <w:r w:rsidRPr="00413351">
          <w:rPr>
            <w:rStyle w:val="a6"/>
            <w:sz w:val="28"/>
            <w:szCs w:val="28"/>
            <w:lang w:val="en-US"/>
          </w:rPr>
          <w:t>http://www.ibm.com</w:t>
        </w:r>
      </w:hyperlink>
      <w:r w:rsidRPr="00413351">
        <w:rPr>
          <w:sz w:val="28"/>
          <w:szCs w:val="28"/>
          <w:lang w:val="en-US"/>
        </w:rPr>
        <w:t>.</w:t>
      </w:r>
    </w:p>
    <w:p w:rsidR="00A050B9" w:rsidRPr="00413351" w:rsidRDefault="000D5AFD" w:rsidP="000D5AFD">
      <w:pPr>
        <w:numPr>
          <w:ilvl w:val="0"/>
          <w:numId w:val="37"/>
        </w:numPr>
        <w:spacing w:after="0" w:line="240" w:lineRule="auto"/>
        <w:ind w:left="143" w:firstLine="708"/>
        <w:jc w:val="both"/>
        <w:rPr>
          <w:rStyle w:val="a6"/>
          <w:bCs/>
          <w:color w:val="auto"/>
          <w:sz w:val="28"/>
          <w:szCs w:val="28"/>
          <w:u w:val="none"/>
          <w:lang w:val="en-US"/>
        </w:rPr>
      </w:pPr>
      <w:r w:rsidRPr="00413351">
        <w:rPr>
          <w:sz w:val="28"/>
          <w:szCs w:val="28"/>
          <w:lang w:val="en-US"/>
        </w:rPr>
        <w:t xml:space="preserve">Service-Oriented Architecture and Enterprise Architecture, </w:t>
      </w:r>
      <w:hyperlink r:id="rId27" w:history="1">
        <w:r w:rsidRPr="00413351">
          <w:rPr>
            <w:rStyle w:val="a6"/>
            <w:sz w:val="28"/>
            <w:szCs w:val="28"/>
            <w:lang w:val="en-US"/>
          </w:rPr>
          <w:t>http://www.ibm.com</w:t>
        </w:r>
      </w:hyperlink>
    </w:p>
    <w:p w:rsidR="00680068" w:rsidRPr="00413351" w:rsidRDefault="00D226E3" w:rsidP="00A050B9">
      <w:pPr>
        <w:numPr>
          <w:ilvl w:val="0"/>
          <w:numId w:val="37"/>
        </w:numPr>
        <w:spacing w:after="0" w:line="240" w:lineRule="auto"/>
        <w:ind w:left="143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13351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413351">
        <w:rPr>
          <w:sz w:val="28"/>
          <w:szCs w:val="28"/>
        </w:rPr>
        <w:t>Загл</w:t>
      </w:r>
      <w:proofErr w:type="spellEnd"/>
      <w:r w:rsidRPr="00413351">
        <w:rPr>
          <w:sz w:val="28"/>
          <w:szCs w:val="28"/>
        </w:rPr>
        <w:t>. с экрана.</w:t>
      </w:r>
    </w:p>
    <w:p w:rsidR="00680068" w:rsidRPr="00D226E3" w:rsidRDefault="00680068" w:rsidP="00A050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80068" w:rsidRPr="00D226E3" w:rsidRDefault="00680068" w:rsidP="00A050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A050B9" w:rsidRDefault="00A050B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0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41335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13351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F70F4" w:rsidRPr="00413351" w:rsidRDefault="00EF70F4" w:rsidP="00EF70F4">
      <w:pPr>
        <w:pStyle w:val="a4"/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13351">
        <w:rPr>
          <w:bCs/>
          <w:sz w:val="28"/>
          <w:szCs w:val="28"/>
        </w:rPr>
        <w:t>Интернет-сервис</w:t>
      </w:r>
      <w:r w:rsidR="00413351" w:rsidRPr="00413351">
        <w:rPr>
          <w:bCs/>
          <w:sz w:val="28"/>
          <w:szCs w:val="28"/>
        </w:rPr>
        <w:t>ы и электронные ресурсы</w:t>
      </w:r>
      <w:r w:rsidRPr="00413351">
        <w:rPr>
          <w:bCs/>
          <w:sz w:val="28"/>
          <w:szCs w:val="28"/>
        </w:rPr>
        <w:t xml:space="preserve"> (поисковыесистемы, электронная почта, онлайн-энциклопедии исправочники, электронные учебные и учебно-методические материалы).</w:t>
      </w:r>
    </w:p>
    <w:p w:rsidR="00EF70F4" w:rsidRPr="00413351" w:rsidRDefault="00EF70F4" w:rsidP="00EF70F4">
      <w:pPr>
        <w:pStyle w:val="a4"/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13351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EF70F4" w:rsidRDefault="00EF70F4" w:rsidP="00EF70F4">
      <w:pPr>
        <w:tabs>
          <w:tab w:val="left" w:pos="1418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13351">
        <w:rPr>
          <w:bCs/>
          <w:sz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413351">
        <w:rPr>
          <w:bCs/>
          <w:sz w:val="28"/>
        </w:rPr>
        <w:t>Windows</w:t>
      </w:r>
      <w:proofErr w:type="spellEnd"/>
      <w:r w:rsidRPr="00413351">
        <w:rPr>
          <w:bCs/>
          <w:sz w:val="28"/>
        </w:rPr>
        <w:t xml:space="preserve">, MS </w:t>
      </w:r>
      <w:proofErr w:type="spellStart"/>
      <w:r w:rsidRPr="00413351">
        <w:rPr>
          <w:bCs/>
          <w:sz w:val="28"/>
        </w:rPr>
        <w:t>Office</w:t>
      </w:r>
      <w:proofErr w:type="spellEnd"/>
      <w:r w:rsidRPr="00413351">
        <w:rPr>
          <w:bCs/>
          <w:sz w:val="28"/>
        </w:rPr>
        <w:t>.</w:t>
      </w:r>
    </w:p>
    <w:p w:rsidR="00740AC8" w:rsidRPr="00104973" w:rsidRDefault="00740AC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F6B51" w:rsidRPr="00413351" w:rsidRDefault="008F6B51" w:rsidP="008F6B5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8F6B51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38.03.05 и соответствует действующим санитарным и противопожарным нормам и </w:t>
      </w:r>
      <w:r w:rsidRPr="00413351">
        <w:rPr>
          <w:rFonts w:eastAsia="Times New Roman" w:cs="Times New Roman"/>
          <w:bCs/>
          <w:sz w:val="28"/>
          <w:szCs w:val="20"/>
          <w:lang w:eastAsia="ru-RU"/>
        </w:rPr>
        <w:t>правилам.</w:t>
      </w:r>
    </w:p>
    <w:p w:rsidR="00413351" w:rsidRPr="00413351" w:rsidRDefault="00413351" w:rsidP="0041335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13351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413351" w:rsidRPr="00413351" w:rsidRDefault="00413351" w:rsidP="0041335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13351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413351" w:rsidRPr="00413351" w:rsidRDefault="00413351" w:rsidP="0041335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13351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74449A" w:rsidRPr="00104973" w:rsidRDefault="00413351" w:rsidP="0041335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13351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  <w:bookmarkStart w:id="0" w:name="_GoBack"/>
      <w:bookmarkEnd w:id="0"/>
    </w:p>
    <w:p w:rsidR="0074449A" w:rsidRPr="00BA0687" w:rsidRDefault="0074449A" w:rsidP="0074449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highlight w:val="yellow"/>
          <w:lang w:eastAsia="ru-RU"/>
        </w:rPr>
      </w:pPr>
      <w:r>
        <w:rPr>
          <w:rFonts w:eastAsia="Calibr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33020</wp:posOffset>
            </wp:positionV>
            <wp:extent cx="1138555" cy="485775"/>
            <wp:effectExtent l="19050" t="0" r="444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25" w:type="dxa"/>
        <w:tblLook w:val="00A0"/>
      </w:tblPr>
      <w:tblGrid>
        <w:gridCol w:w="4644"/>
        <w:gridCol w:w="2552"/>
        <w:gridCol w:w="2829"/>
      </w:tblGrid>
      <w:tr w:rsidR="0074449A" w:rsidRPr="00BA0687" w:rsidTr="008120C6">
        <w:tc>
          <w:tcPr>
            <w:tcW w:w="4644" w:type="dxa"/>
          </w:tcPr>
          <w:p w:rsidR="0074449A" w:rsidRPr="006C0FA3" w:rsidRDefault="0074449A" w:rsidP="008120C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A0687">
              <w:rPr>
                <w:rFonts w:eastAsia="Calibri" w:cs="Times New Roman"/>
                <w:sz w:val="28"/>
                <w:szCs w:val="28"/>
                <w:lang w:eastAsia="ru-RU"/>
              </w:rPr>
              <w:t xml:space="preserve">Разработчик 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программы</w:t>
            </w:r>
            <w:r w:rsidRPr="00BA0687">
              <w:rPr>
                <w:rFonts w:eastAsia="Calibri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552" w:type="dxa"/>
            <w:vAlign w:val="bottom"/>
          </w:tcPr>
          <w:p w:rsidR="0074449A" w:rsidRPr="00BA0687" w:rsidRDefault="0074449A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  <w:vAlign w:val="bottom"/>
          </w:tcPr>
          <w:p w:rsidR="0074449A" w:rsidRPr="00BA0687" w:rsidRDefault="0074449A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  <w:r w:rsidRPr="006C0FA3">
              <w:rPr>
                <w:rFonts w:eastAsia="Calibri" w:cs="Times New Roman"/>
                <w:sz w:val="28"/>
                <w:szCs w:val="28"/>
                <w:lang w:eastAsia="ru-RU"/>
              </w:rPr>
              <w:t>Т.С.Карпова</w:t>
            </w:r>
          </w:p>
        </w:tc>
      </w:tr>
      <w:tr w:rsidR="0074449A" w:rsidRPr="00BA0687" w:rsidTr="008120C6">
        <w:tc>
          <w:tcPr>
            <w:tcW w:w="4644" w:type="dxa"/>
          </w:tcPr>
          <w:p w:rsidR="0074449A" w:rsidRPr="00597E54" w:rsidRDefault="0074449A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331FA"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  <w:t>«_</w:t>
            </w:r>
            <w:r w:rsidRPr="00B04602">
              <w:rPr>
                <w:rFonts w:eastAsia="Calibri" w:cs="Times New Roman"/>
                <w:snapToGrid w:val="0"/>
                <w:sz w:val="28"/>
                <w:szCs w:val="28"/>
                <w:u w:val="single"/>
                <w:lang w:eastAsia="ru-RU"/>
              </w:rPr>
              <w:t>29</w:t>
            </w:r>
            <w:r w:rsidRPr="007331FA"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  <w:t>_» _</w:t>
            </w:r>
            <w:r w:rsidRPr="00B04602">
              <w:rPr>
                <w:rFonts w:eastAsia="Calibri" w:cs="Times New Roman"/>
                <w:snapToGrid w:val="0"/>
                <w:sz w:val="28"/>
                <w:szCs w:val="28"/>
                <w:u w:val="single"/>
                <w:lang w:eastAsia="ru-RU"/>
              </w:rPr>
              <w:t>августа</w:t>
            </w:r>
            <w:r w:rsidRPr="007331FA"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  <w:t>_ 20</w:t>
            </w:r>
            <w:r w:rsidRPr="00B04602">
              <w:rPr>
                <w:rFonts w:eastAsia="Calibri" w:cs="Times New Roman"/>
                <w:snapToGrid w:val="0"/>
                <w:sz w:val="28"/>
                <w:szCs w:val="28"/>
                <w:u w:val="single"/>
                <w:lang w:eastAsia="ru-RU"/>
              </w:rPr>
              <w:t>16</w:t>
            </w:r>
            <w:r w:rsidRPr="007331FA"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74449A" w:rsidRPr="00597E54" w:rsidRDefault="0074449A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74449A" w:rsidRPr="00597E54" w:rsidRDefault="0074449A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74449A" w:rsidRPr="00BA0687" w:rsidTr="008120C6">
        <w:tc>
          <w:tcPr>
            <w:tcW w:w="4644" w:type="dxa"/>
          </w:tcPr>
          <w:p w:rsidR="0074449A" w:rsidRPr="00BA0687" w:rsidRDefault="0074449A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74449A" w:rsidRPr="00BA0687" w:rsidRDefault="0074449A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74449A" w:rsidRPr="00BA0687" w:rsidRDefault="0074449A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74449A" w:rsidRPr="00744617" w:rsidRDefault="0074449A" w:rsidP="0074449A">
      <w:pPr>
        <w:rPr>
          <w:rFonts w:cs="Times New Roman"/>
          <w:szCs w:val="24"/>
        </w:rPr>
      </w:pPr>
    </w:p>
    <w:p w:rsidR="00E540B0" w:rsidRPr="009C23D4" w:rsidRDefault="00E540B0" w:rsidP="007444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6C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9435E59"/>
    <w:multiLevelType w:val="hybridMultilevel"/>
    <w:tmpl w:val="88EAD92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10E5C3D"/>
    <w:multiLevelType w:val="hybridMultilevel"/>
    <w:tmpl w:val="D19A79EE"/>
    <w:lvl w:ilvl="0" w:tplc="A356994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30770A1"/>
    <w:multiLevelType w:val="hybridMultilevel"/>
    <w:tmpl w:val="2138C3E6"/>
    <w:lvl w:ilvl="0" w:tplc="36ACE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8A2BE2"/>
    <w:multiLevelType w:val="multilevel"/>
    <w:tmpl w:val="5EBCD07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A330C7"/>
    <w:multiLevelType w:val="hybridMultilevel"/>
    <w:tmpl w:val="C868D4B0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FC7F57"/>
    <w:multiLevelType w:val="hybridMultilevel"/>
    <w:tmpl w:val="AA26E1B8"/>
    <w:lvl w:ilvl="0" w:tplc="631CB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trike w:val="0"/>
        <w:dstrike w:val="0"/>
        <w:color w:val="auto"/>
        <w:u w:val="none"/>
        <w:effect w:val="none"/>
      </w:rPr>
    </w:lvl>
    <w:lvl w:ilvl="1" w:tplc="822A00C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strike w:val="0"/>
        <w:dstrike w:val="0"/>
        <w:color w:val="auto"/>
        <w:u w:val="none"/>
        <w:effect w:val="none"/>
      </w:rPr>
    </w:lvl>
    <w:lvl w:ilvl="2" w:tplc="0419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strike w:val="0"/>
        <w:dstrike w:val="0"/>
        <w:color w:val="auto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C874C79"/>
    <w:multiLevelType w:val="hybridMultilevel"/>
    <w:tmpl w:val="2BF4BE0C"/>
    <w:lvl w:ilvl="0" w:tplc="822A00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731E118C"/>
    <w:multiLevelType w:val="hybridMultilevel"/>
    <w:tmpl w:val="371A4C3A"/>
    <w:lvl w:ilvl="0" w:tplc="D888860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28"/>
  </w:num>
  <w:num w:numId="4">
    <w:abstractNumId w:val="12"/>
  </w:num>
  <w:num w:numId="5">
    <w:abstractNumId w:val="36"/>
  </w:num>
  <w:num w:numId="6">
    <w:abstractNumId w:val="32"/>
  </w:num>
  <w:num w:numId="7">
    <w:abstractNumId w:val="21"/>
  </w:num>
  <w:num w:numId="8">
    <w:abstractNumId w:val="27"/>
  </w:num>
  <w:num w:numId="9">
    <w:abstractNumId w:val="0"/>
  </w:num>
  <w:num w:numId="10">
    <w:abstractNumId w:val="20"/>
  </w:num>
  <w:num w:numId="11">
    <w:abstractNumId w:val="26"/>
  </w:num>
  <w:num w:numId="12">
    <w:abstractNumId w:val="37"/>
  </w:num>
  <w:num w:numId="13">
    <w:abstractNumId w:val="2"/>
  </w:num>
  <w:num w:numId="14">
    <w:abstractNumId w:val="15"/>
  </w:num>
  <w:num w:numId="15">
    <w:abstractNumId w:val="31"/>
  </w:num>
  <w:num w:numId="16">
    <w:abstractNumId w:val="18"/>
  </w:num>
  <w:num w:numId="17">
    <w:abstractNumId w:val="3"/>
  </w:num>
  <w:num w:numId="18">
    <w:abstractNumId w:val="19"/>
  </w:num>
  <w:num w:numId="19">
    <w:abstractNumId w:val="4"/>
  </w:num>
  <w:num w:numId="20">
    <w:abstractNumId w:val="17"/>
  </w:num>
  <w:num w:numId="21">
    <w:abstractNumId w:val="22"/>
  </w:num>
  <w:num w:numId="22">
    <w:abstractNumId w:val="16"/>
  </w:num>
  <w:num w:numId="23">
    <w:abstractNumId w:val="14"/>
  </w:num>
  <w:num w:numId="24">
    <w:abstractNumId w:val="35"/>
  </w:num>
  <w:num w:numId="25">
    <w:abstractNumId w:val="7"/>
  </w:num>
  <w:num w:numId="26">
    <w:abstractNumId w:val="25"/>
  </w:num>
  <w:num w:numId="27">
    <w:abstractNumId w:val="5"/>
  </w:num>
  <w:num w:numId="28">
    <w:abstractNumId w:val="10"/>
  </w:num>
  <w:num w:numId="29">
    <w:abstractNumId w:val="11"/>
  </w:num>
  <w:num w:numId="30">
    <w:abstractNumId w:val="13"/>
  </w:num>
  <w:num w:numId="31">
    <w:abstractNumId w:val="29"/>
  </w:num>
  <w:num w:numId="32">
    <w:abstractNumId w:val="2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4"/>
  </w:num>
  <w:num w:numId="3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5133"/>
    <w:rsid w:val="00011C6E"/>
    <w:rsid w:val="00021B22"/>
    <w:rsid w:val="000530EC"/>
    <w:rsid w:val="0009610C"/>
    <w:rsid w:val="000C4A9B"/>
    <w:rsid w:val="000D5AFD"/>
    <w:rsid w:val="000E1457"/>
    <w:rsid w:val="00100951"/>
    <w:rsid w:val="00104973"/>
    <w:rsid w:val="00145133"/>
    <w:rsid w:val="001679F7"/>
    <w:rsid w:val="001A7CF3"/>
    <w:rsid w:val="00245FA0"/>
    <w:rsid w:val="002541E5"/>
    <w:rsid w:val="00262B37"/>
    <w:rsid w:val="00293916"/>
    <w:rsid w:val="002A77F1"/>
    <w:rsid w:val="00303EC3"/>
    <w:rsid w:val="00313719"/>
    <w:rsid w:val="0031751D"/>
    <w:rsid w:val="003D5E03"/>
    <w:rsid w:val="003D7DBA"/>
    <w:rsid w:val="00413351"/>
    <w:rsid w:val="00430189"/>
    <w:rsid w:val="00433F34"/>
    <w:rsid w:val="00440D69"/>
    <w:rsid w:val="0044642C"/>
    <w:rsid w:val="00450A75"/>
    <w:rsid w:val="00461115"/>
    <w:rsid w:val="004C7F7D"/>
    <w:rsid w:val="004F1C29"/>
    <w:rsid w:val="00541961"/>
    <w:rsid w:val="005558BE"/>
    <w:rsid w:val="00566189"/>
    <w:rsid w:val="005752BD"/>
    <w:rsid w:val="005E10B4"/>
    <w:rsid w:val="00644D05"/>
    <w:rsid w:val="00680068"/>
    <w:rsid w:val="006C1E7B"/>
    <w:rsid w:val="006C5780"/>
    <w:rsid w:val="006D0F1E"/>
    <w:rsid w:val="006D7EB8"/>
    <w:rsid w:val="00740AC8"/>
    <w:rsid w:val="0074449A"/>
    <w:rsid w:val="00744617"/>
    <w:rsid w:val="007B19F4"/>
    <w:rsid w:val="007D4FA1"/>
    <w:rsid w:val="00852797"/>
    <w:rsid w:val="008F6B51"/>
    <w:rsid w:val="0098753C"/>
    <w:rsid w:val="009C23D4"/>
    <w:rsid w:val="009C65A3"/>
    <w:rsid w:val="009E068C"/>
    <w:rsid w:val="00A050B9"/>
    <w:rsid w:val="00A31BC2"/>
    <w:rsid w:val="00A93B1B"/>
    <w:rsid w:val="00A95E7D"/>
    <w:rsid w:val="00AB6AD8"/>
    <w:rsid w:val="00AC5F41"/>
    <w:rsid w:val="00B1334B"/>
    <w:rsid w:val="00B25854"/>
    <w:rsid w:val="00BA0164"/>
    <w:rsid w:val="00BA2898"/>
    <w:rsid w:val="00BB09C9"/>
    <w:rsid w:val="00BF48B5"/>
    <w:rsid w:val="00BF7667"/>
    <w:rsid w:val="00C50357"/>
    <w:rsid w:val="00C82D91"/>
    <w:rsid w:val="00CA314D"/>
    <w:rsid w:val="00CE7AF3"/>
    <w:rsid w:val="00D226E3"/>
    <w:rsid w:val="00D96C21"/>
    <w:rsid w:val="00D96E0F"/>
    <w:rsid w:val="00DD2D3A"/>
    <w:rsid w:val="00E009E3"/>
    <w:rsid w:val="00E0281F"/>
    <w:rsid w:val="00E420CC"/>
    <w:rsid w:val="00E446B0"/>
    <w:rsid w:val="00E540B0"/>
    <w:rsid w:val="00E55E7C"/>
    <w:rsid w:val="00E81D29"/>
    <w:rsid w:val="00EC5097"/>
    <w:rsid w:val="00EF70F4"/>
    <w:rsid w:val="00EF7BAC"/>
    <w:rsid w:val="00F05E95"/>
    <w:rsid w:val="00F557B8"/>
    <w:rsid w:val="00F7742B"/>
    <w:rsid w:val="00FA549F"/>
    <w:rsid w:val="00FD4F55"/>
    <w:rsid w:val="00FF1C02"/>
    <w:rsid w:val="00FF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1E7B"/>
  </w:style>
  <w:style w:type="paragraph" w:styleId="1">
    <w:name w:val="heading 1"/>
    <w:basedOn w:val="a0"/>
    <w:link w:val="10"/>
    <w:uiPriority w:val="9"/>
    <w:qFormat/>
    <w:rsid w:val="009C65A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540B0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7">
    <w:name w:val="Table Grid"/>
    <w:basedOn w:val="a2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a">
    <w:name w:val="FollowedHyperlink"/>
    <w:basedOn w:val="a1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a">
    <w:name w:val="Маркированный."/>
    <w:basedOn w:val="a0"/>
    <w:rsid w:val="00AB6AD8"/>
    <w:pPr>
      <w:numPr>
        <w:numId w:val="31"/>
      </w:numPr>
      <w:spacing w:after="0" w:line="240" w:lineRule="auto"/>
    </w:pPr>
    <w:rPr>
      <w:rFonts w:eastAsia="Calibri" w:cs="Times New Roman"/>
    </w:rPr>
  </w:style>
  <w:style w:type="paragraph" w:styleId="ab">
    <w:name w:val="Body Text Indent"/>
    <w:basedOn w:val="a0"/>
    <w:link w:val="ac"/>
    <w:unhideWhenUsed/>
    <w:rsid w:val="00011C6E"/>
    <w:pPr>
      <w:spacing w:after="120" w:line="240" w:lineRule="auto"/>
      <w:ind w:left="283" w:firstLine="709"/>
    </w:pPr>
    <w:rPr>
      <w:rFonts w:eastAsia="Calibri" w:cs="Times New Roman"/>
    </w:rPr>
  </w:style>
  <w:style w:type="character" w:customStyle="1" w:styleId="ac">
    <w:name w:val="Основной текст с отступом Знак"/>
    <w:basedOn w:val="a1"/>
    <w:link w:val="ab"/>
    <w:rsid w:val="00011C6E"/>
    <w:rPr>
      <w:rFonts w:eastAsia="Calibri" w:cs="Times New Roman"/>
    </w:rPr>
  </w:style>
  <w:style w:type="character" w:customStyle="1" w:styleId="10">
    <w:name w:val="Заголовок 1 Знак"/>
    <w:basedOn w:val="a1"/>
    <w:link w:val="1"/>
    <w:uiPriority w:val="9"/>
    <w:rsid w:val="009C65A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basedOn w:val="a1"/>
    <w:link w:val="a4"/>
    <w:uiPriority w:val="34"/>
    <w:rsid w:val="00EF7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ntuit.ru/intuituser/userpage/a_v_danilin" TargetMode="External"/><Relationship Id="rId18" Type="http://schemas.openxmlformats.org/officeDocument/2006/relationships/hyperlink" Target="http://www.intuit.ru/intuituser/userpage/a_i_slyusarenko" TargetMode="External"/><Relationship Id="rId26" Type="http://schemas.openxmlformats.org/officeDocument/2006/relationships/hyperlink" Target="http://www.ibm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tuit.ru/intuituser/userpage/a_v_danilin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intuit.ru/studies/courses/2189/162/info" TargetMode="External"/><Relationship Id="rId17" Type="http://schemas.openxmlformats.org/officeDocument/2006/relationships/hyperlink" Target="http://www.intuit.ru/intuituser/userpage/a_v_danilin" TargetMode="External"/><Relationship Id="rId25" Type="http://schemas.openxmlformats.org/officeDocument/2006/relationships/hyperlink" Target="http://citforum.univ.kiev.ua/nets/spsmp/index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uit.ru/studies/courses/2189/162/info" TargetMode="External"/><Relationship Id="rId20" Type="http://schemas.openxmlformats.org/officeDocument/2006/relationships/hyperlink" Target="http://www.intuit.ru/studies/courses/2189/162/inf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ntuit.ru/studies/courses/2189/162/info" TargetMode="External"/><Relationship Id="rId24" Type="http://schemas.openxmlformats.org/officeDocument/2006/relationships/hyperlink" Target="http://www.intuit.ru/studies/courses/2189/162/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uit.ru/studies/courses/2189/162/info" TargetMode="External"/><Relationship Id="rId23" Type="http://schemas.openxmlformats.org/officeDocument/2006/relationships/hyperlink" Target="http://www.intuit.ru/studies/courses/2189/162/info" TargetMode="External"/><Relationship Id="rId28" Type="http://schemas.openxmlformats.org/officeDocument/2006/relationships/image" Target="media/image4.png"/><Relationship Id="rId10" Type="http://schemas.openxmlformats.org/officeDocument/2006/relationships/hyperlink" Target="http://www.intuit.ru/intuituser/userpage/a_i_slyusarenko" TargetMode="External"/><Relationship Id="rId19" Type="http://schemas.openxmlformats.org/officeDocument/2006/relationships/hyperlink" Target="http://www.intuit.ru/studies/courses/2189/162/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uit.ru/intuituser/userpage/a_v_danilin" TargetMode="External"/><Relationship Id="rId14" Type="http://schemas.openxmlformats.org/officeDocument/2006/relationships/hyperlink" Target="http://www.intuit.ru/intuituser/userpage/a_i_slyusarenko" TargetMode="External"/><Relationship Id="rId22" Type="http://schemas.openxmlformats.org/officeDocument/2006/relationships/hyperlink" Target="http://www.intuit.ru/intuituser/userpage/a_i_slyusarenko" TargetMode="External"/><Relationship Id="rId27" Type="http://schemas.openxmlformats.org/officeDocument/2006/relationships/hyperlink" Target="http://www.ibm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7B61-61C0-4486-ACEC-419A38AE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Кударов</cp:lastModifiedBy>
  <cp:revision>20</cp:revision>
  <cp:lastPrinted>2016-09-20T07:06:00Z</cp:lastPrinted>
  <dcterms:created xsi:type="dcterms:W3CDTF">2017-03-27T15:49:00Z</dcterms:created>
  <dcterms:modified xsi:type="dcterms:W3CDTF">2017-10-31T14:42:00Z</dcterms:modified>
</cp:coreProperties>
</file>