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246F59">
        <w:rPr>
          <w:rFonts w:cs="Times New Roman"/>
          <w:szCs w:val="24"/>
        </w:rPr>
        <w:t>«</w:t>
      </w:r>
      <w:r w:rsidR="00246F59" w:rsidRPr="00246F59">
        <w:rPr>
          <w:rFonts w:cs="Times New Roman"/>
          <w:szCs w:val="24"/>
        </w:rPr>
        <w:t>ПРОГРАММИРОВАНИЕ</w:t>
      </w:r>
      <w:r w:rsidRPr="00246F59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Pr="00246F59">
        <w:rPr>
          <w:rFonts w:cs="Times New Roman"/>
          <w:szCs w:val="24"/>
        </w:rPr>
        <w:t>«</w:t>
      </w:r>
      <w:r w:rsidR="00246F59" w:rsidRPr="00246F59">
        <w:rPr>
          <w:rFonts w:cs="Times New Roman"/>
          <w:szCs w:val="24"/>
        </w:rPr>
        <w:t>Программирование</w:t>
      </w:r>
      <w:r w:rsidRPr="00246F59">
        <w:rPr>
          <w:rFonts w:cs="Times New Roman"/>
          <w:szCs w:val="24"/>
        </w:rPr>
        <w:t>» (Б</w:t>
      </w:r>
      <w:proofErr w:type="gramStart"/>
      <w:r w:rsidRPr="00246F59">
        <w:rPr>
          <w:rFonts w:cs="Times New Roman"/>
          <w:szCs w:val="24"/>
        </w:rPr>
        <w:t>1</w:t>
      </w:r>
      <w:proofErr w:type="gramEnd"/>
      <w:r w:rsidRPr="00246F59">
        <w:rPr>
          <w:rFonts w:cs="Times New Roman"/>
          <w:szCs w:val="24"/>
        </w:rPr>
        <w:t>.</w:t>
      </w:r>
      <w:r w:rsidR="00246F59" w:rsidRPr="00246F59">
        <w:rPr>
          <w:rFonts w:cs="Times New Roman"/>
          <w:szCs w:val="24"/>
        </w:rPr>
        <w:t>Б24</w:t>
      </w:r>
      <w:r w:rsidRPr="00246F59">
        <w:rPr>
          <w:rFonts w:cs="Times New Roman"/>
          <w:szCs w:val="24"/>
        </w:rPr>
        <w:t xml:space="preserve">) относится к </w:t>
      </w:r>
      <w:r w:rsidR="00246F59" w:rsidRPr="00246F59">
        <w:rPr>
          <w:rFonts w:cs="Times New Roman"/>
          <w:szCs w:val="24"/>
        </w:rPr>
        <w:t>базовой</w:t>
      </w:r>
      <w:r w:rsidRPr="00246F59">
        <w:rPr>
          <w:rFonts w:cs="Times New Roman"/>
          <w:szCs w:val="24"/>
        </w:rPr>
        <w:t xml:space="preserve"> части и является </w:t>
      </w:r>
      <w:r w:rsidR="00246F59" w:rsidRPr="00246F59">
        <w:rPr>
          <w:rFonts w:cs="Times New Roman"/>
          <w:szCs w:val="24"/>
        </w:rPr>
        <w:t xml:space="preserve">обязательной </w:t>
      </w:r>
      <w:r w:rsidRPr="00246F59">
        <w:rPr>
          <w:rFonts w:cs="Times New Roman"/>
          <w:szCs w:val="24"/>
        </w:rPr>
        <w:t>дисциплиной.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9D42D4" w:rsidRPr="00CA2765" w:rsidRDefault="009D42D4" w:rsidP="009D42D4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Целью изучения дисциплины «Программирование» является обеспечение студентов основополагающими знаниями и умениями в области разработки информационных систем на платформе 1С-предприятие версии 8.3, необходимыми для профессиональной деятельности по направлению «Бизнес-информатика».</w:t>
      </w:r>
    </w:p>
    <w:p w:rsidR="009D42D4" w:rsidRPr="00CA2765" w:rsidRDefault="009D42D4" w:rsidP="009D42D4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9D42D4" w:rsidRPr="002D12D7" w:rsidRDefault="009D42D4" w:rsidP="009D42D4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приобретение теоретических и практических знаний в области архитектуры и особенностей платформы 1С-предприятие;</w:t>
      </w:r>
    </w:p>
    <w:p w:rsidR="009D42D4" w:rsidRPr="002D12D7" w:rsidRDefault="009D42D4" w:rsidP="009D42D4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формирование умения использовать базовые объекты конфигурации платформы 1С-предприятие для реализации с их помощью информационной системы, моделирующей реальный бизнес;</w:t>
      </w:r>
    </w:p>
    <w:p w:rsidR="009D42D4" w:rsidRPr="002D12D7" w:rsidRDefault="009D42D4" w:rsidP="009D42D4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приобретение практических навыков разработки модулей, автоматизирующих обработку информации при реализации базовых бизнес-процессов на платформе 1С-предприятие.</w:t>
      </w:r>
    </w:p>
    <w:p w:rsidR="009D42D4" w:rsidRDefault="009D42D4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9D42D4">
        <w:rPr>
          <w:rFonts w:cs="Times New Roman"/>
          <w:szCs w:val="24"/>
        </w:rPr>
        <w:t xml:space="preserve">: </w:t>
      </w:r>
      <w:r w:rsidR="00006BE0" w:rsidRPr="009D42D4">
        <w:rPr>
          <w:rFonts w:cs="Times New Roman"/>
          <w:szCs w:val="24"/>
        </w:rPr>
        <w:t>ОК-</w:t>
      </w:r>
      <w:r w:rsidR="009D42D4" w:rsidRPr="009D42D4">
        <w:rPr>
          <w:rFonts w:cs="Times New Roman"/>
          <w:szCs w:val="24"/>
        </w:rPr>
        <w:t>5</w:t>
      </w:r>
      <w:r w:rsidR="00006BE0" w:rsidRPr="009D42D4">
        <w:rPr>
          <w:rFonts w:cs="Times New Roman"/>
          <w:szCs w:val="24"/>
        </w:rPr>
        <w:t>;</w:t>
      </w:r>
      <w:r w:rsidR="009D42D4" w:rsidRPr="009D42D4">
        <w:rPr>
          <w:rFonts w:cs="Times New Roman"/>
          <w:szCs w:val="24"/>
        </w:rPr>
        <w:t>ОК-7;ОПК-3;</w:t>
      </w:r>
      <w:r w:rsidR="00006BE0" w:rsidRPr="009D42D4">
        <w:rPr>
          <w:rFonts w:cs="Times New Roman"/>
          <w:szCs w:val="24"/>
        </w:rPr>
        <w:t xml:space="preserve"> ПК-</w:t>
      </w:r>
      <w:r w:rsidR="009D42D4" w:rsidRPr="009D42D4">
        <w:rPr>
          <w:rFonts w:cs="Times New Roman"/>
          <w:szCs w:val="24"/>
        </w:rPr>
        <w:t>13</w:t>
      </w:r>
      <w:r w:rsidR="00006BE0" w:rsidRPr="009D42D4">
        <w:rPr>
          <w:rFonts w:cs="Times New Roman"/>
          <w:szCs w:val="24"/>
        </w:rPr>
        <w:t>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9D42D4" w:rsidRDefault="009D42D4" w:rsidP="009D42D4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961AB">
        <w:rPr>
          <w:b/>
          <w:bCs/>
          <w:sz w:val="28"/>
          <w:szCs w:val="28"/>
        </w:rPr>
        <w:t>ЗНАТЬ</w:t>
      </w:r>
      <w:r w:rsidRPr="00E961AB">
        <w:rPr>
          <w:bCs/>
          <w:sz w:val="28"/>
          <w:szCs w:val="28"/>
        </w:rPr>
        <w:t>:</w:t>
      </w:r>
    </w:p>
    <w:p w:rsidR="009D42D4" w:rsidRPr="00E961AB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основные технологии программирования;</w:t>
      </w:r>
    </w:p>
    <w:p w:rsidR="009D42D4" w:rsidRPr="00E961AB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основные ИС и ИКТ управления бизнесом;</w:t>
      </w:r>
    </w:p>
    <w:p w:rsidR="009D42D4" w:rsidRPr="000315DD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архитектуру платформы 1С-предприятие версии 8.3, основные объекты конфигурации, режимы функционирования разработанных конфигураций</w:t>
      </w:r>
      <w:r w:rsidRPr="00E961AB">
        <w:rPr>
          <w:sz w:val="28"/>
          <w:szCs w:val="28"/>
        </w:rPr>
        <w:t>.</w:t>
      </w:r>
    </w:p>
    <w:p w:rsidR="000315DD" w:rsidRDefault="000315DD" w:rsidP="000315DD">
      <w:pPr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</w:p>
    <w:p w:rsidR="000315DD" w:rsidRDefault="000315DD" w:rsidP="000315DD">
      <w:pPr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</w:p>
    <w:p w:rsidR="000315DD" w:rsidRPr="00E961AB" w:rsidRDefault="000315DD" w:rsidP="000315DD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9D42D4" w:rsidRPr="00E961AB" w:rsidRDefault="009D42D4" w:rsidP="009D42D4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961AB">
        <w:rPr>
          <w:b/>
          <w:bCs/>
          <w:sz w:val="28"/>
          <w:szCs w:val="28"/>
        </w:rPr>
        <w:t>УМЕТЬ</w:t>
      </w:r>
      <w:r w:rsidRPr="00E961AB">
        <w:rPr>
          <w:bCs/>
          <w:sz w:val="28"/>
          <w:szCs w:val="28"/>
        </w:rPr>
        <w:t>:</w:t>
      </w:r>
    </w:p>
    <w:p w:rsidR="009D42D4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создавать нестандартные решения из базовых объектов конфигурации на платформе 1С-предприятие 8.3;</w:t>
      </w:r>
    </w:p>
    <w:p w:rsidR="009D42D4" w:rsidRPr="00E961AB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обеспечивать работоспособность созданных конфигураций;</w:t>
      </w:r>
    </w:p>
    <w:p w:rsidR="009D42D4" w:rsidRPr="00E961AB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применять базовые объекты конфигурации для разработки информационных систем, обеспечивающих информационную поддержку реального бизнеса.</w:t>
      </w:r>
    </w:p>
    <w:p w:rsidR="009D42D4" w:rsidRPr="00E961AB" w:rsidRDefault="009D42D4" w:rsidP="009D42D4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961AB">
        <w:rPr>
          <w:b/>
          <w:bCs/>
          <w:sz w:val="28"/>
          <w:szCs w:val="28"/>
        </w:rPr>
        <w:t>ВЛАДЕТЬ</w:t>
      </w:r>
      <w:r w:rsidRPr="00E961AB">
        <w:rPr>
          <w:bCs/>
          <w:sz w:val="28"/>
          <w:szCs w:val="28"/>
        </w:rPr>
        <w:t>:</w:t>
      </w:r>
    </w:p>
    <w:p w:rsidR="009D42D4" w:rsidRPr="00E961AB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методами и инструментальным</w:t>
      </w:r>
      <w:r>
        <w:rPr>
          <w:bCs/>
          <w:sz w:val="28"/>
          <w:szCs w:val="28"/>
        </w:rPr>
        <w:t>и средствами разработки конфигураций на платформе 1С предприятие 8.3</w:t>
      </w:r>
      <w:r w:rsidRPr="00E961AB">
        <w:rPr>
          <w:bCs/>
          <w:sz w:val="28"/>
          <w:szCs w:val="28"/>
        </w:rPr>
        <w:t>;</w:t>
      </w:r>
    </w:p>
    <w:p w:rsidR="009D42D4" w:rsidRPr="00E961AB" w:rsidRDefault="009D42D4" w:rsidP="009D42D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методами корректного информационного моделирования реальных бизнес-процессов на платформе 1С-предприятие версии 8.3 и решения типовых экономических задач учета</w:t>
      </w:r>
      <w:r w:rsidRPr="00E961AB">
        <w:rPr>
          <w:sz w:val="28"/>
          <w:szCs w:val="28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9D42D4" w:rsidRDefault="00AE0EC1" w:rsidP="009D42D4">
      <w:pPr>
        <w:contextualSpacing/>
        <w:jc w:val="both"/>
        <w:rPr>
          <w:rFonts w:eastAsia="Arial Unicode MS"/>
          <w:color w:val="000000"/>
          <w:szCs w:val="24"/>
        </w:rPr>
      </w:pPr>
      <w:r w:rsidRPr="009D42D4">
        <w:rPr>
          <w:rFonts w:cs="Times New Roman"/>
          <w:szCs w:val="24"/>
        </w:rPr>
        <w:t>1</w:t>
      </w:r>
      <w:r w:rsidR="009D42D4">
        <w:rPr>
          <w:szCs w:val="28"/>
        </w:rPr>
        <w:t>.</w:t>
      </w:r>
      <w:r w:rsidR="009D42D4" w:rsidRPr="0059536D">
        <w:rPr>
          <w:szCs w:val="28"/>
        </w:rPr>
        <w:t>Архитектура платформы 1С-предпприятие 8.3. История развития. Типовые конфигурации</w:t>
      </w:r>
      <w:r w:rsidR="009D42D4" w:rsidRPr="0059536D">
        <w:rPr>
          <w:rFonts w:eastAsia="Arial Unicode MS"/>
          <w:color w:val="000000"/>
          <w:szCs w:val="24"/>
        </w:rPr>
        <w:t>.</w:t>
      </w:r>
    </w:p>
    <w:p w:rsidR="009D42D4" w:rsidRDefault="009D42D4" w:rsidP="009D42D4">
      <w:pPr>
        <w:contextualSpacing/>
        <w:jc w:val="both"/>
        <w:rPr>
          <w:szCs w:val="28"/>
        </w:rPr>
      </w:pPr>
      <w:r>
        <w:rPr>
          <w:rFonts w:eastAsia="Arial Unicode MS"/>
          <w:color w:val="000000"/>
          <w:szCs w:val="24"/>
        </w:rPr>
        <w:t xml:space="preserve">2. </w:t>
      </w:r>
      <w:r w:rsidRPr="0059536D">
        <w:rPr>
          <w:szCs w:val="28"/>
        </w:rPr>
        <w:t>Базовые объекты конфигурации: справочники, перечисления, разделы</w:t>
      </w:r>
    </w:p>
    <w:p w:rsidR="009D42D4" w:rsidRDefault="009D42D4" w:rsidP="009D42D4">
      <w:pPr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59536D">
        <w:rPr>
          <w:szCs w:val="28"/>
        </w:rPr>
        <w:t>Документы – как базовые объекты конфигурации.</w:t>
      </w:r>
    </w:p>
    <w:p w:rsidR="009D42D4" w:rsidRDefault="009D42D4" w:rsidP="009D42D4">
      <w:pPr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59536D">
        <w:rPr>
          <w:szCs w:val="28"/>
        </w:rPr>
        <w:t>Регистры сведений как базовые объекты конфигурации. Зависимые и независимые, периодические и непериодические</w:t>
      </w:r>
    </w:p>
    <w:p w:rsidR="009D42D4" w:rsidRDefault="009D42D4" w:rsidP="009D42D4">
      <w:pPr>
        <w:contextualSpacing/>
        <w:jc w:val="both"/>
        <w:rPr>
          <w:szCs w:val="28"/>
        </w:rPr>
      </w:pPr>
      <w:r>
        <w:rPr>
          <w:szCs w:val="28"/>
        </w:rPr>
        <w:t>5.</w:t>
      </w:r>
      <w:r w:rsidRPr="0059536D">
        <w:rPr>
          <w:szCs w:val="28"/>
        </w:rPr>
        <w:t>Регистры накопления. Механизмы реализации движения документов по регистрам.</w:t>
      </w:r>
    </w:p>
    <w:p w:rsidR="009D42D4" w:rsidRDefault="009D42D4" w:rsidP="009D42D4">
      <w:pPr>
        <w:contextualSpacing/>
        <w:jc w:val="both"/>
        <w:rPr>
          <w:szCs w:val="28"/>
        </w:rPr>
      </w:pPr>
      <w:r>
        <w:rPr>
          <w:szCs w:val="28"/>
        </w:rPr>
        <w:t>6. Понятие себестоимости</w:t>
      </w:r>
    </w:p>
    <w:p w:rsidR="009D42D4" w:rsidRDefault="009D42D4" w:rsidP="009D42D4">
      <w:pPr>
        <w:contextualSpacing/>
        <w:jc w:val="both"/>
        <w:rPr>
          <w:szCs w:val="28"/>
        </w:rPr>
      </w:pPr>
      <w:r>
        <w:rPr>
          <w:szCs w:val="28"/>
        </w:rPr>
        <w:t xml:space="preserve">7. </w:t>
      </w:r>
      <w:r w:rsidRPr="0059536D">
        <w:rPr>
          <w:szCs w:val="28"/>
        </w:rPr>
        <w:t>Реализация механизмов бухгалтерского учета на платформе 1С-предприятие.</w:t>
      </w:r>
    </w:p>
    <w:p w:rsidR="009D42D4" w:rsidRDefault="009D42D4" w:rsidP="009D42D4">
      <w:pPr>
        <w:contextualSpacing/>
        <w:jc w:val="both"/>
        <w:rPr>
          <w:szCs w:val="28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E25A9D">
        <w:rPr>
          <w:rFonts w:cs="Times New Roman"/>
          <w:szCs w:val="24"/>
        </w:rPr>
        <w:t>5</w:t>
      </w:r>
      <w:r w:rsidRPr="00152A7C">
        <w:rPr>
          <w:rFonts w:cs="Times New Roman"/>
          <w:szCs w:val="24"/>
        </w:rPr>
        <w:t xml:space="preserve"> зачетны</w:t>
      </w:r>
      <w:r w:rsidR="00E25A9D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E25A9D">
        <w:rPr>
          <w:rFonts w:cs="Times New Roman"/>
          <w:szCs w:val="24"/>
        </w:rPr>
        <w:t>180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9D42D4">
        <w:rPr>
          <w:rFonts w:cs="Times New Roman"/>
          <w:szCs w:val="24"/>
        </w:rPr>
        <w:t>0-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E62D8E" w:rsidRPr="009D42D4"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E62D8E" w:rsidRDefault="00E62D8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E25A9D">
        <w:rPr>
          <w:rFonts w:cs="Times New Roman"/>
          <w:szCs w:val="24"/>
        </w:rPr>
        <w:t>68</w:t>
      </w:r>
      <w:r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E25A9D">
        <w:rPr>
          <w:rFonts w:cs="Times New Roman"/>
          <w:szCs w:val="24"/>
        </w:rPr>
        <w:t>58</w:t>
      </w:r>
      <w:r w:rsidRPr="00152A7C">
        <w:rPr>
          <w:rFonts w:cs="Times New Roman"/>
          <w:szCs w:val="24"/>
        </w:rPr>
        <w:t xml:space="preserve"> час.</w:t>
      </w:r>
    </w:p>
    <w:p w:rsidR="00DA1AA7" w:rsidRPr="00152A7C" w:rsidRDefault="00DA1AA7" w:rsidP="00744617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контроль – </w:t>
      </w:r>
      <w:r w:rsidR="00E25A9D">
        <w:rPr>
          <w:rFonts w:cs="Times New Roman"/>
          <w:szCs w:val="24"/>
        </w:rPr>
        <w:t>54</w:t>
      </w:r>
      <w:r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E62D8E">
        <w:rPr>
          <w:rFonts w:cs="Times New Roman"/>
          <w:szCs w:val="24"/>
        </w:rPr>
        <w:t>–</w:t>
      </w:r>
      <w:r w:rsidR="009D42D4">
        <w:rPr>
          <w:rFonts w:cs="Times New Roman"/>
          <w:szCs w:val="24"/>
        </w:rPr>
        <w:t xml:space="preserve">экзамен </w:t>
      </w:r>
      <w:r w:rsidR="00E62D8E" w:rsidRPr="009D42D4">
        <w:rPr>
          <w:rFonts w:cs="Times New Roman"/>
          <w:szCs w:val="24"/>
        </w:rPr>
        <w:t xml:space="preserve"> (</w:t>
      </w:r>
      <w:r w:rsidR="009D42D4" w:rsidRPr="009D42D4">
        <w:rPr>
          <w:rFonts w:cs="Times New Roman"/>
          <w:szCs w:val="24"/>
        </w:rPr>
        <w:t>2</w:t>
      </w:r>
      <w:r w:rsidR="00E62D8E" w:rsidRPr="009D42D4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FF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5B7FA0"/>
    <w:multiLevelType w:val="hybridMultilevel"/>
    <w:tmpl w:val="DCCA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0"/>
  </w:num>
  <w:num w:numId="13">
    <w:abstractNumId w:val="2"/>
  </w:num>
  <w:num w:numId="14">
    <w:abstractNumId w:val="13"/>
  </w:num>
  <w:num w:numId="15">
    <w:abstractNumId w:val="26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0"/>
  </w:num>
  <w:num w:numId="22">
    <w:abstractNumId w:val="14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5133"/>
    <w:rsid w:val="00006BE0"/>
    <w:rsid w:val="000315DD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46F59"/>
    <w:rsid w:val="00312FA1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70232"/>
    <w:rsid w:val="007B19F4"/>
    <w:rsid w:val="007D4FA1"/>
    <w:rsid w:val="00852797"/>
    <w:rsid w:val="009D42D4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25A9D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CEB5-803C-4A27-95A8-42958151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6</cp:revision>
  <cp:lastPrinted>2016-09-20T07:06:00Z</cp:lastPrinted>
  <dcterms:created xsi:type="dcterms:W3CDTF">2017-03-22T16:04:00Z</dcterms:created>
  <dcterms:modified xsi:type="dcterms:W3CDTF">2017-10-28T10:49:00Z</dcterms:modified>
</cp:coreProperties>
</file>