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75634A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05E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75634A">
        <w:rPr>
          <w:sz w:val="28"/>
          <w:szCs w:val="28"/>
        </w:rPr>
        <w:t>П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0347" w:rsidRDefault="000F034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0347" w:rsidRDefault="000F034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0347" w:rsidRDefault="000F034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1E7EFB">
        <w:rPr>
          <w:sz w:val="28"/>
          <w:szCs w:val="28"/>
        </w:rPr>
        <w:t>Начертательная геометрия и графика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1199" w:rsidRDefault="008C11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1199" w:rsidRDefault="008C11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1199" w:rsidRDefault="008C11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1199" w:rsidRDefault="008C11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1199" w:rsidRPr="00D2714B" w:rsidRDefault="008C11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0F0347" w:rsidRPr="000F0347" w:rsidRDefault="001E7EFB" w:rsidP="000F0347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ГРАФИЧЕСКИЙ ДИЗАЙН</w:t>
      </w:r>
      <w:r w:rsidRPr="00D2714B">
        <w:rPr>
          <w:sz w:val="28"/>
          <w:szCs w:val="28"/>
        </w:rPr>
        <w:t xml:space="preserve">» </w:t>
      </w:r>
      <w:r w:rsidR="000F0347" w:rsidRPr="000F0347">
        <w:rPr>
          <w:sz w:val="28"/>
          <w:szCs w:val="28"/>
        </w:rPr>
        <w:t>(Б</w:t>
      </w:r>
      <w:proofErr w:type="gramStart"/>
      <w:r w:rsidR="000F0347" w:rsidRPr="000F0347">
        <w:rPr>
          <w:sz w:val="28"/>
          <w:szCs w:val="28"/>
        </w:rPr>
        <w:t>1</w:t>
      </w:r>
      <w:proofErr w:type="gramEnd"/>
      <w:r w:rsidR="000F0347" w:rsidRPr="000F0347">
        <w:rPr>
          <w:sz w:val="28"/>
          <w:szCs w:val="28"/>
        </w:rPr>
        <w:t>.В.ДВ</w:t>
      </w:r>
      <w:r w:rsidR="00D03EE8">
        <w:rPr>
          <w:sz w:val="28"/>
          <w:szCs w:val="28"/>
        </w:rPr>
        <w:t>.</w:t>
      </w:r>
      <w:r w:rsidR="000F0347" w:rsidRPr="000F0347">
        <w:rPr>
          <w:sz w:val="28"/>
          <w:szCs w:val="28"/>
        </w:rPr>
        <w:t>11.2)</w:t>
      </w:r>
    </w:p>
    <w:p w:rsidR="001E7EFB" w:rsidRPr="00D2714B" w:rsidRDefault="001E7EFB" w:rsidP="001E7EF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1E7EFB" w:rsidRPr="00D2714B" w:rsidRDefault="001E7EFB" w:rsidP="001E7EF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 xml:space="preserve">» </w:t>
      </w:r>
    </w:p>
    <w:p w:rsidR="001E7EFB" w:rsidRPr="00D2714B" w:rsidRDefault="001E7EFB" w:rsidP="001E7EF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1E7EF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940047">
        <w:rPr>
          <w:sz w:val="28"/>
          <w:szCs w:val="28"/>
        </w:rPr>
        <w:t>Логистика</w:t>
      </w:r>
      <w:r w:rsidR="001E7EF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1E7EF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A35735">
        <w:rPr>
          <w:sz w:val="28"/>
          <w:szCs w:val="28"/>
        </w:rPr>
        <w:t xml:space="preserve"> 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1E7EFB" w:rsidRDefault="001E7EF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E7EFB" w:rsidRDefault="001E7EF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E7EFB" w:rsidRDefault="001E7EF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276564" w:rsidRDefault="003F08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Pr="00276564">
        <w:rPr>
          <w:sz w:val="28"/>
          <w:szCs w:val="28"/>
        </w:rPr>
        <w:t>6</w:t>
      </w:r>
    </w:p>
    <w:p w:rsidR="008649D8" w:rsidRPr="00D2714B" w:rsidRDefault="008649D8" w:rsidP="001E7EF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1E7EFB" w:rsidRPr="00D2714B" w:rsidRDefault="00484105" w:rsidP="001E7EFB">
      <w:pPr>
        <w:widowControl/>
        <w:spacing w:line="276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401800"/>
            <wp:effectExtent l="0" t="0" r="0" b="0"/>
            <wp:docPr id="4" name="Рисунок 4" descr="C:\Users\НГИКГ\Desktop\2017-11-14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14\004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7EFB" w:rsidRPr="00D2714B" w:rsidRDefault="001E7EFB" w:rsidP="001E7EF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1E7EFB" w:rsidRPr="00D2714B" w:rsidRDefault="001E7EFB" w:rsidP="001E7EFB">
      <w:pPr>
        <w:widowControl/>
        <w:spacing w:line="276" w:lineRule="auto"/>
        <w:ind w:firstLine="851"/>
        <w:rPr>
          <w:sz w:val="28"/>
          <w:szCs w:val="28"/>
        </w:rPr>
      </w:pPr>
    </w:p>
    <w:p w:rsidR="00C844C1" w:rsidRDefault="008649D8" w:rsidP="00825E4E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825E4E">
        <w:rPr>
          <w:noProof/>
          <w:sz w:val="28"/>
          <w:szCs w:val="28"/>
        </w:rPr>
        <w:lastRenderedPageBreak/>
        <w:drawing>
          <wp:inline distT="0" distB="0" distL="0" distR="0">
            <wp:extent cx="5940425" cy="8401800"/>
            <wp:effectExtent l="0" t="0" r="0" b="0"/>
            <wp:docPr id="2" name="Рисунок 2" descr="C:\Users\НГИКГ\Desktop\2017-10-12\0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ГИКГ\Desktop\2017-10-12\03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4C1" w:rsidRDefault="00C844C1" w:rsidP="00C844C1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35735" w:rsidRDefault="00A35735" w:rsidP="00C844C1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A35735" w:rsidRDefault="00A35735" w:rsidP="00C844C1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8649D8" w:rsidRPr="00D2714B" w:rsidRDefault="008649D8" w:rsidP="00C844C1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B5009" w:rsidRPr="00D2714B" w:rsidRDefault="008B5009" w:rsidP="008B500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805E33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805E33">
        <w:rPr>
          <w:sz w:val="28"/>
          <w:szCs w:val="28"/>
        </w:rPr>
        <w:t>января 2016</w:t>
      </w:r>
      <w:r w:rsidRPr="00D2714B">
        <w:rPr>
          <w:sz w:val="28"/>
          <w:szCs w:val="28"/>
        </w:rPr>
        <w:t xml:space="preserve"> г., приказ № </w:t>
      </w:r>
      <w:r w:rsidR="00805E33">
        <w:rPr>
          <w:sz w:val="28"/>
          <w:szCs w:val="28"/>
        </w:rPr>
        <w:t>7</w:t>
      </w:r>
      <w:r w:rsidRPr="00D2714B">
        <w:rPr>
          <w:sz w:val="28"/>
          <w:szCs w:val="28"/>
        </w:rPr>
        <w:t xml:space="preserve"> по направлению </w:t>
      </w:r>
      <w:r w:rsidRPr="00D44472">
        <w:rPr>
          <w:sz w:val="28"/>
          <w:szCs w:val="28"/>
        </w:rPr>
        <w:t>38.03.02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Графический дизайн</w:t>
      </w:r>
      <w:r w:rsidRPr="00D2714B">
        <w:rPr>
          <w:sz w:val="28"/>
          <w:szCs w:val="28"/>
        </w:rPr>
        <w:t>».</w:t>
      </w:r>
    </w:p>
    <w:p w:rsidR="008B5009" w:rsidRDefault="008B5009" w:rsidP="008B500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Pr="0068353B">
        <w:rPr>
          <w:sz w:val="28"/>
          <w:szCs w:val="28"/>
        </w:rPr>
        <w:t xml:space="preserve">развитие навыков визуальной коммуникации, способностей к анализу и синтезу пространственных и плоскостных форм, реализуемых в виде изображений различных объектов, формирование умения применять </w:t>
      </w:r>
      <w:proofErr w:type="spellStart"/>
      <w:r w:rsidRPr="0068353B">
        <w:rPr>
          <w:sz w:val="28"/>
          <w:szCs w:val="28"/>
        </w:rPr>
        <w:t>современн</w:t>
      </w:r>
      <w:r>
        <w:rPr>
          <w:sz w:val="28"/>
          <w:szCs w:val="28"/>
        </w:rPr>
        <w:t>ыекомпьютерные</w:t>
      </w:r>
      <w:proofErr w:type="spellEnd"/>
      <w:r>
        <w:rPr>
          <w:sz w:val="28"/>
          <w:szCs w:val="28"/>
        </w:rPr>
        <w:t xml:space="preserve"> технологии</w:t>
      </w:r>
      <w:r w:rsidRPr="0068353B">
        <w:rPr>
          <w:sz w:val="28"/>
          <w:szCs w:val="28"/>
        </w:rPr>
        <w:t xml:space="preserve"> в области визуальной коммуникации в профессиональной деятельности</w:t>
      </w:r>
      <w:r>
        <w:rPr>
          <w:sz w:val="28"/>
          <w:szCs w:val="28"/>
        </w:rPr>
        <w:t>.</w:t>
      </w:r>
    </w:p>
    <w:p w:rsidR="008B5009" w:rsidRPr="00D2714B" w:rsidRDefault="008B5009" w:rsidP="008B500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8B5009" w:rsidRDefault="008B5009" w:rsidP="008B5009">
      <w:pPr>
        <w:widowControl/>
        <w:numPr>
          <w:ilvl w:val="0"/>
          <w:numId w:val="2"/>
        </w:num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обеспечить знание</w:t>
      </w:r>
      <w:r w:rsidR="00A35735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основных</w:t>
      </w:r>
      <w:r w:rsidRPr="004077BC">
        <w:rPr>
          <w:sz w:val="28"/>
          <w:szCs w:val="28"/>
        </w:rPr>
        <w:t xml:space="preserve"> поняти</w:t>
      </w:r>
      <w:r>
        <w:rPr>
          <w:sz w:val="28"/>
          <w:szCs w:val="28"/>
        </w:rPr>
        <w:t xml:space="preserve">й графического дизайна, </w:t>
      </w:r>
      <w:r w:rsidRPr="00AE4131">
        <w:rPr>
          <w:sz w:val="28"/>
          <w:szCs w:val="28"/>
        </w:rPr>
        <w:t>способов и методов</w:t>
      </w:r>
      <w:r>
        <w:rPr>
          <w:sz w:val="28"/>
          <w:szCs w:val="28"/>
        </w:rPr>
        <w:t xml:space="preserve"> изображения объектов</w:t>
      </w:r>
      <w:r w:rsidRPr="004077BC">
        <w:rPr>
          <w:sz w:val="28"/>
          <w:szCs w:val="28"/>
        </w:rPr>
        <w:t>;</w:t>
      </w:r>
    </w:p>
    <w:p w:rsidR="008649D8" w:rsidRPr="00940047" w:rsidRDefault="008B5009" w:rsidP="008B5009">
      <w:pPr>
        <w:widowControl/>
        <w:numPr>
          <w:ilvl w:val="0"/>
          <w:numId w:val="2"/>
        </w:numPr>
        <w:spacing w:line="240" w:lineRule="auto"/>
        <w:ind w:left="0" w:firstLine="851"/>
        <w:rPr>
          <w:sz w:val="28"/>
          <w:szCs w:val="28"/>
        </w:rPr>
      </w:pPr>
      <w:r w:rsidRPr="00940047">
        <w:rPr>
          <w:color w:val="000000"/>
          <w:sz w:val="28"/>
          <w:szCs w:val="28"/>
        </w:rPr>
        <w:t>выработать знания, умения и навыки, необходимых для выполнения графических работ, в том числе с применением прикладных компьютерных программ</w:t>
      </w:r>
      <w:r w:rsidR="0025085F">
        <w:rPr>
          <w:sz w:val="28"/>
          <w:szCs w:val="28"/>
        </w:rPr>
        <w:t>.</w:t>
      </w:r>
    </w:p>
    <w:p w:rsidR="008B5009" w:rsidRPr="00D2714B" w:rsidRDefault="008B5009" w:rsidP="008B500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724004" w:rsidRDefault="00724004" w:rsidP="0072400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724004" w:rsidRDefault="00724004" w:rsidP="0072400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4131">
        <w:rPr>
          <w:sz w:val="28"/>
          <w:szCs w:val="28"/>
        </w:rPr>
        <w:t>способы и методы</w:t>
      </w:r>
      <w:r>
        <w:rPr>
          <w:sz w:val="28"/>
          <w:szCs w:val="28"/>
        </w:rPr>
        <w:t xml:space="preserve"> изображения объектов на плоскости, способы увеличения наглядности изображений;</w:t>
      </w:r>
    </w:p>
    <w:p w:rsidR="00724004" w:rsidRDefault="00724004" w:rsidP="00724004">
      <w:pPr>
        <w:widowControl/>
        <w:spacing w:line="240" w:lineRule="auto"/>
        <w:ind w:firstLine="851"/>
        <w:rPr>
          <w:b/>
          <w:sz w:val="28"/>
          <w:szCs w:val="28"/>
        </w:rPr>
      </w:pPr>
      <w:r>
        <w:rPr>
          <w:sz w:val="28"/>
          <w:szCs w:val="28"/>
        </w:rPr>
        <w:t>- основные понятия графического дизайна: область применения, основные законы композиции, приемы и средства композиции;</w:t>
      </w:r>
    </w:p>
    <w:p w:rsidR="00724004" w:rsidRDefault="00724004" w:rsidP="0072400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724004" w:rsidRPr="00B531EA" w:rsidRDefault="00724004" w:rsidP="00724004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223E6">
        <w:rPr>
          <w:sz w:val="28"/>
          <w:szCs w:val="28"/>
        </w:rPr>
        <w:t>анализировать</w:t>
      </w:r>
      <w:r>
        <w:rPr>
          <w:sz w:val="28"/>
          <w:szCs w:val="28"/>
        </w:rPr>
        <w:t xml:space="preserve"> и синтезировать</w:t>
      </w:r>
      <w:r w:rsidRPr="009223E6">
        <w:rPr>
          <w:sz w:val="28"/>
          <w:szCs w:val="28"/>
        </w:rPr>
        <w:t xml:space="preserve"> изображения в соответствии с полученными знаниями</w:t>
      </w:r>
      <w:r>
        <w:rPr>
          <w:bCs/>
          <w:sz w:val="28"/>
          <w:szCs w:val="28"/>
        </w:rPr>
        <w:t>;</w:t>
      </w:r>
    </w:p>
    <w:p w:rsidR="00724004" w:rsidRDefault="00724004" w:rsidP="0072400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>- применять</w:t>
      </w:r>
      <w:r>
        <w:rPr>
          <w:sz w:val="28"/>
          <w:szCs w:val="28"/>
        </w:rPr>
        <w:t xml:space="preserve"> методы создания, хранения, обработки и передачи графической информации</w:t>
      </w:r>
      <w:r w:rsidRPr="00CA2765">
        <w:rPr>
          <w:bCs/>
          <w:sz w:val="28"/>
          <w:szCs w:val="28"/>
        </w:rPr>
        <w:t>;</w:t>
      </w:r>
    </w:p>
    <w:p w:rsidR="00724004" w:rsidRDefault="00724004" w:rsidP="0072400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применять полученные знания для решения практических задач профессиональной деятельности;</w:t>
      </w:r>
    </w:p>
    <w:p w:rsidR="00724004" w:rsidRDefault="00724004" w:rsidP="00724004">
      <w:pPr>
        <w:widowControl/>
        <w:tabs>
          <w:tab w:val="left" w:pos="0"/>
          <w:tab w:val="left" w:pos="851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-осуществлять деловое общение в области визуальной коммуникации;</w:t>
      </w:r>
    </w:p>
    <w:p w:rsidR="00724004" w:rsidRDefault="00724004" w:rsidP="00724004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724004" w:rsidRPr="00CA2765" w:rsidRDefault="00724004" w:rsidP="00724004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Cs/>
          <w:sz w:val="28"/>
          <w:szCs w:val="28"/>
        </w:rPr>
        <w:t xml:space="preserve">графическими </w:t>
      </w:r>
      <w:r w:rsidR="00EA53C1">
        <w:rPr>
          <w:sz w:val="28"/>
          <w:szCs w:val="28"/>
        </w:rPr>
        <w:t>средствами передачи информации</w:t>
      </w:r>
      <w:r w:rsidRPr="00CA2765">
        <w:rPr>
          <w:bCs/>
          <w:sz w:val="28"/>
          <w:szCs w:val="28"/>
        </w:rPr>
        <w:t>;</w:t>
      </w:r>
    </w:p>
    <w:p w:rsidR="00724004" w:rsidRDefault="00724004" w:rsidP="00724004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- прикладн</w:t>
      </w:r>
      <w:r w:rsidR="00EA53C1">
        <w:rPr>
          <w:bCs/>
          <w:sz w:val="28"/>
          <w:szCs w:val="28"/>
        </w:rPr>
        <w:t>ой</w:t>
      </w:r>
      <w:r>
        <w:rPr>
          <w:bCs/>
          <w:sz w:val="28"/>
          <w:szCs w:val="28"/>
        </w:rPr>
        <w:t xml:space="preserve"> компьютерн</w:t>
      </w:r>
      <w:r w:rsidR="00EA53C1">
        <w:rPr>
          <w:bCs/>
          <w:sz w:val="28"/>
          <w:szCs w:val="28"/>
        </w:rPr>
        <w:t>ой</w:t>
      </w:r>
      <w:r>
        <w:rPr>
          <w:bCs/>
          <w:sz w:val="28"/>
          <w:szCs w:val="28"/>
        </w:rPr>
        <w:t xml:space="preserve"> программ</w:t>
      </w:r>
      <w:r w:rsidR="00EA53C1">
        <w:rPr>
          <w:bCs/>
          <w:sz w:val="28"/>
          <w:szCs w:val="28"/>
        </w:rPr>
        <w:t xml:space="preserve">ой </w:t>
      </w:r>
      <w:r>
        <w:rPr>
          <w:bCs/>
          <w:sz w:val="28"/>
          <w:szCs w:val="28"/>
        </w:rPr>
        <w:t>для работы с графической информацией;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AD7D68" w:rsidRDefault="0057096D" w:rsidP="0072400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 xml:space="preserve">характеризующие формирование </w:t>
      </w:r>
      <w:proofErr w:type="spellStart"/>
      <w:r w:rsidRPr="00743903">
        <w:rPr>
          <w:sz w:val="28"/>
          <w:szCs w:val="28"/>
        </w:rPr>
        <w:t>компетенций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сваиваемые</w:t>
      </w:r>
      <w:proofErr w:type="spellEnd"/>
      <w:r>
        <w:rPr>
          <w:sz w:val="28"/>
          <w:szCs w:val="28"/>
        </w:rPr>
        <w:t xml:space="preserve"> в данной </w:t>
      </w:r>
      <w:r>
        <w:rPr>
          <w:sz w:val="28"/>
          <w:szCs w:val="28"/>
        </w:rPr>
        <w:lastRenderedPageBreak/>
        <w:t>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724004" w:rsidRPr="00C573A9" w:rsidRDefault="00724004" w:rsidP="00724004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DF5955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724004" w:rsidRPr="00EA53C1" w:rsidRDefault="00EA53C1" w:rsidP="00EA53C1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3A5D9A">
        <w:rPr>
          <w:sz w:val="28"/>
          <w:szCs w:val="28"/>
        </w:rPr>
        <w:t>способность</w:t>
      </w:r>
      <w:r w:rsidR="00DF5955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проектировать </w:t>
      </w:r>
      <w:r w:rsidRPr="00EA53C1">
        <w:rPr>
          <w:color w:val="000000"/>
          <w:sz w:val="28"/>
          <w:szCs w:val="28"/>
        </w:rPr>
        <w:t xml:space="preserve">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</w:t>
      </w:r>
      <w:r>
        <w:rPr>
          <w:sz w:val="28"/>
          <w:szCs w:val="28"/>
        </w:rPr>
        <w:t>(ОПК-3</w:t>
      </w:r>
      <w:r w:rsidR="00724004" w:rsidRPr="003A5D9A">
        <w:rPr>
          <w:sz w:val="28"/>
          <w:szCs w:val="28"/>
        </w:rPr>
        <w:t>).</w:t>
      </w:r>
    </w:p>
    <w:p w:rsidR="0057096D" w:rsidRPr="00A52159" w:rsidRDefault="00EA53C1" w:rsidP="0057096D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DF5955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профессиональных компетенций (</w:t>
      </w:r>
      <w:r w:rsidRPr="00C573A9">
        <w:rPr>
          <w:b/>
          <w:sz w:val="28"/>
          <w:szCs w:val="28"/>
        </w:rPr>
        <w:t>ПК)</w:t>
      </w:r>
      <w:r w:rsidR="0057096D">
        <w:rPr>
          <w:sz w:val="28"/>
          <w:szCs w:val="28"/>
        </w:rPr>
        <w:t xml:space="preserve">, </w:t>
      </w:r>
      <w:r w:rsidR="0057096D" w:rsidRPr="0057096D">
        <w:rPr>
          <w:bCs/>
          <w:sz w:val="28"/>
          <w:szCs w:val="28"/>
        </w:rPr>
        <w:t>соответствующих виду</w:t>
      </w:r>
      <w:r w:rsidR="00DF5955">
        <w:rPr>
          <w:bCs/>
          <w:sz w:val="28"/>
          <w:szCs w:val="28"/>
        </w:rPr>
        <w:t xml:space="preserve"> </w:t>
      </w:r>
      <w:r w:rsidR="0057096D" w:rsidRPr="0057096D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="0057096D" w:rsidRPr="0057096D">
        <w:rPr>
          <w:bCs/>
          <w:sz w:val="28"/>
          <w:szCs w:val="28"/>
        </w:rPr>
        <w:t>бакалавриата</w:t>
      </w:r>
      <w:proofErr w:type="spellEnd"/>
      <w:r w:rsidR="0057096D" w:rsidRPr="0057096D">
        <w:rPr>
          <w:bCs/>
          <w:sz w:val="28"/>
          <w:szCs w:val="28"/>
        </w:rPr>
        <w:t>:</w:t>
      </w:r>
    </w:p>
    <w:p w:rsidR="00EA53C1" w:rsidRPr="00EA53C1" w:rsidRDefault="00EA53C1" w:rsidP="00EA53C1">
      <w:pP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EA53C1">
        <w:rPr>
          <w:color w:val="000000"/>
          <w:sz w:val="28"/>
          <w:szCs w:val="28"/>
        </w:rPr>
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</w:t>
      </w:r>
      <w:proofErr w:type="gramStart"/>
      <w:r w:rsidRPr="00EA53C1">
        <w:rPr>
          <w:color w:val="000000"/>
          <w:sz w:val="28"/>
          <w:szCs w:val="28"/>
        </w:rPr>
        <w:t>й</w:t>
      </w:r>
      <w:r w:rsidR="003F2CAD">
        <w:rPr>
          <w:sz w:val="28"/>
          <w:szCs w:val="28"/>
        </w:rPr>
        <w:t>(</w:t>
      </w:r>
      <w:proofErr w:type="gramEnd"/>
      <w:r w:rsidR="003F2CAD">
        <w:rPr>
          <w:sz w:val="28"/>
          <w:szCs w:val="28"/>
        </w:rPr>
        <w:t>ПК-8</w:t>
      </w:r>
      <w:r w:rsidR="003F2CAD" w:rsidRPr="003A5D9A">
        <w:rPr>
          <w:sz w:val="28"/>
          <w:szCs w:val="28"/>
        </w:rPr>
        <w:t>).</w:t>
      </w:r>
    </w:p>
    <w:p w:rsidR="002249FF" w:rsidRDefault="002249FF" w:rsidP="002249F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профессиональных компетенций (</w:t>
      </w:r>
      <w:r w:rsidRPr="00C573A9">
        <w:rPr>
          <w:b/>
          <w:sz w:val="28"/>
          <w:szCs w:val="28"/>
        </w:rPr>
        <w:t>ПК)</w:t>
      </w:r>
      <w:r>
        <w:rPr>
          <w:sz w:val="28"/>
          <w:szCs w:val="28"/>
        </w:rPr>
        <w:t xml:space="preserve">, </w:t>
      </w:r>
      <w:r w:rsidRPr="0057096D">
        <w:rPr>
          <w:bCs/>
          <w:sz w:val="28"/>
          <w:szCs w:val="28"/>
        </w:rPr>
        <w:t>соответствующих виду</w:t>
      </w:r>
      <w:r w:rsidR="00A35735">
        <w:rPr>
          <w:bCs/>
          <w:sz w:val="28"/>
          <w:szCs w:val="28"/>
        </w:rPr>
        <w:t xml:space="preserve"> </w:t>
      </w:r>
      <w:r w:rsidRPr="0057096D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57096D">
        <w:rPr>
          <w:bCs/>
          <w:sz w:val="28"/>
          <w:szCs w:val="28"/>
        </w:rPr>
        <w:t>бакалавриата</w:t>
      </w:r>
      <w:proofErr w:type="spellEnd"/>
      <w:r w:rsidRPr="0057096D">
        <w:rPr>
          <w:bCs/>
          <w:sz w:val="28"/>
          <w:szCs w:val="28"/>
        </w:rPr>
        <w:t>:</w:t>
      </w:r>
    </w:p>
    <w:p w:rsidR="002249FF" w:rsidRPr="00A52159" w:rsidRDefault="002249FF" w:rsidP="002249F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>Организационно-управленческая деятельность:</w:t>
      </w:r>
    </w:p>
    <w:p w:rsidR="002249FF" w:rsidRPr="00EA53C1" w:rsidRDefault="002249FF" w:rsidP="002249FF">
      <w:pP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EA53C1">
        <w:rPr>
          <w:color w:val="000000"/>
          <w:sz w:val="28"/>
          <w:szCs w:val="28"/>
        </w:rPr>
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(ПК-8</w:t>
      </w:r>
      <w:r w:rsidRPr="003A5D9A">
        <w:rPr>
          <w:sz w:val="28"/>
          <w:szCs w:val="28"/>
        </w:rPr>
        <w:t>).</w:t>
      </w:r>
    </w:p>
    <w:p w:rsidR="002249FF" w:rsidRPr="00D2714B" w:rsidRDefault="002249FF" w:rsidP="002249F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2249FF" w:rsidRPr="00D2714B" w:rsidRDefault="002249FF" w:rsidP="002249F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24004" w:rsidRDefault="00724004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Графический дизайн</w:t>
      </w:r>
      <w:r w:rsidRPr="00D2714B">
        <w:rPr>
          <w:sz w:val="28"/>
          <w:szCs w:val="28"/>
        </w:rPr>
        <w:t xml:space="preserve">» </w:t>
      </w:r>
      <w:r w:rsidR="00A35735" w:rsidRPr="000F0347">
        <w:rPr>
          <w:sz w:val="28"/>
          <w:szCs w:val="28"/>
        </w:rPr>
        <w:t>(Б</w:t>
      </w:r>
      <w:proofErr w:type="gramStart"/>
      <w:r w:rsidR="00A35735" w:rsidRPr="000F0347">
        <w:rPr>
          <w:sz w:val="28"/>
          <w:szCs w:val="28"/>
        </w:rPr>
        <w:t>1</w:t>
      </w:r>
      <w:proofErr w:type="gramEnd"/>
      <w:r w:rsidR="00A35735" w:rsidRPr="000F0347">
        <w:rPr>
          <w:sz w:val="28"/>
          <w:szCs w:val="28"/>
        </w:rPr>
        <w:t>.В.ДВ11.2)</w:t>
      </w:r>
      <w:r w:rsidR="00A35735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9D2AF9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9D2AF9">
        <w:rPr>
          <w:sz w:val="28"/>
          <w:szCs w:val="28"/>
        </w:rPr>
        <w:t>дисциплиной по выбору</w:t>
      </w:r>
      <w:r w:rsidRPr="00D2714B">
        <w:rPr>
          <w:sz w:val="28"/>
          <w:szCs w:val="28"/>
        </w:rPr>
        <w:t xml:space="preserve"> обучающегося.</w:t>
      </w:r>
    </w:p>
    <w:p w:rsidR="00724004" w:rsidRDefault="00724004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249FF" w:rsidRDefault="002249F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249FF" w:rsidRDefault="002249F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249FF" w:rsidRDefault="002249F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249FF" w:rsidRDefault="002249F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249FF" w:rsidRDefault="002249F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249FF" w:rsidRDefault="002249F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9A601C" w:rsidRPr="00D2714B" w:rsidRDefault="009A601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9A601C" w:rsidP="009A601C">
      <w:pPr>
        <w:ind w:firstLine="851"/>
        <w:rPr>
          <w:sz w:val="24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EF0606" w:rsidRPr="00D2714B" w:rsidTr="00774839">
        <w:trPr>
          <w:jc w:val="center"/>
        </w:trPr>
        <w:tc>
          <w:tcPr>
            <w:tcW w:w="5353" w:type="dxa"/>
            <w:vMerge w:val="restart"/>
            <w:vAlign w:val="center"/>
          </w:tcPr>
          <w:p w:rsidR="00EF0606" w:rsidRPr="00D2714B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F0606" w:rsidRPr="00D2714B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F0606" w:rsidRPr="00D2714B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F0606" w:rsidRPr="00D2714B" w:rsidTr="00774839">
        <w:trPr>
          <w:jc w:val="center"/>
        </w:trPr>
        <w:tc>
          <w:tcPr>
            <w:tcW w:w="5353" w:type="dxa"/>
            <w:vMerge/>
            <w:vAlign w:val="center"/>
          </w:tcPr>
          <w:p w:rsidR="00EF0606" w:rsidRPr="00D2714B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F0606" w:rsidRPr="00D2714B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F0606" w:rsidRPr="007D5EA2" w:rsidRDefault="00067B65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F0606" w:rsidRPr="00D2714B" w:rsidTr="00774839">
        <w:trPr>
          <w:jc w:val="center"/>
        </w:trPr>
        <w:tc>
          <w:tcPr>
            <w:tcW w:w="5353" w:type="dxa"/>
            <w:vAlign w:val="center"/>
          </w:tcPr>
          <w:p w:rsidR="00EF0606" w:rsidRPr="00D2714B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F0606" w:rsidRPr="00D2714B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F0606" w:rsidRPr="00D2714B" w:rsidRDefault="00EF0606" w:rsidP="0077483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F0606" w:rsidRPr="00D2714B" w:rsidRDefault="00EF0606" w:rsidP="0077483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F0606" w:rsidRPr="00D2714B" w:rsidRDefault="00EF0606" w:rsidP="0077483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F0606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0606" w:rsidRPr="00DD542F" w:rsidRDefault="00DD542F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F0606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0606" w:rsidRPr="00E81EB8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EF0606" w:rsidRPr="00DD542F" w:rsidRDefault="00DD542F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F0606" w:rsidRPr="00E81EB8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092" w:type="dxa"/>
            <w:vAlign w:val="center"/>
          </w:tcPr>
          <w:p w:rsidR="00EF0606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0606" w:rsidRPr="00DD542F" w:rsidRDefault="00DD542F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F0606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0606" w:rsidRPr="00E81EB8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EF0606" w:rsidRPr="00DD542F" w:rsidRDefault="00DD542F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F0606" w:rsidRPr="00E81EB8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EF0606" w:rsidRPr="00D2714B" w:rsidTr="00774839">
        <w:trPr>
          <w:jc w:val="center"/>
        </w:trPr>
        <w:tc>
          <w:tcPr>
            <w:tcW w:w="5353" w:type="dxa"/>
            <w:vAlign w:val="center"/>
          </w:tcPr>
          <w:p w:rsidR="00EF0606" w:rsidRPr="00D2714B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F0606" w:rsidRPr="00A2527F" w:rsidRDefault="00DD542F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092" w:type="dxa"/>
            <w:vAlign w:val="center"/>
          </w:tcPr>
          <w:p w:rsidR="00EF0606" w:rsidRPr="00A2527F" w:rsidRDefault="00DD542F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EF0606" w:rsidRPr="00D2714B" w:rsidTr="00774839">
        <w:trPr>
          <w:jc w:val="center"/>
        </w:trPr>
        <w:tc>
          <w:tcPr>
            <w:tcW w:w="5353" w:type="dxa"/>
            <w:vAlign w:val="center"/>
          </w:tcPr>
          <w:p w:rsidR="00EF0606" w:rsidRPr="00D2714B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F0606" w:rsidRPr="00D2714B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EF0606" w:rsidRPr="00D2714B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F0606" w:rsidRPr="00D2714B" w:rsidTr="00774839">
        <w:trPr>
          <w:jc w:val="center"/>
        </w:trPr>
        <w:tc>
          <w:tcPr>
            <w:tcW w:w="5353" w:type="dxa"/>
            <w:vAlign w:val="center"/>
          </w:tcPr>
          <w:p w:rsidR="00EF0606" w:rsidRPr="00D2714B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F0606" w:rsidRPr="00E81EB8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EF0606" w:rsidRPr="00D2714B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EF0606" w:rsidRPr="00D2714B" w:rsidTr="00774839">
        <w:trPr>
          <w:jc w:val="center"/>
        </w:trPr>
        <w:tc>
          <w:tcPr>
            <w:tcW w:w="5353" w:type="dxa"/>
            <w:vAlign w:val="center"/>
          </w:tcPr>
          <w:p w:rsidR="00EF0606" w:rsidRPr="00D2714B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EF0606" w:rsidRPr="00E81EB8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108/3</w:t>
            </w:r>
          </w:p>
        </w:tc>
        <w:tc>
          <w:tcPr>
            <w:tcW w:w="2092" w:type="dxa"/>
            <w:vAlign w:val="center"/>
          </w:tcPr>
          <w:p w:rsidR="00EF0606" w:rsidRPr="00D2714B" w:rsidRDefault="00EF0606" w:rsidP="007748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108/3</w:t>
            </w:r>
          </w:p>
        </w:tc>
      </w:tr>
    </w:tbl>
    <w:p w:rsidR="009A601C" w:rsidRDefault="009A601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314"/>
        <w:gridCol w:w="5635"/>
      </w:tblGrid>
      <w:tr w:rsidR="008649D8" w:rsidRPr="00D2714B" w:rsidTr="00EF0606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314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3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F0606" w:rsidRPr="00D2714B" w:rsidTr="00EF0606">
        <w:trPr>
          <w:jc w:val="center"/>
        </w:trPr>
        <w:tc>
          <w:tcPr>
            <w:tcW w:w="622" w:type="dxa"/>
            <w:vAlign w:val="center"/>
          </w:tcPr>
          <w:p w:rsidR="00EF0606" w:rsidRPr="00D2714B" w:rsidRDefault="00EF06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14" w:type="dxa"/>
            <w:vAlign w:val="center"/>
          </w:tcPr>
          <w:p w:rsidR="00EF0606" w:rsidRPr="00D2714B" w:rsidRDefault="00EF06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композиции</w:t>
            </w:r>
          </w:p>
        </w:tc>
        <w:tc>
          <w:tcPr>
            <w:tcW w:w="5635" w:type="dxa"/>
            <w:vAlign w:val="center"/>
          </w:tcPr>
          <w:p w:rsidR="00EF0606" w:rsidRPr="00D2714B" w:rsidRDefault="00EF0606" w:rsidP="00774839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490EF8">
              <w:rPr>
                <w:sz w:val="28"/>
                <w:szCs w:val="28"/>
              </w:rPr>
              <w:t xml:space="preserve">Графический дизайн: основные понятия и </w:t>
            </w:r>
            <w:r>
              <w:rPr>
                <w:sz w:val="28"/>
                <w:szCs w:val="28"/>
              </w:rPr>
              <w:t>разделы</w:t>
            </w:r>
            <w:r w:rsidRPr="00490EF8">
              <w:rPr>
                <w:sz w:val="28"/>
                <w:szCs w:val="28"/>
              </w:rPr>
              <w:t xml:space="preserve">. Графический дизайн в торговом деле. </w:t>
            </w:r>
            <w:r>
              <w:rPr>
                <w:sz w:val="28"/>
                <w:szCs w:val="28"/>
              </w:rPr>
              <w:t xml:space="preserve">Товарный знак. История формирования товарного знака в России. </w:t>
            </w:r>
            <w:r w:rsidRPr="00490EF8">
              <w:rPr>
                <w:sz w:val="28"/>
                <w:szCs w:val="28"/>
              </w:rPr>
              <w:t xml:space="preserve">Дизайн товарного знака: основные этапы </w:t>
            </w:r>
            <w:r>
              <w:rPr>
                <w:sz w:val="28"/>
                <w:szCs w:val="28"/>
              </w:rPr>
              <w:t>работы. Понятие композиции. Цель композиционной работы. Основные законы, правила</w:t>
            </w:r>
            <w:r w:rsidRPr="00490EF8">
              <w:rPr>
                <w:sz w:val="28"/>
                <w:szCs w:val="28"/>
              </w:rPr>
              <w:t xml:space="preserve"> и средства композиции.</w:t>
            </w:r>
            <w:r>
              <w:rPr>
                <w:sz w:val="28"/>
                <w:szCs w:val="28"/>
              </w:rPr>
              <w:t xml:space="preserve"> Виды симметрии. Цвет и его основные характеристики.</w:t>
            </w:r>
            <w:r w:rsidRPr="00490EF8">
              <w:rPr>
                <w:sz w:val="28"/>
                <w:szCs w:val="28"/>
              </w:rPr>
              <w:t xml:space="preserve"> Виды композиций. Методы изображения объектов на плоскости: центральное, параллельное, ортогональное проецирование. </w:t>
            </w:r>
            <w:r w:rsidRPr="001F3B3C">
              <w:rPr>
                <w:sz w:val="28"/>
                <w:szCs w:val="28"/>
              </w:rPr>
              <w:t>Геометрические построения плоских фигур. А</w:t>
            </w:r>
            <w:r w:rsidRPr="00490EF8">
              <w:rPr>
                <w:sz w:val="28"/>
                <w:szCs w:val="28"/>
              </w:rPr>
              <w:t xml:space="preserve">ксонометрические проекции: определение, классификация, построение плоских фигур и поверхностей. Перспектива: определение, основные </w:t>
            </w:r>
            <w:proofErr w:type="spellStart"/>
            <w:r w:rsidRPr="00490EF8">
              <w:rPr>
                <w:sz w:val="28"/>
                <w:szCs w:val="28"/>
              </w:rPr>
              <w:t>пон</w:t>
            </w:r>
            <w:r>
              <w:rPr>
                <w:sz w:val="28"/>
                <w:szCs w:val="28"/>
              </w:rPr>
              <w:t>ятия</w:t>
            </w:r>
            <w:proofErr w:type="gramStart"/>
            <w:r w:rsidRPr="00490EF8">
              <w:rPr>
                <w:sz w:val="28"/>
                <w:szCs w:val="28"/>
              </w:rPr>
              <w:t>.П</w:t>
            </w:r>
            <w:proofErr w:type="gramEnd"/>
            <w:r w:rsidRPr="00490EF8">
              <w:rPr>
                <w:sz w:val="28"/>
                <w:szCs w:val="28"/>
              </w:rPr>
              <w:t>онятие</w:t>
            </w:r>
            <w:proofErr w:type="spellEnd"/>
            <w:r w:rsidRPr="00490EF8">
              <w:rPr>
                <w:sz w:val="28"/>
                <w:szCs w:val="28"/>
              </w:rPr>
              <w:t xml:space="preserve"> светотени. Распределение светотени на поверхности геометрических тел.</w:t>
            </w:r>
          </w:p>
        </w:tc>
      </w:tr>
      <w:tr w:rsidR="00EF0606" w:rsidRPr="00D2714B" w:rsidTr="00EF0606">
        <w:trPr>
          <w:jc w:val="center"/>
        </w:trPr>
        <w:tc>
          <w:tcPr>
            <w:tcW w:w="622" w:type="dxa"/>
            <w:vAlign w:val="center"/>
          </w:tcPr>
          <w:p w:rsidR="00EF0606" w:rsidRPr="00D2714B" w:rsidRDefault="00EF06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4" w:type="dxa"/>
            <w:vAlign w:val="center"/>
          </w:tcPr>
          <w:p w:rsidR="00EF0606" w:rsidRPr="00D2714B" w:rsidRDefault="00EF06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Компьютерное </w:t>
            </w:r>
            <w:r>
              <w:rPr>
                <w:sz w:val="28"/>
                <w:szCs w:val="28"/>
              </w:rPr>
              <w:lastRenderedPageBreak/>
              <w:t>моделирование</w:t>
            </w:r>
          </w:p>
        </w:tc>
        <w:tc>
          <w:tcPr>
            <w:tcW w:w="5635" w:type="dxa"/>
            <w:vAlign w:val="center"/>
          </w:tcPr>
          <w:p w:rsidR="00EF0606" w:rsidRPr="00D331B5" w:rsidRDefault="00EF0606" w:rsidP="00EF060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331B5">
              <w:rPr>
                <w:sz w:val="28"/>
                <w:szCs w:val="28"/>
              </w:rPr>
              <w:lastRenderedPageBreak/>
              <w:t xml:space="preserve">Программное обеспечение для работы с </w:t>
            </w:r>
            <w:r w:rsidRPr="00D331B5">
              <w:rPr>
                <w:sz w:val="28"/>
                <w:szCs w:val="28"/>
              </w:rPr>
              <w:lastRenderedPageBreak/>
              <w:t xml:space="preserve">графической информацией. Векторная и растровая графика. Векторные и растровые форматы. Цветовые модели: </w:t>
            </w:r>
            <w:r w:rsidRPr="00D331B5">
              <w:rPr>
                <w:sz w:val="28"/>
                <w:szCs w:val="28"/>
                <w:lang w:val="en-US"/>
              </w:rPr>
              <w:t>RGB</w:t>
            </w:r>
            <w:r w:rsidRPr="00D331B5">
              <w:rPr>
                <w:sz w:val="28"/>
                <w:szCs w:val="28"/>
              </w:rPr>
              <w:t xml:space="preserve">, </w:t>
            </w:r>
            <w:r w:rsidRPr="00D331B5">
              <w:rPr>
                <w:sz w:val="28"/>
                <w:szCs w:val="28"/>
                <w:lang w:val="en-US"/>
              </w:rPr>
              <w:t>CMYK</w:t>
            </w:r>
            <w:r w:rsidRPr="00D331B5">
              <w:rPr>
                <w:sz w:val="28"/>
                <w:szCs w:val="28"/>
              </w:rPr>
              <w:t xml:space="preserve">, </w:t>
            </w:r>
            <w:r w:rsidRPr="00D331B5">
              <w:rPr>
                <w:sz w:val="28"/>
                <w:szCs w:val="28"/>
                <w:lang w:val="en-US"/>
              </w:rPr>
              <w:t>HSL</w:t>
            </w:r>
            <w:r w:rsidRPr="00D331B5">
              <w:rPr>
                <w:sz w:val="28"/>
                <w:szCs w:val="28"/>
              </w:rPr>
              <w:t xml:space="preserve">, </w:t>
            </w:r>
            <w:r w:rsidRPr="00D331B5">
              <w:rPr>
                <w:sz w:val="28"/>
                <w:szCs w:val="28"/>
                <w:lang w:val="en-US"/>
              </w:rPr>
              <w:t>Grayscale</w:t>
            </w:r>
            <w:r>
              <w:rPr>
                <w:sz w:val="28"/>
                <w:szCs w:val="28"/>
              </w:rPr>
              <w:t>.Ц</w:t>
            </w:r>
            <w:r w:rsidRPr="00D331B5">
              <w:rPr>
                <w:sz w:val="28"/>
                <w:szCs w:val="28"/>
              </w:rPr>
              <w:t>ветовой охват</w:t>
            </w:r>
            <w:r>
              <w:rPr>
                <w:sz w:val="28"/>
                <w:szCs w:val="28"/>
              </w:rPr>
              <w:t xml:space="preserve"> моделей</w:t>
            </w:r>
            <w:r w:rsidRPr="00D331B5">
              <w:rPr>
                <w:sz w:val="28"/>
                <w:szCs w:val="28"/>
              </w:rPr>
              <w:t>.</w:t>
            </w:r>
          </w:p>
          <w:p w:rsidR="00EF0606" w:rsidRPr="00D2714B" w:rsidRDefault="00EF0606" w:rsidP="00EF060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D331B5">
              <w:rPr>
                <w:sz w:val="28"/>
                <w:szCs w:val="28"/>
              </w:rPr>
              <w:t xml:space="preserve">Интерфейс графического редактора </w:t>
            </w:r>
            <w:r w:rsidRPr="00D331B5">
              <w:rPr>
                <w:sz w:val="28"/>
                <w:szCs w:val="28"/>
                <w:lang w:val="en-US"/>
              </w:rPr>
              <w:t>CorelDraw</w:t>
            </w:r>
            <w:r>
              <w:rPr>
                <w:sz w:val="28"/>
                <w:szCs w:val="28"/>
              </w:rPr>
              <w:t xml:space="preserve"> и основные принципы </w:t>
            </w:r>
            <w:proofErr w:type="spellStart"/>
            <w:r>
              <w:rPr>
                <w:sz w:val="28"/>
                <w:szCs w:val="28"/>
              </w:rPr>
              <w:t>работы</w:t>
            </w:r>
            <w:proofErr w:type="gramStart"/>
            <w:r>
              <w:rPr>
                <w:sz w:val="28"/>
                <w:szCs w:val="28"/>
              </w:rPr>
              <w:t>:б</w:t>
            </w:r>
            <w:proofErr w:type="gramEnd"/>
            <w:r w:rsidRPr="00D331B5">
              <w:rPr>
                <w:sz w:val="28"/>
                <w:szCs w:val="28"/>
              </w:rPr>
              <w:t>азовые</w:t>
            </w:r>
            <w:proofErr w:type="spellEnd"/>
            <w:r w:rsidRPr="00D331B5">
              <w:rPr>
                <w:sz w:val="28"/>
                <w:szCs w:val="28"/>
              </w:rPr>
              <w:t xml:space="preserve"> операции с </w:t>
            </w:r>
            <w:proofErr w:type="spellStart"/>
            <w:r w:rsidRPr="00D331B5">
              <w:rPr>
                <w:sz w:val="28"/>
                <w:szCs w:val="28"/>
              </w:rPr>
              <w:t>документ</w:t>
            </w:r>
            <w:r>
              <w:rPr>
                <w:sz w:val="28"/>
                <w:szCs w:val="28"/>
              </w:rPr>
              <w:t>ами,в</w:t>
            </w:r>
            <w:r w:rsidRPr="00D331B5">
              <w:rPr>
                <w:sz w:val="28"/>
                <w:szCs w:val="28"/>
              </w:rPr>
              <w:t>спомогательные</w:t>
            </w:r>
            <w:proofErr w:type="spellEnd"/>
            <w:r w:rsidRPr="00D331B5">
              <w:rPr>
                <w:sz w:val="28"/>
                <w:szCs w:val="28"/>
              </w:rPr>
              <w:t xml:space="preserve"> инструменты</w:t>
            </w:r>
            <w:r>
              <w:rPr>
                <w:sz w:val="28"/>
                <w:szCs w:val="28"/>
              </w:rPr>
              <w:t xml:space="preserve"> (</w:t>
            </w:r>
            <w:r w:rsidRPr="00D331B5">
              <w:rPr>
                <w:sz w:val="28"/>
                <w:szCs w:val="28"/>
              </w:rPr>
              <w:t>сетка, привязки, направляющие</w:t>
            </w:r>
            <w:r>
              <w:rPr>
                <w:sz w:val="28"/>
                <w:szCs w:val="28"/>
              </w:rPr>
              <w:t>), работа с панелью свойств</w:t>
            </w:r>
            <w:r w:rsidRPr="00D331B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Работа с одним </w:t>
            </w:r>
            <w:proofErr w:type="spellStart"/>
            <w:r>
              <w:rPr>
                <w:sz w:val="28"/>
                <w:szCs w:val="28"/>
              </w:rPr>
              <w:t>объектом</w:t>
            </w:r>
            <w:proofErr w:type="gramStart"/>
            <w:r>
              <w:rPr>
                <w:sz w:val="28"/>
                <w:szCs w:val="28"/>
              </w:rPr>
              <w:t>:в</w:t>
            </w:r>
            <w:proofErr w:type="gramEnd"/>
            <w:r w:rsidRPr="00D331B5">
              <w:rPr>
                <w:sz w:val="28"/>
                <w:szCs w:val="28"/>
              </w:rPr>
              <w:t>ращен</w:t>
            </w:r>
            <w:r>
              <w:rPr>
                <w:sz w:val="28"/>
                <w:szCs w:val="28"/>
              </w:rPr>
              <w:t>ие</w:t>
            </w:r>
            <w:proofErr w:type="spellEnd"/>
            <w:r>
              <w:rPr>
                <w:sz w:val="28"/>
                <w:szCs w:val="28"/>
              </w:rPr>
              <w:t xml:space="preserve">, наклон и изменение размеров. </w:t>
            </w:r>
            <w:r w:rsidRPr="00D331B5">
              <w:rPr>
                <w:sz w:val="28"/>
                <w:szCs w:val="28"/>
              </w:rPr>
              <w:t xml:space="preserve">Редактирование объектов сложной формы: работа с узлами и </w:t>
            </w:r>
            <w:proofErr w:type="spellStart"/>
            <w:r w:rsidRPr="00D331B5">
              <w:rPr>
                <w:sz w:val="28"/>
                <w:szCs w:val="28"/>
              </w:rPr>
              <w:t>манипуляторами</w:t>
            </w:r>
            <w:proofErr w:type="gramStart"/>
            <w:r w:rsidRPr="00D331B5">
              <w:rPr>
                <w:sz w:val="28"/>
                <w:szCs w:val="28"/>
              </w:rPr>
              <w:t>.Р</w:t>
            </w:r>
            <w:proofErr w:type="gramEnd"/>
            <w:r w:rsidRPr="00D331B5">
              <w:rPr>
                <w:sz w:val="28"/>
                <w:szCs w:val="28"/>
              </w:rPr>
              <w:t>абота</w:t>
            </w:r>
            <w:proofErr w:type="spellEnd"/>
            <w:r w:rsidRPr="00D331B5">
              <w:rPr>
                <w:sz w:val="28"/>
                <w:szCs w:val="28"/>
              </w:rPr>
              <w:t xml:space="preserve"> с несколькими объектами: порядок, группировка, инструменты формирован</w:t>
            </w:r>
            <w:r>
              <w:rPr>
                <w:sz w:val="28"/>
                <w:szCs w:val="28"/>
              </w:rPr>
              <w:t xml:space="preserve">ия, слои. </w:t>
            </w:r>
            <w:r w:rsidRPr="00D331B5">
              <w:rPr>
                <w:sz w:val="28"/>
                <w:szCs w:val="28"/>
              </w:rPr>
              <w:t>Работа с контуром объекта. Виды заливки объектов: сплошная, интеллектуальная и интерактивная заливка, градиент, заливка по сетке. Эффекты, применяемые к векторным объектам. Основные принципы работы с текстом: простой и фигурный текст, те</w:t>
            </w:r>
            <w:proofErr w:type="gramStart"/>
            <w:r w:rsidRPr="00D331B5">
              <w:rPr>
                <w:sz w:val="28"/>
                <w:szCs w:val="28"/>
              </w:rPr>
              <w:t>кст вд</w:t>
            </w:r>
            <w:proofErr w:type="gramEnd"/>
            <w:r w:rsidRPr="00D331B5">
              <w:rPr>
                <w:sz w:val="28"/>
                <w:szCs w:val="28"/>
              </w:rPr>
              <w:t>оль кривой. Основные принципы работы с растровыми объектами: эффекты и трассировка. Коррекция растровых изображений. Хранение и передача информации: импорт и экспорт объектов, допечатная подготовка и вывод на печать документа.</w:t>
            </w:r>
            <w:r>
              <w:rPr>
                <w:sz w:val="28"/>
                <w:szCs w:val="28"/>
              </w:rPr>
              <w:t xml:space="preserve"> Особенности работы в растровых графических редакторах.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F50D62" w:rsidRPr="00D2714B" w:rsidRDefault="00F50D62" w:rsidP="00F50D6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="008C1199">
        <w:rPr>
          <w:sz w:val="28"/>
          <w:szCs w:val="28"/>
        </w:rPr>
        <w:t>очной</w:t>
      </w:r>
      <w:r w:rsidRPr="00D2714B">
        <w:rPr>
          <w:sz w:val="28"/>
          <w:szCs w:val="28"/>
        </w:rPr>
        <w:t xml:space="preserve"> формы обучения: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B0F1C" w:rsidRPr="00D2714B" w:rsidTr="00774839">
        <w:trPr>
          <w:jc w:val="center"/>
        </w:trPr>
        <w:tc>
          <w:tcPr>
            <w:tcW w:w="628" w:type="dxa"/>
            <w:vAlign w:val="center"/>
          </w:tcPr>
          <w:p w:rsidR="00AB0F1C" w:rsidRPr="00D2714B" w:rsidRDefault="00AB0F1C" w:rsidP="0077483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AB0F1C" w:rsidRPr="00D2714B" w:rsidRDefault="00AB0F1C" w:rsidP="0077483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B0F1C" w:rsidRPr="00D2714B" w:rsidRDefault="00AB0F1C" w:rsidP="0077483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B0F1C" w:rsidRPr="00D2714B" w:rsidRDefault="00AB0F1C" w:rsidP="0077483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B0F1C" w:rsidRPr="00D2714B" w:rsidRDefault="00AB0F1C" w:rsidP="0077483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B0F1C" w:rsidRPr="00D2714B" w:rsidRDefault="00AB0F1C" w:rsidP="0077483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B0F1C" w:rsidRPr="00D2714B" w:rsidTr="00774839">
        <w:trPr>
          <w:jc w:val="center"/>
        </w:trPr>
        <w:tc>
          <w:tcPr>
            <w:tcW w:w="628" w:type="dxa"/>
            <w:vAlign w:val="center"/>
          </w:tcPr>
          <w:p w:rsidR="00AB0F1C" w:rsidRPr="00D2714B" w:rsidRDefault="00AB0F1C" w:rsidP="0077483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AB0F1C" w:rsidRPr="00D2714B" w:rsidRDefault="00AB0F1C" w:rsidP="0077483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композиции</w:t>
            </w:r>
          </w:p>
        </w:tc>
        <w:tc>
          <w:tcPr>
            <w:tcW w:w="992" w:type="dxa"/>
            <w:vAlign w:val="center"/>
          </w:tcPr>
          <w:p w:rsidR="00AB0F1C" w:rsidRPr="00D2714B" w:rsidRDefault="00AB0F1C" w:rsidP="0077483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B0F1C" w:rsidRPr="00D55AD7" w:rsidRDefault="00D55AD7" w:rsidP="0077483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AB0F1C" w:rsidRPr="00D2714B" w:rsidRDefault="00AB0F1C" w:rsidP="0077483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B0F1C" w:rsidRPr="00D2714B" w:rsidRDefault="00DD542F" w:rsidP="0077483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AB0F1C" w:rsidRPr="00D2714B" w:rsidTr="00774839">
        <w:trPr>
          <w:jc w:val="center"/>
        </w:trPr>
        <w:tc>
          <w:tcPr>
            <w:tcW w:w="628" w:type="dxa"/>
            <w:vAlign w:val="center"/>
          </w:tcPr>
          <w:p w:rsidR="00AB0F1C" w:rsidRPr="00D2714B" w:rsidRDefault="00AB0F1C" w:rsidP="0077483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AB0F1C" w:rsidRPr="00D2714B" w:rsidRDefault="00AB0F1C" w:rsidP="0077483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Компьютерное моделирование</w:t>
            </w:r>
          </w:p>
        </w:tc>
        <w:tc>
          <w:tcPr>
            <w:tcW w:w="992" w:type="dxa"/>
            <w:vAlign w:val="center"/>
          </w:tcPr>
          <w:p w:rsidR="00AB0F1C" w:rsidRPr="00D2714B" w:rsidRDefault="00AB0F1C" w:rsidP="0077483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AB0F1C" w:rsidRPr="00D55AD7" w:rsidRDefault="00D55AD7" w:rsidP="00805E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992" w:type="dxa"/>
            <w:vAlign w:val="center"/>
          </w:tcPr>
          <w:p w:rsidR="00AB0F1C" w:rsidRPr="00D2714B" w:rsidRDefault="00AB0F1C" w:rsidP="0077483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B0F1C" w:rsidRPr="00D2714B" w:rsidRDefault="00DD542F" w:rsidP="0077483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AB0F1C" w:rsidRPr="00D2714B" w:rsidTr="00774839">
        <w:trPr>
          <w:jc w:val="center"/>
        </w:trPr>
        <w:tc>
          <w:tcPr>
            <w:tcW w:w="5524" w:type="dxa"/>
            <w:gridSpan w:val="2"/>
            <w:vAlign w:val="center"/>
          </w:tcPr>
          <w:p w:rsidR="00AB0F1C" w:rsidRPr="00D2714B" w:rsidRDefault="00AB0F1C" w:rsidP="0077483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B0F1C" w:rsidRPr="00D55AD7" w:rsidRDefault="00AB0F1C" w:rsidP="0077483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55AD7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AB0F1C" w:rsidRPr="00D55AD7" w:rsidRDefault="00D55AD7" w:rsidP="0077483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18</w:t>
            </w:r>
          </w:p>
        </w:tc>
        <w:tc>
          <w:tcPr>
            <w:tcW w:w="992" w:type="dxa"/>
            <w:vAlign w:val="center"/>
          </w:tcPr>
          <w:p w:rsidR="00AB0F1C" w:rsidRPr="00D2714B" w:rsidRDefault="00AB0F1C" w:rsidP="0077483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B0F1C" w:rsidRPr="00F50D62" w:rsidRDefault="00DD542F" w:rsidP="0077483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50D62">
              <w:rPr>
                <w:b/>
                <w:sz w:val="28"/>
                <w:szCs w:val="28"/>
              </w:rPr>
              <w:t>72</w:t>
            </w:r>
          </w:p>
        </w:tc>
      </w:tr>
    </w:tbl>
    <w:p w:rsidR="00F50D62" w:rsidRDefault="00F50D62" w:rsidP="00F50D6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F50D62" w:rsidRDefault="00F50D62" w:rsidP="00F50D6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F50D62" w:rsidRDefault="00F50D62" w:rsidP="00F50D6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F0347" w:rsidRDefault="000F034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  <w:lang w:val="en-US"/>
        </w:rPr>
      </w:pPr>
    </w:p>
    <w:p w:rsidR="000F0347" w:rsidRDefault="000F034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  <w:lang w:val="en-US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031"/>
        <w:gridCol w:w="5667"/>
      </w:tblGrid>
      <w:tr w:rsidR="00AB0F1C" w:rsidRPr="00D2714B" w:rsidTr="00805E33">
        <w:trPr>
          <w:jc w:val="center"/>
        </w:trPr>
        <w:tc>
          <w:tcPr>
            <w:tcW w:w="653" w:type="dxa"/>
            <w:vAlign w:val="center"/>
          </w:tcPr>
          <w:p w:rsidR="00AB0F1C" w:rsidRPr="00D2714B" w:rsidRDefault="00AB0F1C" w:rsidP="0077483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AB0F1C" w:rsidRPr="00D2714B" w:rsidRDefault="00AB0F1C" w:rsidP="0077483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031" w:type="dxa"/>
            <w:vAlign w:val="center"/>
          </w:tcPr>
          <w:p w:rsidR="00AB0F1C" w:rsidRPr="00D2714B" w:rsidRDefault="00AB0F1C" w:rsidP="0077483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67" w:type="dxa"/>
            <w:vAlign w:val="center"/>
          </w:tcPr>
          <w:p w:rsidR="00AB0F1C" w:rsidRPr="00D2714B" w:rsidRDefault="00AB0F1C" w:rsidP="0077483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05E33" w:rsidRPr="00D2714B" w:rsidTr="00805E33">
        <w:trPr>
          <w:jc w:val="center"/>
        </w:trPr>
        <w:tc>
          <w:tcPr>
            <w:tcW w:w="653" w:type="dxa"/>
            <w:vAlign w:val="center"/>
          </w:tcPr>
          <w:p w:rsidR="00805E33" w:rsidRPr="00D2714B" w:rsidRDefault="00805E33" w:rsidP="0077483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031" w:type="dxa"/>
            <w:vAlign w:val="center"/>
          </w:tcPr>
          <w:p w:rsidR="002249FF" w:rsidRDefault="002249FF" w:rsidP="0077483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2249FF" w:rsidRDefault="002249FF" w:rsidP="0077483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2249FF" w:rsidRDefault="002249FF" w:rsidP="0077483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2249FF" w:rsidRDefault="002249FF" w:rsidP="0077483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2249FF" w:rsidRDefault="002249FF" w:rsidP="0077483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2249FF" w:rsidRDefault="002249FF" w:rsidP="0077483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2249FF" w:rsidRDefault="002249FF" w:rsidP="0077483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2249FF" w:rsidRDefault="002249FF" w:rsidP="0077483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805E33" w:rsidRDefault="00805E33" w:rsidP="0077483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Основы композиции</w:t>
            </w:r>
          </w:p>
          <w:p w:rsidR="002249FF" w:rsidRDefault="002249FF" w:rsidP="0077483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2249FF" w:rsidRDefault="002249FF" w:rsidP="0077483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2249FF" w:rsidRDefault="002249FF" w:rsidP="0077483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2249FF" w:rsidRDefault="002249FF" w:rsidP="0077483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2249FF" w:rsidRDefault="002249FF" w:rsidP="0077483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2249FF" w:rsidRDefault="002249FF" w:rsidP="0077483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2249FF" w:rsidRDefault="002249FF" w:rsidP="0077483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2249FF" w:rsidRPr="00D2714B" w:rsidRDefault="002249FF" w:rsidP="0077483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667" w:type="dxa"/>
            <w:vMerge w:val="restart"/>
            <w:vAlign w:val="center"/>
          </w:tcPr>
          <w:p w:rsidR="00B71055" w:rsidRDefault="00B71055" w:rsidP="00B71055">
            <w:pPr>
              <w:spacing w:line="240" w:lineRule="auto"/>
              <w:ind w:firstLine="318"/>
              <w:rPr>
                <w:bCs/>
                <w:sz w:val="24"/>
                <w:szCs w:val="28"/>
              </w:rPr>
            </w:pPr>
            <w:r w:rsidRPr="003634E2">
              <w:rPr>
                <w:bCs/>
                <w:sz w:val="24"/>
                <w:szCs w:val="28"/>
              </w:rPr>
              <w:t>1.</w:t>
            </w:r>
            <w:r w:rsidRPr="003634E2">
              <w:rPr>
                <w:color w:val="000000"/>
                <w:sz w:val="28"/>
                <w:szCs w:val="28"/>
              </w:rPr>
              <w:t xml:space="preserve">Графический дизайн в маркетинге. Проектирование товарного знака в редакторе </w:t>
            </w:r>
            <w:r w:rsidRPr="003634E2">
              <w:rPr>
                <w:color w:val="000000"/>
                <w:sz w:val="28"/>
                <w:szCs w:val="28"/>
                <w:lang w:val="en-US"/>
              </w:rPr>
              <w:t>CorelDraw</w:t>
            </w:r>
            <w:r>
              <w:rPr>
                <w:color w:val="000000"/>
                <w:sz w:val="28"/>
                <w:szCs w:val="28"/>
              </w:rPr>
              <w:t>: учеб.</w:t>
            </w:r>
            <w:r w:rsidRPr="003634E2">
              <w:rPr>
                <w:color w:val="000000"/>
                <w:sz w:val="28"/>
                <w:szCs w:val="28"/>
              </w:rPr>
              <w:t xml:space="preserve"> пособие / </w:t>
            </w:r>
            <w:proofErr w:type="spellStart"/>
            <w:r w:rsidRPr="003634E2">
              <w:rPr>
                <w:color w:val="000000"/>
                <w:sz w:val="28"/>
                <w:szCs w:val="28"/>
              </w:rPr>
              <w:t>С.А.Босов</w:t>
            </w:r>
            <w:proofErr w:type="spellEnd"/>
            <w:r w:rsidRPr="003634E2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634E2">
              <w:rPr>
                <w:color w:val="000000"/>
                <w:sz w:val="28"/>
                <w:szCs w:val="28"/>
              </w:rPr>
              <w:t>Н.А.Елисеев</w:t>
            </w:r>
            <w:proofErr w:type="spellEnd"/>
            <w:r w:rsidRPr="003634E2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634E2">
              <w:rPr>
                <w:color w:val="000000"/>
                <w:sz w:val="28"/>
                <w:szCs w:val="28"/>
              </w:rPr>
              <w:t>Н.Н.Елисеева</w:t>
            </w:r>
            <w:proofErr w:type="spellEnd"/>
            <w:r w:rsidRPr="003634E2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634E2">
              <w:rPr>
                <w:color w:val="000000"/>
                <w:sz w:val="28"/>
                <w:szCs w:val="28"/>
              </w:rPr>
              <w:t>М.Д.Кондрат</w:t>
            </w:r>
            <w:proofErr w:type="spellEnd"/>
            <w:r w:rsidRPr="003634E2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634E2">
              <w:rPr>
                <w:color w:val="000000"/>
                <w:sz w:val="28"/>
                <w:szCs w:val="28"/>
              </w:rPr>
              <w:t>Ю.Г.Параскевопуло</w:t>
            </w:r>
            <w:proofErr w:type="spellEnd"/>
            <w:r w:rsidRPr="003634E2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634E2">
              <w:rPr>
                <w:color w:val="000000"/>
                <w:sz w:val="28"/>
                <w:szCs w:val="28"/>
              </w:rPr>
              <w:t>Д.В.Третьяков</w:t>
            </w:r>
            <w:proofErr w:type="spellEnd"/>
            <w:r w:rsidRPr="003634E2">
              <w:rPr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3634E2">
              <w:rPr>
                <w:color w:val="000000"/>
                <w:sz w:val="28"/>
                <w:szCs w:val="28"/>
              </w:rPr>
              <w:t>СПб.</w:t>
            </w:r>
            <w:proofErr w:type="gramStart"/>
            <w:r w:rsidRPr="003634E2">
              <w:rPr>
                <w:color w:val="000000"/>
                <w:sz w:val="28"/>
                <w:szCs w:val="28"/>
              </w:rPr>
              <w:t>:</w:t>
            </w:r>
            <w:r>
              <w:rPr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color w:val="000000"/>
                <w:sz w:val="28"/>
                <w:szCs w:val="28"/>
              </w:rPr>
              <w:t>етербургский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гос. ун-т путей сообщения</w:t>
            </w:r>
            <w:r w:rsidRPr="003634E2">
              <w:rPr>
                <w:color w:val="000000"/>
                <w:sz w:val="28"/>
                <w:szCs w:val="28"/>
              </w:rPr>
              <w:t>, 2013. -51 с.</w:t>
            </w:r>
          </w:p>
          <w:p w:rsidR="00B71055" w:rsidRDefault="00B71055" w:rsidP="00B71055">
            <w:pPr>
              <w:spacing w:line="240" w:lineRule="auto"/>
              <w:ind w:firstLine="318"/>
              <w:rPr>
                <w:rFonts w:ascii="Calibri" w:hAnsi="Calibri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2. Графический дизайн. Практикум: учебное пособие </w:t>
            </w:r>
            <w:r w:rsidRPr="003634E2">
              <w:rPr>
                <w:color w:val="000000"/>
                <w:sz w:val="28"/>
                <w:szCs w:val="28"/>
              </w:rPr>
              <w:t xml:space="preserve">/ </w:t>
            </w:r>
            <w:proofErr w:type="spellStart"/>
            <w:r w:rsidRPr="003634E2">
              <w:rPr>
                <w:color w:val="000000"/>
                <w:sz w:val="28"/>
                <w:szCs w:val="28"/>
              </w:rPr>
              <w:t>Н.А.Елисеев</w:t>
            </w:r>
            <w:proofErr w:type="spellEnd"/>
            <w:r w:rsidRPr="003634E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Н.Н. Елисеева</w:t>
            </w:r>
            <w:r w:rsidRPr="003634E2">
              <w:rPr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3634E2">
              <w:rPr>
                <w:color w:val="000000"/>
                <w:sz w:val="28"/>
                <w:szCs w:val="28"/>
              </w:rPr>
              <w:t>СПб.</w:t>
            </w:r>
            <w:proofErr w:type="gramStart"/>
            <w:r w:rsidRPr="003634E2">
              <w:rPr>
                <w:color w:val="000000"/>
                <w:sz w:val="28"/>
                <w:szCs w:val="28"/>
              </w:rPr>
              <w:t>:</w:t>
            </w:r>
            <w:r>
              <w:rPr>
                <w:color w:val="000000"/>
                <w:sz w:val="28"/>
                <w:szCs w:val="28"/>
              </w:rPr>
              <w:t>Ф</w:t>
            </w:r>
            <w:proofErr w:type="gramEnd"/>
            <w:r>
              <w:rPr>
                <w:color w:val="000000"/>
                <w:sz w:val="28"/>
                <w:szCs w:val="28"/>
              </w:rPr>
              <w:t>ГБОУ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ВО ПГУПС</w:t>
            </w:r>
            <w:r w:rsidRPr="00667A76">
              <w:rPr>
                <w:color w:val="000000"/>
                <w:sz w:val="28"/>
                <w:szCs w:val="28"/>
              </w:rPr>
              <w:t xml:space="preserve">, </w:t>
            </w:r>
            <w:r w:rsidRPr="003D2234">
              <w:rPr>
                <w:color w:val="000000"/>
                <w:sz w:val="28"/>
                <w:szCs w:val="28"/>
              </w:rPr>
              <w:t>2016</w:t>
            </w:r>
            <w:r w:rsidRPr="00BF54BC">
              <w:rPr>
                <w:color w:val="000000"/>
                <w:sz w:val="28"/>
                <w:szCs w:val="28"/>
              </w:rPr>
              <w:t>. -</w:t>
            </w:r>
            <w:r>
              <w:rPr>
                <w:color w:val="000000"/>
                <w:sz w:val="28"/>
                <w:szCs w:val="28"/>
              </w:rPr>
              <w:t>48</w:t>
            </w:r>
            <w:r w:rsidRPr="00BF54BC">
              <w:rPr>
                <w:color w:val="000000"/>
                <w:sz w:val="28"/>
                <w:szCs w:val="28"/>
              </w:rPr>
              <w:t xml:space="preserve"> с.</w:t>
            </w:r>
            <w:r>
              <w:t xml:space="preserve"> </w:t>
            </w:r>
            <w:r w:rsidRPr="00BA6D0E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– </w:t>
            </w:r>
            <w:r w:rsidRPr="00BA6D0E">
              <w:rPr>
                <w:rFonts w:ascii="roboto-regular" w:eastAsia="Calibri" w:hAnsi="roboto-regular"/>
                <w:color w:val="111111"/>
                <w:sz w:val="28"/>
                <w:szCs w:val="28"/>
                <w:lang w:eastAsia="en-US"/>
              </w:rPr>
              <w:t xml:space="preserve">[Электронный ресурс]. </w:t>
            </w:r>
            <w:r w:rsidRPr="00BA6D0E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Режим доступа к электронному ресурсу:</w:t>
            </w:r>
            <w:hyperlink r:id="rId9" w:history="1"/>
            <w:r>
              <w:t xml:space="preserve"> </w:t>
            </w:r>
            <w:hyperlink r:id="rId10" w:tgtFrame="_blank" w:history="1">
              <w:r w:rsidRPr="00B71055">
                <w:rPr>
                  <w:rFonts w:ascii="roboto-regular" w:hAnsi="roboto-regular"/>
                  <w:color w:val="0000FF"/>
                  <w:sz w:val="28"/>
                  <w:szCs w:val="28"/>
                  <w:u w:val="single"/>
                </w:rPr>
                <w:t>http://e.lanbook.com/book/91115</w:t>
              </w:r>
            </w:hyperlink>
            <w:r>
              <w:rPr>
                <w:sz w:val="28"/>
                <w:szCs w:val="28"/>
              </w:rPr>
              <w:t xml:space="preserve"> </w:t>
            </w:r>
            <w:r w:rsidRPr="00BA6D0E">
              <w:rPr>
                <w:rFonts w:ascii="roboto-regular" w:eastAsia="Calibri" w:hAnsi="roboto-regular"/>
                <w:color w:val="111111"/>
                <w:sz w:val="28"/>
                <w:szCs w:val="28"/>
                <w:lang w:eastAsia="en-US"/>
              </w:rPr>
              <w:t>—</w:t>
            </w:r>
            <w:r>
              <w:rPr>
                <w:rFonts w:asciiTheme="minorHAnsi" w:eastAsia="Calibri" w:hAnsiTheme="minorHAnsi"/>
                <w:color w:val="111111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BA6D0E">
              <w:rPr>
                <w:rFonts w:ascii="roboto-regular" w:eastAsia="Calibri" w:hAnsi="roboto-regular"/>
                <w:color w:val="111111"/>
                <w:sz w:val="28"/>
                <w:szCs w:val="28"/>
                <w:lang w:eastAsia="en-US"/>
              </w:rPr>
              <w:t>Загл</w:t>
            </w:r>
            <w:proofErr w:type="spellEnd"/>
            <w:r w:rsidRPr="00BA6D0E">
              <w:rPr>
                <w:rFonts w:ascii="roboto-regular" w:eastAsia="Calibri" w:hAnsi="roboto-regular"/>
                <w:color w:val="111111"/>
                <w:sz w:val="28"/>
                <w:szCs w:val="28"/>
                <w:lang w:eastAsia="en-US"/>
              </w:rPr>
              <w:t>. с экрана</w:t>
            </w:r>
            <w:r w:rsidRPr="00BA6D0E">
              <w:rPr>
                <w:rFonts w:ascii="Calibri" w:hAnsi="Calibri"/>
                <w:sz w:val="28"/>
                <w:szCs w:val="28"/>
                <w:lang w:eastAsia="en-US"/>
              </w:rPr>
              <w:t xml:space="preserve">; </w:t>
            </w:r>
          </w:p>
          <w:p w:rsidR="00B71055" w:rsidRDefault="00B71055" w:rsidP="00B71055">
            <w:pPr>
              <w:widowControl/>
              <w:tabs>
                <w:tab w:val="left" w:pos="1418"/>
              </w:tabs>
              <w:spacing w:line="24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3634E2">
              <w:rPr>
                <w:color w:val="000000"/>
                <w:sz w:val="28"/>
                <w:szCs w:val="28"/>
              </w:rPr>
              <w:t xml:space="preserve">3. </w:t>
            </w:r>
            <w:r w:rsidRPr="00BA6D0E">
              <w:rPr>
                <w:rFonts w:eastAsia="Calibri"/>
                <w:sz w:val="28"/>
                <w:szCs w:val="28"/>
                <w:lang w:eastAsia="en-US"/>
              </w:rPr>
              <w:t>Проекционное черчение: учебное пособие / Дудкина Л.А., Елисеева Н.Н., Леонова Н.И., Пузанова Ю.Е. – СПб</w:t>
            </w:r>
            <w:proofErr w:type="gramStart"/>
            <w:r w:rsidRPr="00BA6D0E">
              <w:rPr>
                <w:rFonts w:eastAsia="Calibri"/>
                <w:sz w:val="28"/>
                <w:szCs w:val="28"/>
                <w:lang w:eastAsia="en-US"/>
              </w:rPr>
              <w:t xml:space="preserve">.: </w:t>
            </w:r>
            <w:proofErr w:type="gramEnd"/>
            <w:r w:rsidRPr="00BA6D0E">
              <w:rPr>
                <w:rFonts w:eastAsia="Calibri"/>
                <w:sz w:val="28"/>
                <w:szCs w:val="28"/>
                <w:lang w:eastAsia="en-US"/>
              </w:rPr>
              <w:t xml:space="preserve">ПГУПС, 2011. – 39 с. </w:t>
            </w:r>
            <w:r w:rsidRPr="00BA6D0E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– </w:t>
            </w:r>
            <w:r w:rsidRPr="00BA6D0E">
              <w:rPr>
                <w:rFonts w:ascii="roboto-regular" w:eastAsia="Calibri" w:hAnsi="roboto-regular"/>
                <w:color w:val="111111"/>
                <w:sz w:val="28"/>
                <w:szCs w:val="28"/>
                <w:lang w:eastAsia="en-US"/>
              </w:rPr>
              <w:t xml:space="preserve">[Электронный ресурс]. </w:t>
            </w:r>
            <w:r w:rsidRPr="00BA6D0E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Режим доступа к электронному </w:t>
            </w:r>
            <w:proofErr w:type="spellStart"/>
            <w:r w:rsidRPr="00BA6D0E">
              <w:rPr>
                <w:rFonts w:eastAsia="Calibri"/>
                <w:color w:val="000000"/>
                <w:sz w:val="28"/>
                <w:szCs w:val="28"/>
                <w:lang w:eastAsia="en-US"/>
              </w:rPr>
              <w:t>ресурсу:</w:t>
            </w:r>
            <w:hyperlink r:id="rId11" w:history="1">
              <w:r w:rsidRPr="00BA6D0E">
                <w:rPr>
                  <w:rFonts w:eastAsia="Calibri"/>
                  <w:color w:val="0000FF"/>
                  <w:spacing w:val="-4"/>
                  <w:sz w:val="28"/>
                  <w:szCs w:val="28"/>
                  <w:u w:val="single"/>
                  <w:lang w:eastAsia="en-US"/>
                </w:rPr>
                <w:t>http</w:t>
              </w:r>
              <w:proofErr w:type="spellEnd"/>
              <w:r w:rsidRPr="00BA6D0E">
                <w:rPr>
                  <w:rFonts w:eastAsia="Calibri"/>
                  <w:color w:val="0000FF"/>
                  <w:spacing w:val="-4"/>
                  <w:sz w:val="28"/>
                  <w:szCs w:val="28"/>
                  <w:u w:val="single"/>
                  <w:lang w:eastAsia="en-US"/>
                </w:rPr>
                <w:t>://e.lanbook.com/</w:t>
              </w:r>
              <w:proofErr w:type="spellStart"/>
              <w:r w:rsidRPr="00BA6D0E">
                <w:rPr>
                  <w:rFonts w:eastAsia="Calibri"/>
                  <w:color w:val="0000FF"/>
                  <w:spacing w:val="-4"/>
                  <w:sz w:val="28"/>
                  <w:szCs w:val="28"/>
                  <w:u w:val="single"/>
                  <w:lang w:eastAsia="en-US"/>
                </w:rPr>
                <w:t>book</w:t>
              </w:r>
              <w:proofErr w:type="spellEnd"/>
              <w:r w:rsidRPr="00BA6D0E">
                <w:rPr>
                  <w:rFonts w:eastAsia="Calibri"/>
                  <w:color w:val="0000FF"/>
                  <w:spacing w:val="-4"/>
                  <w:sz w:val="28"/>
                  <w:szCs w:val="28"/>
                  <w:u w:val="single"/>
                  <w:lang w:eastAsia="en-US"/>
                </w:rPr>
                <w:t>/91129</w:t>
              </w:r>
            </w:hyperlink>
            <w:r w:rsidRPr="00BA6D0E">
              <w:rPr>
                <w:rFonts w:ascii="roboto-regular" w:eastAsia="Calibri" w:hAnsi="roboto-regular"/>
                <w:color w:val="111111"/>
                <w:sz w:val="28"/>
                <w:szCs w:val="28"/>
                <w:lang w:eastAsia="en-US"/>
              </w:rPr>
              <w:t>—</w:t>
            </w:r>
            <w:proofErr w:type="spellStart"/>
            <w:r w:rsidRPr="00BA6D0E">
              <w:rPr>
                <w:rFonts w:ascii="roboto-regular" w:eastAsia="Calibri" w:hAnsi="roboto-regular"/>
                <w:color w:val="111111"/>
                <w:sz w:val="28"/>
                <w:szCs w:val="28"/>
                <w:lang w:eastAsia="en-US"/>
              </w:rPr>
              <w:t>Загл</w:t>
            </w:r>
            <w:proofErr w:type="spellEnd"/>
            <w:r w:rsidRPr="00BA6D0E">
              <w:rPr>
                <w:rFonts w:ascii="roboto-regular" w:eastAsia="Calibri" w:hAnsi="roboto-regular"/>
                <w:color w:val="111111"/>
                <w:sz w:val="28"/>
                <w:szCs w:val="28"/>
                <w:lang w:eastAsia="en-US"/>
              </w:rPr>
              <w:t>. с экрана</w:t>
            </w:r>
            <w:r w:rsidRPr="00BA6D0E">
              <w:rPr>
                <w:rFonts w:ascii="Calibri" w:hAnsi="Calibri"/>
                <w:sz w:val="28"/>
                <w:szCs w:val="28"/>
                <w:lang w:eastAsia="en-US"/>
              </w:rPr>
              <w:t xml:space="preserve">; </w:t>
            </w:r>
          </w:p>
          <w:p w:rsidR="00B71055" w:rsidRDefault="00B71055" w:rsidP="00B71055">
            <w:pPr>
              <w:spacing w:line="240" w:lineRule="auto"/>
              <w:ind w:firstLine="318"/>
              <w:rPr>
                <w:color w:val="000000"/>
                <w:sz w:val="28"/>
                <w:szCs w:val="28"/>
              </w:rPr>
            </w:pPr>
          </w:p>
          <w:p w:rsidR="00B71055" w:rsidRDefault="00B71055" w:rsidP="00B71055">
            <w:pPr>
              <w:widowControl/>
              <w:spacing w:line="240" w:lineRule="auto"/>
              <w:ind w:firstLine="318"/>
              <w:rPr>
                <w:color w:val="000000"/>
                <w:sz w:val="28"/>
                <w:szCs w:val="28"/>
              </w:rPr>
            </w:pPr>
            <w:r w:rsidRPr="003D2234">
              <w:rPr>
                <w:color w:val="000000"/>
                <w:sz w:val="28"/>
                <w:szCs w:val="28"/>
              </w:rPr>
              <w:t>4.</w:t>
            </w:r>
            <w:r>
              <w:rPr>
                <w:color w:val="000000"/>
                <w:sz w:val="28"/>
                <w:szCs w:val="28"/>
              </w:rPr>
              <w:t xml:space="preserve"> Перспектива. Тени: </w:t>
            </w:r>
            <w:proofErr w:type="spellStart"/>
            <w:r>
              <w:rPr>
                <w:color w:val="000000"/>
                <w:sz w:val="28"/>
                <w:szCs w:val="28"/>
              </w:rPr>
              <w:t>учеб</w:t>
            </w:r>
            <w:proofErr w:type="gramStart"/>
            <w:r>
              <w:rPr>
                <w:color w:val="000000"/>
                <w:sz w:val="28"/>
                <w:szCs w:val="28"/>
              </w:rPr>
              <w:t>.п</w:t>
            </w:r>
            <w:proofErr w:type="gramEnd"/>
            <w:r>
              <w:rPr>
                <w:color w:val="000000"/>
                <w:sz w:val="28"/>
                <w:szCs w:val="28"/>
              </w:rPr>
              <w:t>особие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/ Л.А. Дудкина, Л.И. Полякова, В.Ю. Попова. – СПб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.: </w:t>
            </w:r>
            <w:proofErr w:type="gramEnd"/>
            <w:r>
              <w:rPr>
                <w:color w:val="000000"/>
                <w:sz w:val="28"/>
                <w:szCs w:val="28"/>
              </w:rPr>
              <w:t>Петербургский гос. ун-т путей сообщения, 2009. – 43 с.</w:t>
            </w:r>
          </w:p>
          <w:p w:rsidR="00B71055" w:rsidRDefault="00B71055" w:rsidP="00B71055">
            <w:pPr>
              <w:widowControl/>
              <w:tabs>
                <w:tab w:val="left" w:pos="1418"/>
              </w:tabs>
              <w:spacing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5. </w:t>
            </w:r>
            <w:r w:rsidRPr="00BA6D0E">
              <w:rPr>
                <w:rFonts w:eastAsia="Calibri"/>
                <w:sz w:val="28"/>
                <w:szCs w:val="28"/>
              </w:rPr>
              <w:t>Начертательная геометрия: учебник / Тарасов Б.Ф., Дудкина Л.А., Немолотов С.О. –  СПб</w:t>
            </w:r>
            <w:proofErr w:type="gramStart"/>
            <w:r w:rsidRPr="00BA6D0E">
              <w:rPr>
                <w:rFonts w:eastAsia="Calibri"/>
                <w:sz w:val="28"/>
                <w:szCs w:val="28"/>
              </w:rPr>
              <w:t>.: «</w:t>
            </w:r>
            <w:proofErr w:type="gramEnd"/>
            <w:r w:rsidRPr="00BA6D0E">
              <w:rPr>
                <w:rFonts w:eastAsia="Calibri"/>
                <w:sz w:val="28"/>
                <w:szCs w:val="28"/>
              </w:rPr>
              <w:t>Лань»,  2012. – 255 с.</w:t>
            </w:r>
            <w:r w:rsidRPr="00BA6D0E">
              <w:rPr>
                <w:rFonts w:eastAsia="Calibri"/>
                <w:color w:val="000000"/>
                <w:sz w:val="28"/>
                <w:szCs w:val="28"/>
              </w:rPr>
              <w:t xml:space="preserve"> – </w:t>
            </w:r>
            <w:r w:rsidRPr="00BA6D0E">
              <w:rPr>
                <w:rFonts w:ascii="roboto-regular" w:eastAsia="Calibri" w:hAnsi="roboto-regular"/>
                <w:color w:val="111111"/>
                <w:sz w:val="28"/>
                <w:szCs w:val="28"/>
              </w:rPr>
              <w:t xml:space="preserve">[Электронный ресурс]. </w:t>
            </w:r>
            <w:r w:rsidRPr="00BA6D0E">
              <w:rPr>
                <w:rFonts w:eastAsia="Calibri"/>
                <w:color w:val="000000"/>
                <w:sz w:val="28"/>
                <w:szCs w:val="28"/>
              </w:rPr>
              <w:t xml:space="preserve">Режим доступа к электронному ресурсу:  </w:t>
            </w:r>
            <w:hyperlink r:id="rId12" w:history="1">
              <w:r w:rsidRPr="00BA6D0E">
                <w:rPr>
                  <w:rFonts w:eastAsia="Calibri"/>
                  <w:color w:val="0000FF"/>
                  <w:sz w:val="28"/>
                  <w:szCs w:val="28"/>
                  <w:u w:val="single"/>
                </w:rPr>
                <w:t>http://e.lanbook.com/book/3735</w:t>
              </w:r>
            </w:hyperlink>
            <w:r w:rsidRPr="00BA6D0E">
              <w:rPr>
                <w:rFonts w:ascii="roboto-regular" w:eastAsia="Calibri" w:hAnsi="roboto-regular"/>
                <w:color w:val="111111"/>
                <w:sz w:val="28"/>
                <w:szCs w:val="28"/>
              </w:rPr>
              <w:t xml:space="preserve">— </w:t>
            </w:r>
            <w:proofErr w:type="spellStart"/>
            <w:r w:rsidRPr="00BA6D0E">
              <w:rPr>
                <w:rFonts w:ascii="roboto-regular" w:eastAsia="Calibri" w:hAnsi="roboto-regular"/>
                <w:color w:val="111111"/>
                <w:sz w:val="28"/>
                <w:szCs w:val="28"/>
              </w:rPr>
              <w:t>Загл</w:t>
            </w:r>
            <w:proofErr w:type="spellEnd"/>
            <w:r w:rsidRPr="00BA6D0E">
              <w:rPr>
                <w:rFonts w:ascii="roboto-regular" w:eastAsia="Calibri" w:hAnsi="roboto-regular"/>
                <w:color w:val="111111"/>
                <w:sz w:val="28"/>
                <w:szCs w:val="28"/>
              </w:rPr>
              <w:t>. с экрана</w:t>
            </w:r>
            <w:proofErr w:type="gramStart"/>
            <w:r w:rsidRPr="00BA6D0E">
              <w:rPr>
                <w:rFonts w:eastAsia="Calibri"/>
                <w:sz w:val="28"/>
                <w:szCs w:val="28"/>
              </w:rPr>
              <w:t xml:space="preserve"> ;</w:t>
            </w:r>
            <w:proofErr w:type="gramEnd"/>
          </w:p>
          <w:p w:rsidR="00805E33" w:rsidRPr="00D2714B" w:rsidRDefault="00B71055" w:rsidP="00B71055">
            <w:pPr>
              <w:spacing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3634E2">
              <w:rPr>
                <w:bCs/>
                <w:sz w:val="28"/>
                <w:szCs w:val="28"/>
              </w:rPr>
              <w:t>.</w:t>
            </w:r>
            <w:r w:rsidRPr="003634E2">
              <w:rPr>
                <w:sz w:val="28"/>
                <w:szCs w:val="28"/>
              </w:rPr>
              <w:t>Основы компьютерной графики</w:t>
            </w:r>
            <w:r>
              <w:rPr>
                <w:sz w:val="28"/>
                <w:szCs w:val="28"/>
              </w:rPr>
              <w:t>: учеб. пособие</w:t>
            </w:r>
            <w:r w:rsidRPr="003634E2">
              <w:rPr>
                <w:sz w:val="28"/>
                <w:szCs w:val="28"/>
              </w:rPr>
              <w:t xml:space="preserve"> / </w:t>
            </w:r>
            <w:proofErr w:type="spellStart"/>
            <w:r w:rsidRPr="003634E2">
              <w:rPr>
                <w:sz w:val="28"/>
                <w:szCs w:val="28"/>
              </w:rPr>
              <w:t>Н.А.Елисеев</w:t>
            </w:r>
            <w:proofErr w:type="spellEnd"/>
            <w:r w:rsidRPr="003634E2">
              <w:rPr>
                <w:sz w:val="28"/>
                <w:szCs w:val="28"/>
              </w:rPr>
              <w:t xml:space="preserve">, </w:t>
            </w:r>
            <w:proofErr w:type="spellStart"/>
            <w:r w:rsidRPr="003634E2">
              <w:rPr>
                <w:sz w:val="28"/>
                <w:szCs w:val="28"/>
              </w:rPr>
              <w:t>М.Д.Кондрат</w:t>
            </w:r>
            <w:proofErr w:type="spellEnd"/>
            <w:r w:rsidRPr="003634E2">
              <w:rPr>
                <w:sz w:val="28"/>
                <w:szCs w:val="28"/>
              </w:rPr>
              <w:t xml:space="preserve">, </w:t>
            </w:r>
            <w:proofErr w:type="spellStart"/>
            <w:r w:rsidRPr="003634E2">
              <w:rPr>
                <w:sz w:val="28"/>
                <w:szCs w:val="28"/>
              </w:rPr>
              <w:t>Ю.Г.Параскевопуло</w:t>
            </w:r>
            <w:proofErr w:type="spellEnd"/>
            <w:r w:rsidRPr="003634E2">
              <w:rPr>
                <w:sz w:val="28"/>
                <w:szCs w:val="28"/>
              </w:rPr>
              <w:t xml:space="preserve">, </w:t>
            </w:r>
            <w:proofErr w:type="spellStart"/>
            <w:r w:rsidRPr="003634E2">
              <w:rPr>
                <w:sz w:val="28"/>
                <w:szCs w:val="28"/>
              </w:rPr>
              <w:t>Д.В.Третьяков</w:t>
            </w:r>
            <w:proofErr w:type="spellEnd"/>
            <w:r w:rsidRPr="003634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proofErr w:type="spellStart"/>
            <w:r w:rsidRPr="003634E2">
              <w:rPr>
                <w:sz w:val="28"/>
                <w:szCs w:val="28"/>
              </w:rPr>
              <w:t>СПб.</w:t>
            </w:r>
            <w:proofErr w:type="gramStart"/>
            <w:r w:rsidRPr="003634E2">
              <w:rPr>
                <w:sz w:val="28"/>
                <w:szCs w:val="28"/>
              </w:rPr>
              <w:t>:</w:t>
            </w:r>
            <w:r>
              <w:rPr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color w:val="000000"/>
                <w:sz w:val="28"/>
                <w:szCs w:val="28"/>
              </w:rPr>
              <w:t>етербургский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гос. ун-т путей сообщения</w:t>
            </w:r>
            <w:r w:rsidRPr="003634E2">
              <w:rPr>
                <w:sz w:val="28"/>
                <w:szCs w:val="28"/>
              </w:rPr>
              <w:t>, 2009. – 127 с.</w:t>
            </w:r>
          </w:p>
        </w:tc>
      </w:tr>
      <w:tr w:rsidR="00805E33" w:rsidRPr="00D2714B" w:rsidTr="00805E33">
        <w:trPr>
          <w:jc w:val="center"/>
        </w:trPr>
        <w:tc>
          <w:tcPr>
            <w:tcW w:w="653" w:type="dxa"/>
            <w:vAlign w:val="center"/>
          </w:tcPr>
          <w:p w:rsidR="00805E33" w:rsidRPr="00D2714B" w:rsidRDefault="002249FF" w:rsidP="0077483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031" w:type="dxa"/>
            <w:vAlign w:val="center"/>
          </w:tcPr>
          <w:p w:rsidR="00805E33" w:rsidRPr="00D2714B" w:rsidRDefault="00805E33" w:rsidP="0077483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Компьютерное моделирование</w:t>
            </w:r>
          </w:p>
        </w:tc>
        <w:tc>
          <w:tcPr>
            <w:tcW w:w="5667" w:type="dxa"/>
            <w:vMerge/>
            <w:vAlign w:val="center"/>
          </w:tcPr>
          <w:p w:rsidR="00805E33" w:rsidRPr="00D2714B" w:rsidRDefault="00805E33" w:rsidP="00774839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F15D6" w:rsidRDefault="008F15D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71055" w:rsidRPr="00D2714B" w:rsidRDefault="00B71055" w:rsidP="00B7105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71055" w:rsidRDefault="00B71055" w:rsidP="00B71055">
      <w:pPr>
        <w:widowControl/>
        <w:tabs>
          <w:tab w:val="left" w:pos="1418"/>
        </w:tabs>
        <w:spacing w:line="24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1. </w:t>
      </w:r>
      <w:r w:rsidRPr="00BA6D0E">
        <w:rPr>
          <w:rFonts w:eastAsia="Calibri"/>
          <w:sz w:val="28"/>
          <w:szCs w:val="28"/>
        </w:rPr>
        <w:t>Начертательная геометрия: учебник / Тарасов Б.Ф., Дудкина Л.А., Немолотов С.О. –  СПб</w:t>
      </w:r>
      <w:proofErr w:type="gramStart"/>
      <w:r w:rsidRPr="00BA6D0E">
        <w:rPr>
          <w:rFonts w:eastAsia="Calibri"/>
          <w:sz w:val="28"/>
          <w:szCs w:val="28"/>
        </w:rPr>
        <w:t>.: «</w:t>
      </w:r>
      <w:proofErr w:type="gramEnd"/>
      <w:r w:rsidRPr="00BA6D0E">
        <w:rPr>
          <w:rFonts w:eastAsia="Calibri"/>
          <w:sz w:val="28"/>
          <w:szCs w:val="28"/>
        </w:rPr>
        <w:t>Лань»,  2012. – 255 с.</w:t>
      </w:r>
      <w:r w:rsidRPr="00BA6D0E">
        <w:rPr>
          <w:rFonts w:eastAsia="Calibri"/>
          <w:color w:val="000000"/>
          <w:sz w:val="28"/>
          <w:szCs w:val="28"/>
        </w:rPr>
        <w:t xml:space="preserve"> – </w:t>
      </w:r>
      <w:r w:rsidRPr="00BA6D0E">
        <w:rPr>
          <w:rFonts w:ascii="roboto-regular" w:eastAsia="Calibri" w:hAnsi="roboto-regular"/>
          <w:color w:val="111111"/>
          <w:sz w:val="28"/>
          <w:szCs w:val="28"/>
        </w:rPr>
        <w:t xml:space="preserve">[Электронный ресурс]. </w:t>
      </w:r>
      <w:r w:rsidRPr="00BA6D0E">
        <w:rPr>
          <w:rFonts w:eastAsia="Calibri"/>
          <w:color w:val="000000"/>
          <w:sz w:val="28"/>
          <w:szCs w:val="28"/>
        </w:rPr>
        <w:t xml:space="preserve">Режим доступа к электронному ресурсу:  </w:t>
      </w:r>
      <w:hyperlink r:id="rId13" w:history="1">
        <w:r w:rsidRPr="00BA6D0E">
          <w:rPr>
            <w:rFonts w:eastAsia="Calibri"/>
            <w:color w:val="0000FF"/>
            <w:sz w:val="28"/>
            <w:szCs w:val="28"/>
            <w:u w:val="single"/>
          </w:rPr>
          <w:t>http://e.lanbook.com/book/3735</w:t>
        </w:r>
      </w:hyperlink>
      <w:r w:rsidRPr="00BA6D0E">
        <w:rPr>
          <w:rFonts w:ascii="roboto-regular" w:eastAsia="Calibri" w:hAnsi="roboto-regular"/>
          <w:color w:val="111111"/>
          <w:sz w:val="28"/>
          <w:szCs w:val="28"/>
        </w:rPr>
        <w:t xml:space="preserve">— </w:t>
      </w:r>
      <w:proofErr w:type="spellStart"/>
      <w:r w:rsidRPr="00BA6D0E">
        <w:rPr>
          <w:rFonts w:ascii="roboto-regular" w:eastAsia="Calibri" w:hAnsi="roboto-regular"/>
          <w:color w:val="111111"/>
          <w:sz w:val="28"/>
          <w:szCs w:val="28"/>
        </w:rPr>
        <w:t>Загл</w:t>
      </w:r>
      <w:proofErr w:type="spellEnd"/>
      <w:r w:rsidRPr="00BA6D0E">
        <w:rPr>
          <w:rFonts w:ascii="roboto-regular" w:eastAsia="Calibri" w:hAnsi="roboto-regular"/>
          <w:color w:val="111111"/>
          <w:sz w:val="28"/>
          <w:szCs w:val="28"/>
        </w:rPr>
        <w:t>. с экрана</w:t>
      </w:r>
      <w:proofErr w:type="gramStart"/>
      <w:r w:rsidRPr="00BA6D0E">
        <w:rPr>
          <w:rFonts w:eastAsia="Calibri"/>
          <w:sz w:val="28"/>
          <w:szCs w:val="28"/>
        </w:rPr>
        <w:t xml:space="preserve"> ;</w:t>
      </w:r>
      <w:proofErr w:type="gramEnd"/>
    </w:p>
    <w:p w:rsidR="00B71055" w:rsidRDefault="00B71055" w:rsidP="00B71055">
      <w:pPr>
        <w:widowControl/>
        <w:tabs>
          <w:tab w:val="left" w:pos="1418"/>
        </w:tabs>
        <w:spacing w:line="240" w:lineRule="auto"/>
        <w:rPr>
          <w:rFonts w:ascii="Calibri" w:hAnsi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2. </w:t>
      </w:r>
      <w:r w:rsidRPr="00BA6D0E">
        <w:rPr>
          <w:rFonts w:eastAsia="Calibri"/>
          <w:sz w:val="28"/>
          <w:szCs w:val="28"/>
          <w:lang w:eastAsia="en-US"/>
        </w:rPr>
        <w:t>Проекционное черчение: учебное пособие / Дудкина Л.А., Елисеева Н.Н., Леонова Н.И., Пузанова Ю.Е. – СПб</w:t>
      </w:r>
      <w:proofErr w:type="gramStart"/>
      <w:r w:rsidRPr="00BA6D0E">
        <w:rPr>
          <w:rFonts w:eastAsia="Calibri"/>
          <w:sz w:val="28"/>
          <w:szCs w:val="28"/>
          <w:lang w:eastAsia="en-US"/>
        </w:rPr>
        <w:t xml:space="preserve">.: </w:t>
      </w:r>
      <w:proofErr w:type="gramEnd"/>
      <w:r w:rsidRPr="00BA6D0E">
        <w:rPr>
          <w:rFonts w:eastAsia="Calibri"/>
          <w:sz w:val="28"/>
          <w:szCs w:val="28"/>
          <w:lang w:eastAsia="en-US"/>
        </w:rPr>
        <w:t xml:space="preserve">ПГУПС, 2011. – 39 с. </w:t>
      </w:r>
      <w:r w:rsidRPr="00BA6D0E">
        <w:rPr>
          <w:rFonts w:eastAsia="Calibri"/>
          <w:color w:val="000000"/>
          <w:sz w:val="28"/>
          <w:szCs w:val="28"/>
          <w:lang w:eastAsia="en-US"/>
        </w:rPr>
        <w:t xml:space="preserve">– </w:t>
      </w:r>
      <w:r w:rsidRPr="00BA6D0E">
        <w:rPr>
          <w:rFonts w:ascii="roboto-regular" w:eastAsia="Calibri" w:hAnsi="roboto-regular"/>
          <w:color w:val="111111"/>
          <w:sz w:val="28"/>
          <w:szCs w:val="28"/>
          <w:lang w:eastAsia="en-US"/>
        </w:rPr>
        <w:t xml:space="preserve">[Электронный ресурс]. </w:t>
      </w:r>
      <w:r w:rsidRPr="00BA6D0E">
        <w:rPr>
          <w:rFonts w:eastAsia="Calibri"/>
          <w:color w:val="000000"/>
          <w:sz w:val="28"/>
          <w:szCs w:val="28"/>
          <w:lang w:eastAsia="en-US"/>
        </w:rPr>
        <w:t xml:space="preserve">Режим доступа к электронному </w:t>
      </w:r>
      <w:proofErr w:type="spellStart"/>
      <w:r w:rsidRPr="00BA6D0E">
        <w:rPr>
          <w:rFonts w:eastAsia="Calibri"/>
          <w:color w:val="000000"/>
          <w:sz w:val="28"/>
          <w:szCs w:val="28"/>
          <w:lang w:eastAsia="en-US"/>
        </w:rPr>
        <w:t>ресурсу:</w:t>
      </w:r>
      <w:hyperlink r:id="rId14" w:history="1">
        <w:r w:rsidRPr="00BA6D0E">
          <w:rPr>
            <w:rFonts w:eastAsia="Calibri"/>
            <w:color w:val="0000FF"/>
            <w:spacing w:val="-4"/>
            <w:sz w:val="28"/>
            <w:szCs w:val="28"/>
            <w:u w:val="single"/>
            <w:lang w:eastAsia="en-US"/>
          </w:rPr>
          <w:t>http</w:t>
        </w:r>
        <w:proofErr w:type="spellEnd"/>
        <w:r w:rsidRPr="00BA6D0E">
          <w:rPr>
            <w:rFonts w:eastAsia="Calibri"/>
            <w:color w:val="0000FF"/>
            <w:spacing w:val="-4"/>
            <w:sz w:val="28"/>
            <w:szCs w:val="28"/>
            <w:u w:val="single"/>
            <w:lang w:eastAsia="en-US"/>
          </w:rPr>
          <w:t>://e.lanbook.com/</w:t>
        </w:r>
        <w:proofErr w:type="spellStart"/>
        <w:r w:rsidRPr="00BA6D0E">
          <w:rPr>
            <w:rFonts w:eastAsia="Calibri"/>
            <w:color w:val="0000FF"/>
            <w:spacing w:val="-4"/>
            <w:sz w:val="28"/>
            <w:szCs w:val="28"/>
            <w:u w:val="single"/>
            <w:lang w:eastAsia="en-US"/>
          </w:rPr>
          <w:t>book</w:t>
        </w:r>
        <w:proofErr w:type="spellEnd"/>
        <w:r w:rsidRPr="00BA6D0E">
          <w:rPr>
            <w:rFonts w:eastAsia="Calibri"/>
            <w:color w:val="0000FF"/>
            <w:spacing w:val="-4"/>
            <w:sz w:val="28"/>
            <w:szCs w:val="28"/>
            <w:u w:val="single"/>
            <w:lang w:eastAsia="en-US"/>
          </w:rPr>
          <w:t>/91129</w:t>
        </w:r>
      </w:hyperlink>
      <w:r w:rsidRPr="00BA6D0E">
        <w:rPr>
          <w:rFonts w:ascii="roboto-regular" w:eastAsia="Calibri" w:hAnsi="roboto-regular"/>
          <w:color w:val="111111"/>
          <w:sz w:val="28"/>
          <w:szCs w:val="28"/>
          <w:lang w:eastAsia="en-US"/>
        </w:rPr>
        <w:t>—</w:t>
      </w:r>
      <w:proofErr w:type="spellStart"/>
      <w:r w:rsidRPr="00BA6D0E">
        <w:rPr>
          <w:rFonts w:ascii="roboto-regular" w:eastAsia="Calibri" w:hAnsi="roboto-regular"/>
          <w:color w:val="111111"/>
          <w:sz w:val="28"/>
          <w:szCs w:val="28"/>
          <w:lang w:eastAsia="en-US"/>
        </w:rPr>
        <w:t>Загл</w:t>
      </w:r>
      <w:proofErr w:type="spellEnd"/>
      <w:r w:rsidRPr="00BA6D0E">
        <w:rPr>
          <w:rFonts w:ascii="roboto-regular" w:eastAsia="Calibri" w:hAnsi="roboto-regular"/>
          <w:color w:val="111111"/>
          <w:sz w:val="28"/>
          <w:szCs w:val="28"/>
          <w:lang w:eastAsia="en-US"/>
        </w:rPr>
        <w:t>. с экрана</w:t>
      </w:r>
      <w:r w:rsidRPr="00BA6D0E">
        <w:rPr>
          <w:rFonts w:ascii="Calibri" w:hAnsi="Calibri"/>
          <w:sz w:val="28"/>
          <w:szCs w:val="28"/>
          <w:lang w:eastAsia="en-US"/>
        </w:rPr>
        <w:t>;</w:t>
      </w:r>
    </w:p>
    <w:p w:rsidR="00B71055" w:rsidRPr="00B71055" w:rsidRDefault="00B71055" w:rsidP="00B71055">
      <w:pPr>
        <w:widowControl/>
        <w:tabs>
          <w:tab w:val="left" w:pos="1418"/>
        </w:tabs>
        <w:spacing w:line="240" w:lineRule="auto"/>
        <w:rPr>
          <w:rFonts w:eastAsia="Calibri"/>
          <w:sz w:val="28"/>
          <w:szCs w:val="28"/>
        </w:rPr>
      </w:pPr>
      <w:r>
        <w:rPr>
          <w:rFonts w:ascii="Calibri" w:hAnsi="Calibri"/>
          <w:sz w:val="28"/>
          <w:szCs w:val="28"/>
          <w:lang w:eastAsia="en-US"/>
        </w:rPr>
        <w:t xml:space="preserve">3. </w:t>
      </w:r>
      <w:r w:rsidRPr="00B71055">
        <w:rPr>
          <w:color w:val="000000"/>
          <w:sz w:val="28"/>
          <w:szCs w:val="28"/>
        </w:rPr>
        <w:t>Графический дизайн. Практикум: учебное пособие / Н.А. Елисеев, Н.Н. Елисеева – СПб</w:t>
      </w:r>
      <w:proofErr w:type="gramStart"/>
      <w:r w:rsidRPr="00B71055">
        <w:rPr>
          <w:color w:val="000000"/>
          <w:sz w:val="28"/>
          <w:szCs w:val="28"/>
        </w:rPr>
        <w:t xml:space="preserve">.: </w:t>
      </w:r>
      <w:proofErr w:type="gramEnd"/>
      <w:r w:rsidRPr="00B71055">
        <w:rPr>
          <w:color w:val="000000"/>
          <w:sz w:val="28"/>
          <w:szCs w:val="28"/>
        </w:rPr>
        <w:t>ФГБОУ ВО ПГУПС, 2016. -48 с.</w:t>
      </w:r>
      <w:r w:rsidRPr="00B71055">
        <w:rPr>
          <w:rFonts w:eastAsia="Calibri"/>
          <w:color w:val="000000"/>
          <w:sz w:val="28"/>
          <w:szCs w:val="28"/>
        </w:rPr>
        <w:t xml:space="preserve"> – </w:t>
      </w:r>
      <w:r w:rsidRPr="00B71055">
        <w:rPr>
          <w:rFonts w:ascii="roboto-regular" w:eastAsia="Calibri" w:hAnsi="roboto-regular"/>
          <w:color w:val="111111"/>
          <w:sz w:val="28"/>
          <w:szCs w:val="28"/>
        </w:rPr>
        <w:t xml:space="preserve">[Электронный ресурс]. </w:t>
      </w:r>
      <w:r w:rsidRPr="00B71055">
        <w:rPr>
          <w:rFonts w:eastAsia="Calibri"/>
          <w:color w:val="000000"/>
          <w:sz w:val="28"/>
          <w:szCs w:val="28"/>
        </w:rPr>
        <w:t xml:space="preserve">Режим доступа к электронному ресурсу:  </w:t>
      </w:r>
      <w:hyperlink r:id="rId15" w:history="1">
        <w:r w:rsidRPr="00B71055">
          <w:rPr>
            <w:rFonts w:eastAsia="Calibri"/>
            <w:color w:val="0000FF"/>
            <w:sz w:val="28"/>
            <w:szCs w:val="28"/>
            <w:u w:val="single"/>
          </w:rPr>
          <w:t>http://e.lanbook.com/book/3735</w:t>
        </w:r>
      </w:hyperlink>
      <w:r w:rsidRPr="00B71055">
        <w:rPr>
          <w:rFonts w:ascii="roboto-regular" w:eastAsia="Calibri" w:hAnsi="roboto-regular"/>
          <w:color w:val="111111"/>
          <w:sz w:val="28"/>
          <w:szCs w:val="28"/>
        </w:rPr>
        <w:t xml:space="preserve">— </w:t>
      </w:r>
      <w:proofErr w:type="spellStart"/>
      <w:r w:rsidRPr="00B71055">
        <w:rPr>
          <w:rFonts w:ascii="roboto-regular" w:eastAsia="Calibri" w:hAnsi="roboto-regular"/>
          <w:color w:val="111111"/>
          <w:sz w:val="28"/>
          <w:szCs w:val="28"/>
        </w:rPr>
        <w:t>Загл</w:t>
      </w:r>
      <w:proofErr w:type="spellEnd"/>
      <w:r w:rsidRPr="00B71055">
        <w:rPr>
          <w:rFonts w:ascii="roboto-regular" w:eastAsia="Calibri" w:hAnsi="roboto-regular"/>
          <w:color w:val="111111"/>
          <w:sz w:val="28"/>
          <w:szCs w:val="28"/>
        </w:rPr>
        <w:t>. с экрана</w:t>
      </w:r>
      <w:r w:rsidRPr="00B71055">
        <w:rPr>
          <w:rFonts w:eastAsia="Calibri"/>
          <w:sz w:val="28"/>
          <w:szCs w:val="28"/>
        </w:rPr>
        <w:t>;</w:t>
      </w:r>
    </w:p>
    <w:p w:rsidR="00B71055" w:rsidRPr="00D2714B" w:rsidRDefault="00B71055" w:rsidP="00B7105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71055" w:rsidRPr="00D2714B" w:rsidRDefault="00B71055" w:rsidP="00B7105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8.2 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B71055" w:rsidRPr="00D8362E" w:rsidRDefault="00B71055" w:rsidP="00B71055">
      <w:pPr>
        <w:widowControl/>
        <w:spacing w:line="240" w:lineRule="auto"/>
        <w:ind w:firstLine="851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1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Перспектива. Тени: </w:t>
      </w:r>
      <w:proofErr w:type="spellStart"/>
      <w:r>
        <w:rPr>
          <w:color w:val="000000"/>
          <w:sz w:val="28"/>
          <w:szCs w:val="28"/>
        </w:rPr>
        <w:t>учеб</w:t>
      </w:r>
      <w:proofErr w:type="gramStart"/>
      <w:r>
        <w:rPr>
          <w:color w:val="000000"/>
          <w:sz w:val="28"/>
          <w:szCs w:val="28"/>
        </w:rPr>
        <w:t>.п</w:t>
      </w:r>
      <w:proofErr w:type="gramEnd"/>
      <w:r>
        <w:rPr>
          <w:color w:val="000000"/>
          <w:sz w:val="28"/>
          <w:szCs w:val="28"/>
        </w:rPr>
        <w:t>особие</w:t>
      </w:r>
      <w:proofErr w:type="spellEnd"/>
      <w:r>
        <w:rPr>
          <w:color w:val="000000"/>
          <w:sz w:val="28"/>
          <w:szCs w:val="28"/>
        </w:rPr>
        <w:t xml:space="preserve"> / Л.А. Дудкина, Л.И. Полякова, В.Ю. Попова. – СПб</w:t>
      </w:r>
      <w:proofErr w:type="gramStart"/>
      <w:r>
        <w:rPr>
          <w:color w:val="000000"/>
          <w:sz w:val="28"/>
          <w:szCs w:val="28"/>
        </w:rPr>
        <w:t xml:space="preserve">.: </w:t>
      </w:r>
      <w:proofErr w:type="gramEnd"/>
      <w:r>
        <w:rPr>
          <w:color w:val="000000"/>
          <w:sz w:val="28"/>
          <w:szCs w:val="28"/>
        </w:rPr>
        <w:t>Петербургский гос. ун-т путей сообщения, 2009. – 43 с.</w:t>
      </w:r>
      <w:r w:rsidRPr="00D2714B">
        <w:rPr>
          <w:bCs/>
          <w:sz w:val="28"/>
          <w:szCs w:val="28"/>
        </w:rPr>
        <w:t>;</w:t>
      </w:r>
    </w:p>
    <w:p w:rsidR="00B71055" w:rsidRPr="00D2714B" w:rsidRDefault="00B71055" w:rsidP="00B7105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 w:rsidRPr="003634E2">
        <w:rPr>
          <w:sz w:val="28"/>
          <w:szCs w:val="28"/>
        </w:rPr>
        <w:t>Основы компьютерной графики</w:t>
      </w:r>
      <w:r>
        <w:rPr>
          <w:sz w:val="28"/>
          <w:szCs w:val="28"/>
        </w:rPr>
        <w:t>: учеб. пособие</w:t>
      </w:r>
      <w:r w:rsidRPr="003634E2">
        <w:rPr>
          <w:sz w:val="28"/>
          <w:szCs w:val="28"/>
        </w:rPr>
        <w:t xml:space="preserve"> / </w:t>
      </w:r>
      <w:proofErr w:type="spellStart"/>
      <w:r w:rsidRPr="003634E2">
        <w:rPr>
          <w:sz w:val="28"/>
          <w:szCs w:val="28"/>
        </w:rPr>
        <w:t>Н.А.Елисеев</w:t>
      </w:r>
      <w:proofErr w:type="spellEnd"/>
      <w:r w:rsidRPr="003634E2">
        <w:rPr>
          <w:sz w:val="28"/>
          <w:szCs w:val="28"/>
        </w:rPr>
        <w:t xml:space="preserve">, </w:t>
      </w:r>
      <w:proofErr w:type="spellStart"/>
      <w:r w:rsidRPr="003634E2">
        <w:rPr>
          <w:sz w:val="28"/>
          <w:szCs w:val="28"/>
        </w:rPr>
        <w:t>М.Д.Кондрат</w:t>
      </w:r>
      <w:proofErr w:type="spellEnd"/>
      <w:r w:rsidRPr="003634E2">
        <w:rPr>
          <w:sz w:val="28"/>
          <w:szCs w:val="28"/>
        </w:rPr>
        <w:t xml:space="preserve">, </w:t>
      </w:r>
      <w:proofErr w:type="spellStart"/>
      <w:r w:rsidRPr="003634E2">
        <w:rPr>
          <w:sz w:val="28"/>
          <w:szCs w:val="28"/>
        </w:rPr>
        <w:t>Ю.Г.Параскевопуло</w:t>
      </w:r>
      <w:proofErr w:type="spellEnd"/>
      <w:r w:rsidRPr="003634E2">
        <w:rPr>
          <w:sz w:val="28"/>
          <w:szCs w:val="28"/>
        </w:rPr>
        <w:t xml:space="preserve">, </w:t>
      </w:r>
      <w:proofErr w:type="spellStart"/>
      <w:r w:rsidRPr="003634E2">
        <w:rPr>
          <w:sz w:val="28"/>
          <w:szCs w:val="28"/>
        </w:rPr>
        <w:t>Д.В.Третьяков</w:t>
      </w:r>
      <w:proofErr w:type="spellEnd"/>
      <w:r w:rsidRPr="003634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proofErr w:type="spellStart"/>
      <w:r w:rsidRPr="003634E2">
        <w:rPr>
          <w:sz w:val="28"/>
          <w:szCs w:val="28"/>
        </w:rPr>
        <w:t>СПб.</w:t>
      </w:r>
      <w:proofErr w:type="gramStart"/>
      <w:r w:rsidRPr="003634E2">
        <w:rPr>
          <w:sz w:val="28"/>
          <w:szCs w:val="28"/>
        </w:rPr>
        <w:t>:</w:t>
      </w:r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етербургский</w:t>
      </w:r>
      <w:proofErr w:type="spellEnd"/>
      <w:r>
        <w:rPr>
          <w:color w:val="000000"/>
          <w:sz w:val="28"/>
          <w:szCs w:val="28"/>
        </w:rPr>
        <w:t xml:space="preserve"> гос. ун-т путей сообщения</w:t>
      </w:r>
      <w:r w:rsidRPr="003634E2">
        <w:rPr>
          <w:sz w:val="28"/>
          <w:szCs w:val="28"/>
        </w:rPr>
        <w:t>, 2009. – 127 с.</w:t>
      </w:r>
      <w:r w:rsidRPr="00D2714B">
        <w:rPr>
          <w:bCs/>
          <w:sz w:val="28"/>
          <w:szCs w:val="28"/>
        </w:rPr>
        <w:t>;</w:t>
      </w:r>
    </w:p>
    <w:p w:rsidR="00B71055" w:rsidRPr="00D2714B" w:rsidRDefault="00B71055" w:rsidP="00B7105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71055" w:rsidRPr="00D2714B" w:rsidRDefault="00B71055" w:rsidP="00B7105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B71055" w:rsidRPr="00D8362E" w:rsidRDefault="00B71055" w:rsidP="00B7105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8362E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B71055" w:rsidRPr="00D2714B" w:rsidRDefault="00B71055" w:rsidP="00B7105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71055" w:rsidRPr="005B5D66" w:rsidRDefault="00B71055" w:rsidP="00B7105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71055" w:rsidRDefault="00B71055" w:rsidP="00B71055">
      <w:pPr>
        <w:widowControl/>
        <w:numPr>
          <w:ilvl w:val="0"/>
          <w:numId w:val="2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3634E2">
        <w:rPr>
          <w:color w:val="000000"/>
          <w:sz w:val="28"/>
          <w:szCs w:val="28"/>
        </w:rPr>
        <w:t xml:space="preserve">Графический дизайн в маркетинге. Проектирование товарного знака в редакторе </w:t>
      </w:r>
      <w:r w:rsidRPr="003634E2">
        <w:rPr>
          <w:color w:val="000000"/>
          <w:sz w:val="28"/>
          <w:szCs w:val="28"/>
          <w:lang w:val="en-US"/>
        </w:rPr>
        <w:t>CorelDraw</w:t>
      </w:r>
      <w:r>
        <w:rPr>
          <w:color w:val="000000"/>
          <w:sz w:val="28"/>
          <w:szCs w:val="28"/>
        </w:rPr>
        <w:t>: учеб.</w:t>
      </w:r>
      <w:r w:rsidRPr="003634E2">
        <w:rPr>
          <w:color w:val="000000"/>
          <w:sz w:val="28"/>
          <w:szCs w:val="28"/>
        </w:rPr>
        <w:t xml:space="preserve"> пособие / </w:t>
      </w:r>
      <w:proofErr w:type="spellStart"/>
      <w:r w:rsidRPr="003634E2">
        <w:rPr>
          <w:color w:val="000000"/>
          <w:sz w:val="28"/>
          <w:szCs w:val="28"/>
        </w:rPr>
        <w:t>С.А.Босов</w:t>
      </w:r>
      <w:proofErr w:type="spellEnd"/>
      <w:r w:rsidRPr="003634E2">
        <w:rPr>
          <w:color w:val="000000"/>
          <w:sz w:val="28"/>
          <w:szCs w:val="28"/>
        </w:rPr>
        <w:t xml:space="preserve">, </w:t>
      </w:r>
      <w:proofErr w:type="spellStart"/>
      <w:r w:rsidRPr="003634E2">
        <w:rPr>
          <w:color w:val="000000"/>
          <w:sz w:val="28"/>
          <w:szCs w:val="28"/>
        </w:rPr>
        <w:t>Н.А.Елисеев</w:t>
      </w:r>
      <w:proofErr w:type="spellEnd"/>
      <w:r w:rsidRPr="003634E2">
        <w:rPr>
          <w:color w:val="000000"/>
          <w:sz w:val="28"/>
          <w:szCs w:val="28"/>
        </w:rPr>
        <w:t xml:space="preserve">, </w:t>
      </w:r>
      <w:proofErr w:type="spellStart"/>
      <w:r w:rsidRPr="003634E2">
        <w:rPr>
          <w:color w:val="000000"/>
          <w:sz w:val="28"/>
          <w:szCs w:val="28"/>
        </w:rPr>
        <w:lastRenderedPageBreak/>
        <w:t>Н.Н.Елисеева</w:t>
      </w:r>
      <w:proofErr w:type="spellEnd"/>
      <w:r w:rsidRPr="003634E2">
        <w:rPr>
          <w:color w:val="000000"/>
          <w:sz w:val="28"/>
          <w:szCs w:val="28"/>
        </w:rPr>
        <w:t xml:space="preserve">, </w:t>
      </w:r>
      <w:proofErr w:type="spellStart"/>
      <w:r w:rsidRPr="003634E2">
        <w:rPr>
          <w:color w:val="000000"/>
          <w:sz w:val="28"/>
          <w:szCs w:val="28"/>
        </w:rPr>
        <w:t>М.Д.Кондрат</w:t>
      </w:r>
      <w:proofErr w:type="spellEnd"/>
      <w:r w:rsidRPr="003634E2">
        <w:rPr>
          <w:color w:val="000000"/>
          <w:sz w:val="28"/>
          <w:szCs w:val="28"/>
        </w:rPr>
        <w:t xml:space="preserve">, </w:t>
      </w:r>
      <w:proofErr w:type="spellStart"/>
      <w:r w:rsidRPr="003634E2">
        <w:rPr>
          <w:color w:val="000000"/>
          <w:sz w:val="28"/>
          <w:szCs w:val="28"/>
        </w:rPr>
        <w:t>Ю.Г.Параскевопуло</w:t>
      </w:r>
      <w:proofErr w:type="spellEnd"/>
      <w:r w:rsidRPr="003634E2">
        <w:rPr>
          <w:color w:val="000000"/>
          <w:sz w:val="28"/>
          <w:szCs w:val="28"/>
        </w:rPr>
        <w:t xml:space="preserve">, </w:t>
      </w:r>
      <w:proofErr w:type="spellStart"/>
      <w:r w:rsidRPr="003634E2">
        <w:rPr>
          <w:color w:val="000000"/>
          <w:sz w:val="28"/>
          <w:szCs w:val="28"/>
        </w:rPr>
        <w:t>Д.В.Третьяков</w:t>
      </w:r>
      <w:proofErr w:type="spellEnd"/>
      <w:r w:rsidRPr="003634E2">
        <w:rPr>
          <w:color w:val="000000"/>
          <w:sz w:val="28"/>
          <w:szCs w:val="28"/>
        </w:rPr>
        <w:t xml:space="preserve"> – </w:t>
      </w:r>
      <w:proofErr w:type="spellStart"/>
      <w:r w:rsidRPr="003634E2">
        <w:rPr>
          <w:color w:val="000000"/>
          <w:sz w:val="28"/>
          <w:szCs w:val="28"/>
        </w:rPr>
        <w:t>СПб.</w:t>
      </w:r>
      <w:proofErr w:type="gramStart"/>
      <w:r w:rsidRPr="003634E2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етербургский</w:t>
      </w:r>
      <w:proofErr w:type="spellEnd"/>
      <w:r>
        <w:rPr>
          <w:color w:val="000000"/>
          <w:sz w:val="28"/>
          <w:szCs w:val="28"/>
        </w:rPr>
        <w:t xml:space="preserve"> гос. ун-т путей сообщения</w:t>
      </w:r>
      <w:r w:rsidRPr="003634E2">
        <w:rPr>
          <w:color w:val="000000"/>
          <w:sz w:val="28"/>
          <w:szCs w:val="28"/>
        </w:rPr>
        <w:t>, 2013. -51 с.</w:t>
      </w:r>
      <w:r w:rsidRPr="00D2714B">
        <w:rPr>
          <w:bCs/>
          <w:sz w:val="28"/>
          <w:szCs w:val="28"/>
        </w:rPr>
        <w:t>;</w:t>
      </w:r>
    </w:p>
    <w:p w:rsidR="00DE74ED" w:rsidRDefault="00DE74ED" w:rsidP="00DE74E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40EF6" w:rsidRPr="006338D7" w:rsidRDefault="00340EF6" w:rsidP="00340EF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40EF6" w:rsidRDefault="00340EF6" w:rsidP="00340EF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40EF6" w:rsidRPr="00BA6D0E" w:rsidRDefault="00340EF6" w:rsidP="00340EF6">
      <w:pPr>
        <w:widowControl/>
        <w:numPr>
          <w:ilvl w:val="0"/>
          <w:numId w:val="22"/>
        </w:numPr>
        <w:spacing w:after="200" w:line="240" w:lineRule="auto"/>
        <w:contextualSpacing/>
        <w:jc w:val="left"/>
        <w:rPr>
          <w:rFonts w:eastAsia="Calibri"/>
          <w:sz w:val="22"/>
          <w:szCs w:val="22"/>
          <w:lang w:eastAsia="en-US"/>
        </w:rPr>
      </w:pPr>
      <w:r w:rsidRPr="00BA6D0E">
        <w:rPr>
          <w:bCs/>
          <w:sz w:val="28"/>
          <w:szCs w:val="28"/>
        </w:rPr>
        <w:t xml:space="preserve">Личный кабинет </w:t>
      </w:r>
      <w:proofErr w:type="gramStart"/>
      <w:r w:rsidRPr="00BA6D0E">
        <w:rPr>
          <w:bCs/>
          <w:sz w:val="28"/>
          <w:szCs w:val="28"/>
        </w:rPr>
        <w:t>обучающегося</w:t>
      </w:r>
      <w:proofErr w:type="gramEnd"/>
      <w:r w:rsidRPr="00BA6D0E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BA6D0E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BA6D0E">
        <w:rPr>
          <w:rFonts w:eastAsia="Calibri"/>
          <w:sz w:val="28"/>
          <w:szCs w:val="28"/>
          <w:lang w:val="en-US" w:eastAsia="en-US"/>
        </w:rPr>
        <w:t>http</w:t>
      </w:r>
      <w:r w:rsidRPr="00BA6D0E">
        <w:rPr>
          <w:rFonts w:eastAsia="Calibri"/>
          <w:sz w:val="28"/>
          <w:szCs w:val="28"/>
          <w:lang w:eastAsia="en-US"/>
        </w:rPr>
        <w:t>://</w:t>
      </w:r>
      <w:proofErr w:type="spellStart"/>
      <w:r w:rsidRPr="00BA6D0E">
        <w:rPr>
          <w:rFonts w:eastAsia="Calibri"/>
          <w:sz w:val="28"/>
          <w:szCs w:val="28"/>
          <w:lang w:val="en-US" w:eastAsia="en-US"/>
        </w:rPr>
        <w:t>sdo</w:t>
      </w:r>
      <w:proofErr w:type="spellEnd"/>
      <w:r w:rsidRPr="00BA6D0E">
        <w:rPr>
          <w:rFonts w:eastAsia="Calibri"/>
          <w:sz w:val="28"/>
          <w:szCs w:val="28"/>
          <w:lang w:eastAsia="en-US"/>
        </w:rPr>
        <w:t>.</w:t>
      </w:r>
      <w:proofErr w:type="spellStart"/>
      <w:r w:rsidRPr="00BA6D0E">
        <w:rPr>
          <w:rFonts w:eastAsia="Calibri"/>
          <w:sz w:val="28"/>
          <w:szCs w:val="28"/>
          <w:lang w:val="en-US" w:eastAsia="en-US"/>
        </w:rPr>
        <w:t>pgups</w:t>
      </w:r>
      <w:proofErr w:type="spellEnd"/>
      <w:r w:rsidRPr="00BA6D0E">
        <w:rPr>
          <w:rFonts w:eastAsia="Calibri"/>
          <w:sz w:val="28"/>
          <w:szCs w:val="28"/>
          <w:lang w:eastAsia="en-US"/>
        </w:rPr>
        <w:t>.</w:t>
      </w:r>
      <w:proofErr w:type="spellStart"/>
      <w:r w:rsidRPr="00BA6D0E"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BA6D0E">
        <w:rPr>
          <w:rFonts w:eastAsia="Calibri"/>
          <w:sz w:val="28"/>
          <w:szCs w:val="28"/>
          <w:lang w:eastAsia="en-US"/>
        </w:rPr>
        <w:t>/  (для доступа к полно текстовым документам требуется авторизация).</w:t>
      </w:r>
    </w:p>
    <w:p w:rsidR="00340EF6" w:rsidRPr="00BA6D0E" w:rsidRDefault="00340EF6" w:rsidP="00340EF6">
      <w:pPr>
        <w:widowControl/>
        <w:numPr>
          <w:ilvl w:val="0"/>
          <w:numId w:val="22"/>
        </w:numPr>
        <w:spacing w:after="200" w:line="240" w:lineRule="auto"/>
        <w:contextualSpacing/>
        <w:jc w:val="left"/>
        <w:rPr>
          <w:bCs/>
          <w:sz w:val="28"/>
          <w:szCs w:val="28"/>
          <w:lang w:eastAsia="en-US"/>
        </w:rPr>
      </w:pPr>
      <w:r w:rsidRPr="00BA6D0E">
        <w:rPr>
          <w:rFonts w:eastAsia="Calibri"/>
          <w:sz w:val="28"/>
          <w:szCs w:val="28"/>
          <w:lang w:eastAsia="en-US"/>
        </w:rPr>
        <w:t xml:space="preserve">Электронно-библиотечная система ЛАНЬ [Электронный ресурс]. – Режим доступа:  </w:t>
      </w:r>
      <w:hyperlink r:id="rId16" w:history="1">
        <w:r w:rsidRPr="00BA6D0E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https://e.lanbook.com/books</w:t>
        </w:r>
      </w:hyperlink>
      <w:r w:rsidRPr="00BA6D0E">
        <w:rPr>
          <w:rFonts w:eastAsia="Calibri"/>
          <w:sz w:val="28"/>
          <w:szCs w:val="28"/>
          <w:lang w:eastAsia="en-US"/>
        </w:rPr>
        <w:t>.</w:t>
      </w:r>
    </w:p>
    <w:p w:rsidR="00340EF6" w:rsidRDefault="00340EF6" w:rsidP="00340EF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40EF6" w:rsidRPr="006338D7" w:rsidRDefault="00340EF6" w:rsidP="00340EF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340EF6" w:rsidRPr="00490574" w:rsidRDefault="00340EF6" w:rsidP="00340EF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340EF6" w:rsidRPr="008C144C" w:rsidRDefault="00340EF6" w:rsidP="00340EF6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340EF6" w:rsidRPr="008C144C" w:rsidRDefault="00340EF6" w:rsidP="00340EF6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340EF6" w:rsidRPr="008C144C" w:rsidRDefault="00340EF6" w:rsidP="00340EF6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40EF6" w:rsidRPr="007150CC" w:rsidRDefault="00340EF6" w:rsidP="00340EF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40EF6" w:rsidRPr="00D2714B" w:rsidRDefault="00340EF6" w:rsidP="00340EF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F0347" w:rsidRPr="002B7AF7" w:rsidRDefault="000F0347" w:rsidP="000F0347">
      <w:pPr>
        <w:spacing w:line="240" w:lineRule="auto"/>
        <w:ind w:firstLine="851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F0347" w:rsidRPr="002B7AF7" w:rsidRDefault="000F0347" w:rsidP="000F034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2B7AF7">
        <w:rPr>
          <w:rFonts w:eastAsia="Calibri"/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0F0347" w:rsidRPr="002B7AF7" w:rsidRDefault="000F0347" w:rsidP="000F034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2B7AF7">
        <w:rPr>
          <w:rFonts w:eastAsia="Calibri"/>
          <w:bCs/>
          <w:sz w:val="28"/>
          <w:szCs w:val="28"/>
        </w:rPr>
        <w:t xml:space="preserve"> методы обучения с использованием информационных технологий (демонстрация мультимедийных материалов и т.д.);</w:t>
      </w:r>
    </w:p>
    <w:p w:rsidR="000F0347" w:rsidRPr="002B7AF7" w:rsidRDefault="000F0347" w:rsidP="000F034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2B7AF7">
        <w:rPr>
          <w:rFonts w:eastAsia="Calibri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2B7AF7">
        <w:rPr>
          <w:rFonts w:eastAsia="Calibri"/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2B7AF7">
        <w:rPr>
          <w:rFonts w:eastAsia="Calibri"/>
          <w:bCs/>
          <w:sz w:val="28"/>
          <w:szCs w:val="28"/>
        </w:rPr>
        <w:t xml:space="preserve"> I [Электронный ресурс]. Режим доступа:  http://sdo.pgups.ru.</w:t>
      </w:r>
    </w:p>
    <w:p w:rsidR="008649D8" w:rsidRDefault="000F0347" w:rsidP="00825E4E">
      <w:pPr>
        <w:tabs>
          <w:tab w:val="left" w:pos="1418"/>
        </w:tabs>
        <w:ind w:firstLine="709"/>
        <w:rPr>
          <w:sz w:val="28"/>
          <w:szCs w:val="28"/>
        </w:rPr>
      </w:pPr>
      <w:r w:rsidRPr="002B7AF7">
        <w:rPr>
          <w:bCs/>
          <w:sz w:val="28"/>
          <w:szCs w:val="28"/>
        </w:rPr>
        <w:t xml:space="preserve">Дисциплина обеспечена необходимым комплектом лицензионного </w:t>
      </w:r>
      <w:r w:rsidR="00825E4E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8401800"/>
            <wp:effectExtent l="0" t="0" r="0" b="0"/>
            <wp:docPr id="3" name="Рисунок 3" descr="C:\Users\НГИКГ\Desktop\2017-10-12\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ГИКГ\Desktop\2017-10-12\035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3840C08"/>
    <w:multiLevelType w:val="hybridMultilevel"/>
    <w:tmpl w:val="67E05A42"/>
    <w:lvl w:ilvl="0" w:tplc="7A0CA13A">
      <w:start w:val="1"/>
      <w:numFmt w:val="decimal"/>
      <w:lvlText w:val="%1."/>
      <w:lvlJc w:val="left"/>
      <w:pPr>
        <w:ind w:left="1481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3342629"/>
    <w:multiLevelType w:val="hybridMultilevel"/>
    <w:tmpl w:val="41FE0832"/>
    <w:lvl w:ilvl="0" w:tplc="70C47854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5"/>
  </w:num>
  <w:num w:numId="4">
    <w:abstractNumId w:val="8"/>
  </w:num>
  <w:num w:numId="5">
    <w:abstractNumId w:val="0"/>
  </w:num>
  <w:num w:numId="6">
    <w:abstractNumId w:val="12"/>
  </w:num>
  <w:num w:numId="7">
    <w:abstractNumId w:val="1"/>
  </w:num>
  <w:num w:numId="8">
    <w:abstractNumId w:val="9"/>
  </w:num>
  <w:num w:numId="9">
    <w:abstractNumId w:val="14"/>
  </w:num>
  <w:num w:numId="10">
    <w:abstractNumId w:val="7"/>
  </w:num>
  <w:num w:numId="11">
    <w:abstractNumId w:val="6"/>
  </w:num>
  <w:num w:numId="12">
    <w:abstractNumId w:val="21"/>
  </w:num>
  <w:num w:numId="13">
    <w:abstractNumId w:val="18"/>
  </w:num>
  <w:num w:numId="14">
    <w:abstractNumId w:val="20"/>
  </w:num>
  <w:num w:numId="15">
    <w:abstractNumId w:val="19"/>
  </w:num>
  <w:num w:numId="16">
    <w:abstractNumId w:val="13"/>
  </w:num>
  <w:num w:numId="17">
    <w:abstractNumId w:val="3"/>
  </w:num>
  <w:num w:numId="18">
    <w:abstractNumId w:val="15"/>
  </w:num>
  <w:num w:numId="19">
    <w:abstractNumId w:val="2"/>
  </w:num>
  <w:num w:numId="20">
    <w:abstractNumId w:val="4"/>
  </w:num>
  <w:num w:numId="21">
    <w:abstractNumId w:val="16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064C"/>
    <w:rsid w:val="00034024"/>
    <w:rsid w:val="00055171"/>
    <w:rsid w:val="000570FF"/>
    <w:rsid w:val="00067B65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0347"/>
    <w:rsid w:val="000F2E20"/>
    <w:rsid w:val="000F7490"/>
    <w:rsid w:val="00103824"/>
    <w:rsid w:val="00117EDD"/>
    <w:rsid w:val="00122920"/>
    <w:rsid w:val="001267A8"/>
    <w:rsid w:val="001427D7"/>
    <w:rsid w:val="00145642"/>
    <w:rsid w:val="00152B20"/>
    <w:rsid w:val="00152D38"/>
    <w:rsid w:val="00154D91"/>
    <w:rsid w:val="001611CB"/>
    <w:rsid w:val="001612B1"/>
    <w:rsid w:val="00163F22"/>
    <w:rsid w:val="001863CC"/>
    <w:rsid w:val="00196CAD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1E7EFB"/>
    <w:rsid w:val="002007E7"/>
    <w:rsid w:val="00200A40"/>
    <w:rsid w:val="00213E25"/>
    <w:rsid w:val="002249FF"/>
    <w:rsid w:val="0023148B"/>
    <w:rsid w:val="00233DBB"/>
    <w:rsid w:val="00250727"/>
    <w:rsid w:val="0025085F"/>
    <w:rsid w:val="00252906"/>
    <w:rsid w:val="00257AAF"/>
    <w:rsid w:val="00257B07"/>
    <w:rsid w:val="00265B74"/>
    <w:rsid w:val="002720D1"/>
    <w:rsid w:val="00276564"/>
    <w:rsid w:val="002766FC"/>
    <w:rsid w:val="00282FE9"/>
    <w:rsid w:val="00294080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40EF6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22C2"/>
    <w:rsid w:val="0039566C"/>
    <w:rsid w:val="00395DF5"/>
    <w:rsid w:val="00397A1D"/>
    <w:rsid w:val="003A4CC6"/>
    <w:rsid w:val="003A777B"/>
    <w:rsid w:val="003C1BCC"/>
    <w:rsid w:val="003C4293"/>
    <w:rsid w:val="003D4E39"/>
    <w:rsid w:val="003E47E8"/>
    <w:rsid w:val="003F0869"/>
    <w:rsid w:val="003F2CAD"/>
    <w:rsid w:val="004039C2"/>
    <w:rsid w:val="004122E6"/>
    <w:rsid w:val="0041232E"/>
    <w:rsid w:val="00412C37"/>
    <w:rsid w:val="00414729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4105"/>
    <w:rsid w:val="00485395"/>
    <w:rsid w:val="00490574"/>
    <w:rsid w:val="004929B4"/>
    <w:rsid w:val="004947EE"/>
    <w:rsid w:val="004C3FFE"/>
    <w:rsid w:val="004C4122"/>
    <w:rsid w:val="004C6C3F"/>
    <w:rsid w:val="004F45B3"/>
    <w:rsid w:val="004F472C"/>
    <w:rsid w:val="0050182F"/>
    <w:rsid w:val="00502034"/>
    <w:rsid w:val="00502576"/>
    <w:rsid w:val="005108CA"/>
    <w:rsid w:val="005128A4"/>
    <w:rsid w:val="005220DA"/>
    <w:rsid w:val="00526834"/>
    <w:rsid w:val="005272E2"/>
    <w:rsid w:val="0053702C"/>
    <w:rsid w:val="0054002C"/>
    <w:rsid w:val="00542E1B"/>
    <w:rsid w:val="00545AC9"/>
    <w:rsid w:val="00550681"/>
    <w:rsid w:val="005506C6"/>
    <w:rsid w:val="00567324"/>
    <w:rsid w:val="0057096D"/>
    <w:rsid w:val="00574AF6"/>
    <w:rsid w:val="005820CB"/>
    <w:rsid w:val="005833BA"/>
    <w:rsid w:val="005B59F7"/>
    <w:rsid w:val="005B5D66"/>
    <w:rsid w:val="005C203E"/>
    <w:rsid w:val="005C214C"/>
    <w:rsid w:val="005D1007"/>
    <w:rsid w:val="005D40E9"/>
    <w:rsid w:val="005E4B91"/>
    <w:rsid w:val="005E7600"/>
    <w:rsid w:val="005E7989"/>
    <w:rsid w:val="005F29AD"/>
    <w:rsid w:val="006338D7"/>
    <w:rsid w:val="006509C8"/>
    <w:rsid w:val="006622A4"/>
    <w:rsid w:val="00663A4B"/>
    <w:rsid w:val="00665E04"/>
    <w:rsid w:val="00670DC4"/>
    <w:rsid w:val="006758BB"/>
    <w:rsid w:val="006759B2"/>
    <w:rsid w:val="00677827"/>
    <w:rsid w:val="006834E9"/>
    <w:rsid w:val="00692E37"/>
    <w:rsid w:val="006B4827"/>
    <w:rsid w:val="006B5760"/>
    <w:rsid w:val="006B624F"/>
    <w:rsid w:val="006B6C1A"/>
    <w:rsid w:val="006D32ED"/>
    <w:rsid w:val="006E4AE9"/>
    <w:rsid w:val="006E6582"/>
    <w:rsid w:val="006E6753"/>
    <w:rsid w:val="006F033C"/>
    <w:rsid w:val="006F0765"/>
    <w:rsid w:val="006F1EA6"/>
    <w:rsid w:val="006F74A7"/>
    <w:rsid w:val="00713032"/>
    <w:rsid w:val="007150CC"/>
    <w:rsid w:val="007228D6"/>
    <w:rsid w:val="00724004"/>
    <w:rsid w:val="00731B78"/>
    <w:rsid w:val="00736A1B"/>
    <w:rsid w:val="0074094A"/>
    <w:rsid w:val="00743903"/>
    <w:rsid w:val="00744E32"/>
    <w:rsid w:val="0075634A"/>
    <w:rsid w:val="0076272E"/>
    <w:rsid w:val="00762FB4"/>
    <w:rsid w:val="00766ED7"/>
    <w:rsid w:val="00766FB6"/>
    <w:rsid w:val="00772142"/>
    <w:rsid w:val="00776D08"/>
    <w:rsid w:val="007841D6"/>
    <w:rsid w:val="00790F49"/>
    <w:rsid w:val="007913A5"/>
    <w:rsid w:val="007921BB"/>
    <w:rsid w:val="00796FE3"/>
    <w:rsid w:val="007A0529"/>
    <w:rsid w:val="007C0285"/>
    <w:rsid w:val="007D5EA2"/>
    <w:rsid w:val="007D7EAC"/>
    <w:rsid w:val="007E3977"/>
    <w:rsid w:val="007E5CEA"/>
    <w:rsid w:val="007E7072"/>
    <w:rsid w:val="007F2B72"/>
    <w:rsid w:val="00800843"/>
    <w:rsid w:val="00805E33"/>
    <w:rsid w:val="008147D9"/>
    <w:rsid w:val="00816F43"/>
    <w:rsid w:val="00823DC0"/>
    <w:rsid w:val="00825E4E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B5009"/>
    <w:rsid w:val="008C1199"/>
    <w:rsid w:val="008C144C"/>
    <w:rsid w:val="008D697A"/>
    <w:rsid w:val="008E100F"/>
    <w:rsid w:val="008E1289"/>
    <w:rsid w:val="008E203C"/>
    <w:rsid w:val="008E3FB7"/>
    <w:rsid w:val="008F15D6"/>
    <w:rsid w:val="00900AF6"/>
    <w:rsid w:val="009022BA"/>
    <w:rsid w:val="00902896"/>
    <w:rsid w:val="00905F80"/>
    <w:rsid w:val="009114CB"/>
    <w:rsid w:val="009244C4"/>
    <w:rsid w:val="0093170B"/>
    <w:rsid w:val="00933EC2"/>
    <w:rsid w:val="00935641"/>
    <w:rsid w:val="00940047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A601C"/>
    <w:rsid w:val="009B66A3"/>
    <w:rsid w:val="009D471B"/>
    <w:rsid w:val="009D66E8"/>
    <w:rsid w:val="009E5E2B"/>
    <w:rsid w:val="009F1760"/>
    <w:rsid w:val="00A01F44"/>
    <w:rsid w:val="00A026B1"/>
    <w:rsid w:val="00A037C3"/>
    <w:rsid w:val="00A03C11"/>
    <w:rsid w:val="00A052A0"/>
    <w:rsid w:val="00A06EE7"/>
    <w:rsid w:val="00A15FA9"/>
    <w:rsid w:val="00A16963"/>
    <w:rsid w:val="00A17B31"/>
    <w:rsid w:val="00A27ADC"/>
    <w:rsid w:val="00A34065"/>
    <w:rsid w:val="00A35735"/>
    <w:rsid w:val="00A52159"/>
    <w:rsid w:val="00A55036"/>
    <w:rsid w:val="00A63776"/>
    <w:rsid w:val="00A7043A"/>
    <w:rsid w:val="00A837B7"/>
    <w:rsid w:val="00A84B58"/>
    <w:rsid w:val="00A8508F"/>
    <w:rsid w:val="00A96BD2"/>
    <w:rsid w:val="00AB0F1C"/>
    <w:rsid w:val="00AB57D4"/>
    <w:rsid w:val="00AB689B"/>
    <w:rsid w:val="00AD642A"/>
    <w:rsid w:val="00AD7D68"/>
    <w:rsid w:val="00AE3971"/>
    <w:rsid w:val="00AF34CF"/>
    <w:rsid w:val="00B03720"/>
    <w:rsid w:val="00B054F2"/>
    <w:rsid w:val="00B26177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7064"/>
    <w:rsid w:val="00B71055"/>
    <w:rsid w:val="00B74479"/>
    <w:rsid w:val="00B80130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68DA"/>
    <w:rsid w:val="00BE77FD"/>
    <w:rsid w:val="00BF49EC"/>
    <w:rsid w:val="00BF5752"/>
    <w:rsid w:val="00BF58CD"/>
    <w:rsid w:val="00C03E36"/>
    <w:rsid w:val="00C0465D"/>
    <w:rsid w:val="00C20A76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73226"/>
    <w:rsid w:val="00C7540F"/>
    <w:rsid w:val="00C83D89"/>
    <w:rsid w:val="00C844C1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3EE8"/>
    <w:rsid w:val="00D12A03"/>
    <w:rsid w:val="00D1455C"/>
    <w:rsid w:val="00D16774"/>
    <w:rsid w:val="00D17510"/>
    <w:rsid w:val="00D23D0B"/>
    <w:rsid w:val="00D23ED0"/>
    <w:rsid w:val="00D2714B"/>
    <w:rsid w:val="00D322E9"/>
    <w:rsid w:val="00D36ADA"/>
    <w:rsid w:val="00D514C5"/>
    <w:rsid w:val="00D55AD7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3D50"/>
    <w:rsid w:val="00DC6162"/>
    <w:rsid w:val="00DD1949"/>
    <w:rsid w:val="00DD2FB4"/>
    <w:rsid w:val="00DD542F"/>
    <w:rsid w:val="00DE049B"/>
    <w:rsid w:val="00DE74ED"/>
    <w:rsid w:val="00DF5955"/>
    <w:rsid w:val="00DF7688"/>
    <w:rsid w:val="00E05466"/>
    <w:rsid w:val="00E10201"/>
    <w:rsid w:val="00E20F70"/>
    <w:rsid w:val="00E25B65"/>
    <w:rsid w:val="00E357C8"/>
    <w:rsid w:val="00E4212F"/>
    <w:rsid w:val="00E44EBF"/>
    <w:rsid w:val="00E54867"/>
    <w:rsid w:val="00E6137C"/>
    <w:rsid w:val="00E61448"/>
    <w:rsid w:val="00E63DC4"/>
    <w:rsid w:val="00E64FBC"/>
    <w:rsid w:val="00E70167"/>
    <w:rsid w:val="00E74C43"/>
    <w:rsid w:val="00E75221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3C1"/>
    <w:rsid w:val="00EA5F0E"/>
    <w:rsid w:val="00EB3F12"/>
    <w:rsid w:val="00EB402F"/>
    <w:rsid w:val="00EB7F44"/>
    <w:rsid w:val="00EC214C"/>
    <w:rsid w:val="00ED101F"/>
    <w:rsid w:val="00ED1ADD"/>
    <w:rsid w:val="00ED448C"/>
    <w:rsid w:val="00EF0606"/>
    <w:rsid w:val="00F01EB0"/>
    <w:rsid w:val="00F0473C"/>
    <w:rsid w:val="00F05DEA"/>
    <w:rsid w:val="00F13FAB"/>
    <w:rsid w:val="00F15715"/>
    <w:rsid w:val="00F23B7B"/>
    <w:rsid w:val="00F4289A"/>
    <w:rsid w:val="00F50D62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1F79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rsid w:val="00AB0F1C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unhideWhenUsed/>
    <w:rsid w:val="00AB0F1C"/>
    <w:rPr>
      <w:color w:val="800080"/>
      <w:u w:val="single"/>
    </w:rPr>
  </w:style>
  <w:style w:type="paragraph" w:styleId="a8">
    <w:name w:val="Normal (Web)"/>
    <w:basedOn w:val="a"/>
    <w:uiPriority w:val="99"/>
    <w:unhideWhenUsed/>
    <w:rsid w:val="000F0347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.lanbook.com/book/3735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e.lanbook.com/book/3735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/91129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.lanbook.com/book/3735" TargetMode="External"/><Relationship Id="rId10" Type="http://schemas.openxmlformats.org/officeDocument/2006/relationships/hyperlink" Target="http://e.lanbook.com/book/91115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e.lanbook.com/book/91129" TargetMode="External"/><Relationship Id="rId14" Type="http://schemas.openxmlformats.org/officeDocument/2006/relationships/hyperlink" Target="http://e.lanbook.com/book/9112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08D23-1EA1-4018-A184-B57D8CABC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11</Pages>
  <Words>1931</Words>
  <Characters>11009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НГИКГ</cp:lastModifiedBy>
  <cp:revision>33</cp:revision>
  <cp:lastPrinted>2017-11-14T13:30:00Z</cp:lastPrinted>
  <dcterms:created xsi:type="dcterms:W3CDTF">2001-12-31T22:30:00Z</dcterms:created>
  <dcterms:modified xsi:type="dcterms:W3CDTF">2017-11-14T13:30:00Z</dcterms:modified>
</cp:coreProperties>
</file>