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AA" w:rsidRDefault="00AB36AA" w:rsidP="00AB36AA">
      <w:pPr>
        <w:contextualSpacing/>
        <w:jc w:val="center"/>
        <w:rPr>
          <w:rFonts w:cs="Times New Roman"/>
          <w:szCs w:val="24"/>
        </w:rPr>
      </w:pPr>
    </w:p>
    <w:p w:rsidR="00AB36AA" w:rsidRPr="00152A7C" w:rsidRDefault="00AB36AA" w:rsidP="00AB36A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B36AA" w:rsidRPr="00152A7C" w:rsidRDefault="00AB36AA" w:rsidP="00AB36A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AB36AA" w:rsidRPr="00152A7C" w:rsidRDefault="00AB36AA" w:rsidP="00AB36A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ОРГАНИЗАЦИЯ ВНЕШНЕТОРГОВЫХ ОПЕРАЦИЙ</w:t>
      </w:r>
      <w:r w:rsidRPr="00152A7C">
        <w:rPr>
          <w:rFonts w:cs="Times New Roman"/>
          <w:szCs w:val="24"/>
        </w:rPr>
        <w:t>»</w:t>
      </w:r>
    </w:p>
    <w:p w:rsidR="00AB36AA" w:rsidRPr="00152A7C" w:rsidRDefault="00AB36AA" w:rsidP="00AB36AA">
      <w:pPr>
        <w:contextualSpacing/>
        <w:rPr>
          <w:rFonts w:cs="Times New Roman"/>
          <w:szCs w:val="24"/>
        </w:rPr>
      </w:pPr>
    </w:p>
    <w:p w:rsidR="00AB36AA" w:rsidRPr="005E60A9" w:rsidRDefault="00AB36AA" w:rsidP="00AB36A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5E60A9">
        <w:rPr>
          <w:rFonts w:eastAsia="Times New Roman" w:cs="Times New Roman"/>
          <w:szCs w:val="24"/>
          <w:lang w:eastAsia="ru-RU"/>
        </w:rPr>
        <w:t xml:space="preserve">38.03.02 «Менеджмент» 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Pr="005E60A9">
        <w:rPr>
          <w:rFonts w:eastAsia="Times New Roman" w:cs="Times New Roman"/>
          <w:szCs w:val="24"/>
          <w:lang w:eastAsia="ru-RU"/>
        </w:rPr>
        <w:t>Логистика»</w:t>
      </w:r>
    </w:p>
    <w:p w:rsidR="00AB36AA" w:rsidRPr="00152A7C" w:rsidRDefault="00AB36AA" w:rsidP="00AB36AA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AB36AA" w:rsidRPr="00A5699C" w:rsidRDefault="00AB36AA" w:rsidP="00AB36A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E60A9">
        <w:rPr>
          <w:rFonts w:eastAsia="Times New Roman" w:cs="Times New Roman"/>
          <w:szCs w:val="28"/>
          <w:lang w:eastAsia="ru-RU"/>
        </w:rPr>
        <w:t xml:space="preserve">Дисциплина «Организация </w:t>
      </w:r>
      <w:r>
        <w:rPr>
          <w:rFonts w:eastAsia="Times New Roman" w:cs="Times New Roman"/>
          <w:szCs w:val="28"/>
          <w:lang w:eastAsia="ru-RU"/>
        </w:rPr>
        <w:t>внешнеторговых операций» (Б</w:t>
      </w:r>
      <w:proofErr w:type="gramStart"/>
      <w:r>
        <w:rPr>
          <w:rFonts w:eastAsia="Times New Roman" w:cs="Times New Roman"/>
          <w:szCs w:val="28"/>
          <w:lang w:eastAsia="ru-RU"/>
        </w:rPr>
        <w:t>1</w:t>
      </w:r>
      <w:proofErr w:type="gramEnd"/>
      <w:r>
        <w:rPr>
          <w:rFonts w:eastAsia="Times New Roman" w:cs="Times New Roman"/>
          <w:szCs w:val="28"/>
          <w:lang w:eastAsia="ru-RU"/>
        </w:rPr>
        <w:t>.В.</w:t>
      </w:r>
      <w:r w:rsidRPr="005E60A9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В.8.1.</w:t>
      </w:r>
      <w:r w:rsidRPr="005E60A9">
        <w:rPr>
          <w:rFonts w:eastAsia="Times New Roman" w:cs="Times New Roman"/>
          <w:szCs w:val="28"/>
          <w:lang w:eastAsia="ru-RU"/>
        </w:rPr>
        <w:t>) относится к вариативн</w:t>
      </w:r>
      <w:r>
        <w:rPr>
          <w:rFonts w:eastAsia="Times New Roman" w:cs="Times New Roman"/>
          <w:szCs w:val="28"/>
          <w:lang w:eastAsia="ru-RU"/>
        </w:rPr>
        <w:t xml:space="preserve">ой части и является  </w:t>
      </w:r>
      <w:r w:rsidRPr="00A5699C">
        <w:rPr>
          <w:rFonts w:eastAsia="Times New Roman" w:cs="Times New Roman"/>
          <w:szCs w:val="24"/>
          <w:lang w:eastAsia="ru-RU"/>
        </w:rPr>
        <w:t>дисциплиной  по выбору обучающегося.</w:t>
      </w:r>
    </w:p>
    <w:p w:rsidR="00AB36AA" w:rsidRPr="00A5699C" w:rsidRDefault="00AB36AA" w:rsidP="00AB36AA">
      <w:pPr>
        <w:contextualSpacing/>
        <w:jc w:val="both"/>
        <w:rPr>
          <w:rFonts w:cs="Times New Roman"/>
          <w:b/>
          <w:szCs w:val="24"/>
        </w:rPr>
      </w:pPr>
      <w:r w:rsidRPr="00A5699C">
        <w:rPr>
          <w:rFonts w:cs="Times New Roman"/>
          <w:b/>
          <w:szCs w:val="24"/>
        </w:rPr>
        <w:t>2. Цель и задачи дисциплины</w:t>
      </w:r>
    </w:p>
    <w:p w:rsidR="00AB36AA" w:rsidRPr="005E60A9" w:rsidRDefault="00AB36AA" w:rsidP="00AB36A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E60A9">
        <w:rPr>
          <w:rFonts w:eastAsia="Times New Roman" w:cs="Times New Roman"/>
          <w:szCs w:val="28"/>
          <w:lang w:eastAsia="ru-RU"/>
        </w:rPr>
        <w:t xml:space="preserve">Целью изучения дисциплины является </w:t>
      </w:r>
      <w:r w:rsidRPr="005E60A9">
        <w:t>ознакомление студентов с теоретическими и практическими основами в области организации и технологии проведения международных торговых сделок</w:t>
      </w:r>
      <w:r w:rsidRPr="005E60A9">
        <w:rPr>
          <w:szCs w:val="28"/>
        </w:rPr>
        <w:t>.</w:t>
      </w:r>
    </w:p>
    <w:p w:rsidR="00AB36AA" w:rsidRPr="005E60A9" w:rsidRDefault="00AB36AA" w:rsidP="00AB36A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E60A9">
        <w:rPr>
          <w:rFonts w:eastAsia="Times New Roman" w:cs="Times New Roman"/>
          <w:szCs w:val="28"/>
          <w:lang w:eastAsia="ru-RU"/>
        </w:rPr>
        <w:t>Для достижения поставленной цели решаются следующие задачи:</w:t>
      </w:r>
    </w:p>
    <w:p w:rsidR="00AB36AA" w:rsidRPr="005E60A9" w:rsidRDefault="00AB36AA" w:rsidP="00AB36AA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4"/>
          <w:szCs w:val="24"/>
        </w:rPr>
      </w:pPr>
      <w:r w:rsidRPr="005E60A9">
        <w:rPr>
          <w:b w:val="0"/>
          <w:sz w:val="24"/>
          <w:szCs w:val="24"/>
        </w:rPr>
        <w:t>ознакомление с 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AB36AA" w:rsidRPr="005E60A9" w:rsidRDefault="00AB36AA" w:rsidP="00AB36AA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rFonts w:eastAsia="Calibri"/>
          <w:b w:val="0"/>
          <w:bCs w:val="0"/>
          <w:sz w:val="24"/>
          <w:szCs w:val="24"/>
        </w:rPr>
      </w:pPr>
      <w:r w:rsidRPr="005E60A9">
        <w:rPr>
          <w:b w:val="0"/>
          <w:sz w:val="24"/>
          <w:szCs w:val="24"/>
        </w:rPr>
        <w:t>исследование видов и технологий внешнеторговых операций, последовательности их осуществления</w:t>
      </w:r>
      <w:r w:rsidRPr="005E60A9">
        <w:rPr>
          <w:rFonts w:eastAsia="Calibri"/>
          <w:b w:val="0"/>
          <w:bCs w:val="0"/>
          <w:sz w:val="24"/>
          <w:szCs w:val="24"/>
        </w:rPr>
        <w:t>;</w:t>
      </w:r>
    </w:p>
    <w:p w:rsidR="00AB36AA" w:rsidRPr="005E60A9" w:rsidRDefault="00AB36AA" w:rsidP="00AB36AA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5E60A9">
        <w:t>изучение методов государственного регулирования и контроля внешнеторговой деятельности;</w:t>
      </w:r>
    </w:p>
    <w:p w:rsidR="00AB36AA" w:rsidRPr="005E60A9" w:rsidRDefault="00AB36AA" w:rsidP="00AB36AA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5E60A9">
        <w:t>изучение нормативно-правовой базы, регулирующей внешнеторговую деятельность в Российской Федерации;</w:t>
      </w:r>
    </w:p>
    <w:p w:rsidR="00AB36AA" w:rsidRPr="005E60A9" w:rsidRDefault="00AB36AA" w:rsidP="00AB36AA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5E60A9">
        <w:t xml:space="preserve">знакомство с принципами </w:t>
      </w:r>
      <w:proofErr w:type="gramStart"/>
      <w:r w:rsidRPr="005E60A9">
        <w:t>в</w:t>
      </w:r>
      <w:proofErr w:type="gramEnd"/>
      <w:r w:rsidRPr="005E60A9">
        <w:t xml:space="preserve"> и </w:t>
      </w:r>
      <w:proofErr w:type="gramStart"/>
      <w:r w:rsidRPr="005E60A9">
        <w:t>методами</w:t>
      </w:r>
      <w:proofErr w:type="gramEnd"/>
      <w:r w:rsidRPr="005E60A9">
        <w:t xml:space="preserve"> организации внешнеторговых переговоров и сделок</w:t>
      </w:r>
    </w:p>
    <w:p w:rsidR="00AB36AA" w:rsidRPr="005E60A9" w:rsidRDefault="00AB36AA" w:rsidP="00AB36AA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5E60A9"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AB36AA" w:rsidRPr="00152A7C" w:rsidRDefault="00AB36AA" w:rsidP="00AB36AA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AB36AA" w:rsidRDefault="00AB36AA" w:rsidP="00AB36A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</w:p>
    <w:p w:rsidR="00AB36AA" w:rsidRDefault="00AB36AA" w:rsidP="00AB36AA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bCs/>
          <w:szCs w:val="28"/>
          <w:lang w:eastAsia="ru-RU"/>
        </w:rPr>
        <w:t>ПК-15- 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Pr="00414972">
        <w:rPr>
          <w:rFonts w:eastAsia="Times New Roman" w:cs="Times New Roman"/>
          <w:szCs w:val="28"/>
          <w:lang w:eastAsia="ru-RU"/>
        </w:rPr>
        <w:t xml:space="preserve">; </w:t>
      </w:r>
    </w:p>
    <w:p w:rsidR="00AB36AA" w:rsidRPr="00414972" w:rsidRDefault="00AB36AA" w:rsidP="00AB36AA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ПК-17</w:t>
      </w:r>
      <w:r w:rsidRPr="00414972">
        <w:rPr>
          <w:rFonts w:cs="Times New Roman"/>
          <w:sz w:val="22"/>
          <w:szCs w:val="24"/>
        </w:rPr>
        <w:t>-</w:t>
      </w:r>
      <w:r w:rsidRPr="00414972">
        <w:rPr>
          <w:rFonts w:eastAsia="Times New Roman" w:cs="Times New Roman"/>
          <w:szCs w:val="28"/>
          <w:lang w:eastAsia="ru-RU"/>
        </w:rPr>
        <w:t xml:space="preserve">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414972">
        <w:rPr>
          <w:rFonts w:eastAsia="Times New Roman" w:cs="Times New Roman"/>
          <w:szCs w:val="28"/>
          <w:lang w:eastAsia="ru-RU"/>
        </w:rPr>
        <w:t>бизнес-модели</w:t>
      </w:r>
      <w:proofErr w:type="gramEnd"/>
      <w:r w:rsidRPr="00414972">
        <w:rPr>
          <w:rFonts w:eastAsia="Times New Roman" w:cs="Times New Roman"/>
          <w:szCs w:val="28"/>
          <w:lang w:eastAsia="ru-RU"/>
        </w:rPr>
        <w:t>.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>
        <w:rPr>
          <w:rFonts w:cs="Times New Roman"/>
          <w:szCs w:val="24"/>
        </w:rPr>
        <w:t xml:space="preserve">я дисциплины </w:t>
      </w:r>
      <w:proofErr w:type="gramStart"/>
      <w:r>
        <w:rPr>
          <w:rFonts w:cs="Times New Roman"/>
          <w:szCs w:val="24"/>
        </w:rPr>
        <w:t>обучающийся</w:t>
      </w:r>
      <w:proofErr w:type="gramEnd"/>
      <w:r>
        <w:rPr>
          <w:rFonts w:cs="Times New Roman"/>
          <w:szCs w:val="24"/>
        </w:rPr>
        <w:t xml:space="preserve"> должен</w:t>
      </w:r>
      <w:r w:rsidRPr="00152A7C">
        <w:rPr>
          <w:rFonts w:cs="Times New Roman"/>
          <w:szCs w:val="24"/>
        </w:rPr>
        <w:t>:</w:t>
      </w:r>
    </w:p>
    <w:p w:rsidR="00AB36AA" w:rsidRPr="00414972" w:rsidRDefault="00AB36AA" w:rsidP="00AB36A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ЗНАТЬ: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</w:rPr>
      </w:pPr>
      <w:r w:rsidRPr="00414972">
        <w:rPr>
          <w:szCs w:val="28"/>
        </w:rPr>
        <w:t>основные понятия, цели, принципы, виды, содержание организации и технологии внешнеторговых операций, последовательность их осуществления;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szCs w:val="28"/>
        </w:rPr>
      </w:pPr>
      <w:r w:rsidRPr="00414972">
        <w:rPr>
          <w:szCs w:val="28"/>
        </w:rPr>
        <w:t>формы и методы внешней торговли и механизмы их реализации, основные теории и концепции международной торговли;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szCs w:val="28"/>
        </w:rPr>
      </w:pPr>
      <w:r w:rsidRPr="00414972">
        <w:rPr>
          <w:szCs w:val="28"/>
        </w:rPr>
        <w:t>роль и виды международных экономических организаций в регулировании и развитии международной торговли;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szCs w:val="28"/>
        </w:rPr>
      </w:pPr>
      <w:r w:rsidRPr="00414972">
        <w:rPr>
          <w:szCs w:val="28"/>
        </w:rPr>
        <w:t>принципы, инструменты и механизмы государственного регулирования и контроля внешнеторговой деятельности в России;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</w:rPr>
      </w:pPr>
      <w:r w:rsidRPr="00414972">
        <w:rPr>
          <w:szCs w:val="28"/>
        </w:rPr>
        <w:lastRenderedPageBreak/>
        <w:t>содержание, способы и этапы заключения международных сделок и международных контрактов.</w:t>
      </w:r>
    </w:p>
    <w:p w:rsidR="00AB36AA" w:rsidRPr="00414972" w:rsidRDefault="00AB36AA" w:rsidP="00AB36A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УМЕТЬ: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анализировать, обосновывать и выявлять проблемные вопросы внешнеторговой политики Российской Федерации;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применять действующее законодательство Российской Федерации во внешнеэкономической деятельности и нести ответственность за совершаемые внешнеторговые действия, работать с нормативными актами иностранных государств и международных организаций;</w:t>
      </w:r>
    </w:p>
    <w:p w:rsidR="00AB36AA" w:rsidRPr="00414972" w:rsidRDefault="00AB36AA" w:rsidP="00AB36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документально и информационно обеспечивать внешнеэкономическую деятельность организации.</w:t>
      </w:r>
    </w:p>
    <w:p w:rsidR="00AB36AA" w:rsidRPr="00414972" w:rsidRDefault="00AB36AA" w:rsidP="00AB36A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ВЛАДЕТЬ:</w:t>
      </w:r>
    </w:p>
    <w:p w:rsidR="00AB36AA" w:rsidRPr="00414972" w:rsidRDefault="00AB36AA" w:rsidP="00AB36A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методами и средствами организации внешнеторговых операций, аналитическими методиками для определения эффективности внешнеторговой деятельности предприятия;</w:t>
      </w:r>
    </w:p>
    <w:p w:rsidR="00AB36AA" w:rsidRPr="00414972" w:rsidRDefault="00AB36AA" w:rsidP="00AB36A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>опытом работы с действующими федеральными законами и другими нормативно-правовыми актами, регулирующими внешнеторговую деятельность России;</w:t>
      </w:r>
    </w:p>
    <w:p w:rsidR="00AB36AA" w:rsidRPr="00414972" w:rsidRDefault="00AB36AA" w:rsidP="00AB36A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414972">
        <w:rPr>
          <w:rFonts w:eastAsia="Times New Roman" w:cs="Times New Roman"/>
          <w:szCs w:val="28"/>
          <w:lang w:eastAsia="ru-RU"/>
        </w:rPr>
        <w:t xml:space="preserve">навыками документарного и информационного обеспечения внешнеэкономической деятельности предприятия. </w:t>
      </w:r>
      <w:r w:rsidRPr="00414972">
        <w:rPr>
          <w:rFonts w:eastAsia="Times New Roman" w:cs="Times New Roman"/>
          <w:sz w:val="22"/>
          <w:lang w:eastAsia="ru-RU"/>
        </w:rPr>
        <w:t xml:space="preserve"> </w:t>
      </w:r>
    </w:p>
    <w:p w:rsidR="00AB36AA" w:rsidRDefault="00AB36AA" w:rsidP="00AB36AA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57"/>
        <w:gridCol w:w="4292"/>
      </w:tblGrid>
      <w:tr w:rsidR="00AB36AA" w:rsidRPr="00104973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rPr>
                <w:szCs w:val="28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rPr>
                <w:szCs w:val="28"/>
              </w:rPr>
              <w:t>Всемирное хозяйство и мировой рынок. Международное разделение труда и внешняя торговля. Внешняя торговля как форма международных экономических отношений. Факторы, определяющие развитие внешней торговли. Международный товарный обмен как комплексный коммерческий логистический процесс.</w:t>
            </w:r>
          </w:p>
        </w:tc>
      </w:tr>
      <w:tr w:rsidR="00AB36AA" w:rsidRPr="00104973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rPr>
                <w:szCs w:val="28"/>
              </w:rPr>
              <w:t>Классификация внешнеторговых операций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rPr>
                <w:szCs w:val="28"/>
              </w:rPr>
              <w:t>Виды внешнеторговых операций по направлениям торговли, по видам товаров и услуг, по степени готовности товара, по формам торговли, по методам торговли.</w:t>
            </w:r>
          </w:p>
        </w:tc>
      </w:tr>
      <w:tr w:rsidR="00AB36AA" w:rsidRPr="00104973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Внешнеторговые контракты на условиях долгосрочного сотрудничества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Консорциумы. Рассмотрение деятельности инжиниринговых фирм.</w:t>
            </w:r>
          </w:p>
        </w:tc>
      </w:tr>
      <w:tr w:rsidR="00AB36AA" w:rsidRPr="00104973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Международная торговля научно-техническими достижениями.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Лицензии. Виды договоров о лицензии. Ноу-хау.</w:t>
            </w:r>
          </w:p>
        </w:tc>
      </w:tr>
      <w:tr w:rsidR="00AB36AA" w:rsidRPr="00104973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14972">
              <w:t>Агентские соглашения. Договоры комиссии и консигнации. Производственная и сбытовая кооперация. Промышленное сотрудничество. Аренда. Лизинг. Факторинг. Биржи</w:t>
            </w:r>
          </w:p>
        </w:tc>
      </w:tr>
      <w:tr w:rsidR="00AB36AA" w:rsidRPr="00FE340A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</w:pPr>
            <w:proofErr w:type="spellStart"/>
            <w:r w:rsidRPr="00414972">
              <w:t>Машинотехническая</w:t>
            </w:r>
            <w:proofErr w:type="spellEnd"/>
            <w:r w:rsidRPr="00414972">
              <w:t xml:space="preserve"> продукция. Сырье. Товары массового спроса и потребительские товары. </w:t>
            </w:r>
          </w:p>
        </w:tc>
      </w:tr>
      <w:tr w:rsidR="00AB36AA" w:rsidRPr="00FE340A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>Регулирование внешнеторговой деятельности в РФ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 xml:space="preserve">Нормативно-правовая база регулирования внешней торговли. Закон «Об основах государственного регулирования внешнеэкономической деятельности». Методы регулирования </w:t>
            </w:r>
            <w:r w:rsidRPr="00414972">
              <w:lastRenderedPageBreak/>
              <w:t>международной торговли. Система государственных органов, регулирующих внешнюю торговлю в РФ.</w:t>
            </w:r>
          </w:p>
        </w:tc>
      </w:tr>
      <w:tr w:rsidR="00AB36AA" w:rsidRPr="00FE340A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>Организация и планирование внешнеторговых сделок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 xml:space="preserve">Подготовка международных торговых сделок. Виды переговоров. Технология заключения международных контрактов. Международные контракты: виды, содержание, мониторинг и </w:t>
            </w:r>
            <w:proofErr w:type="gramStart"/>
            <w:r w:rsidRPr="00414972">
              <w:t>контроль за</w:t>
            </w:r>
            <w:proofErr w:type="gramEnd"/>
            <w:r w:rsidRPr="00414972">
              <w:t xml:space="preserve"> их исполнением. Типовые контракты и их роль в оформлении внешнеторговых сделок.</w:t>
            </w:r>
          </w:p>
        </w:tc>
      </w:tr>
      <w:tr w:rsidR="00AB36AA" w:rsidRPr="00FE340A" w:rsidTr="00F35682">
        <w:trPr>
          <w:jc w:val="center"/>
        </w:trPr>
        <w:tc>
          <w:tcPr>
            <w:tcW w:w="675" w:type="dxa"/>
          </w:tcPr>
          <w:p w:rsidR="00AB36AA" w:rsidRPr="00D35D2C" w:rsidRDefault="00AB36AA" w:rsidP="00F356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>Организация доставки товара</w:t>
            </w:r>
          </w:p>
        </w:tc>
        <w:tc>
          <w:tcPr>
            <w:tcW w:w="4292" w:type="dxa"/>
          </w:tcPr>
          <w:p w:rsidR="00AB36AA" w:rsidRPr="00414972" w:rsidRDefault="00AB36AA" w:rsidP="00F35682">
            <w:pPr>
              <w:spacing w:after="0" w:line="240" w:lineRule="auto"/>
            </w:pPr>
            <w:r w:rsidRPr="00414972">
              <w:t>Логистическая цепь доставки товара. Организация работы экспедиторских фирм.</w:t>
            </w:r>
          </w:p>
        </w:tc>
      </w:tr>
    </w:tbl>
    <w:p w:rsidR="00AB36AA" w:rsidRPr="00152A7C" w:rsidRDefault="00AB36AA" w:rsidP="00AB36AA">
      <w:pPr>
        <w:contextualSpacing/>
        <w:jc w:val="both"/>
        <w:rPr>
          <w:rFonts w:cs="Times New Roman"/>
          <w:b/>
          <w:szCs w:val="24"/>
        </w:rPr>
      </w:pPr>
    </w:p>
    <w:p w:rsidR="00AB36AA" w:rsidRPr="00152A7C" w:rsidRDefault="00AB36AA" w:rsidP="00AB36AA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единицы (108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32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</w:t>
      </w:r>
      <w:r>
        <w:rPr>
          <w:rFonts w:cs="Times New Roman"/>
          <w:szCs w:val="24"/>
        </w:rPr>
        <w:t>занятия – 32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</w:p>
    <w:p w:rsidR="00AB36AA" w:rsidRDefault="00AB36AA" w:rsidP="00AB36A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35</w:t>
      </w:r>
      <w:r w:rsidRPr="00152A7C">
        <w:rPr>
          <w:rFonts w:cs="Times New Roman"/>
          <w:szCs w:val="24"/>
        </w:rPr>
        <w:t>час.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Контроль-9 час.</w:t>
      </w:r>
    </w:p>
    <w:p w:rsidR="00AB36AA" w:rsidRPr="00152A7C" w:rsidRDefault="00AB36AA" w:rsidP="00AB36A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- зачет</w:t>
      </w:r>
    </w:p>
    <w:p w:rsidR="00AB36AA" w:rsidRPr="00744617" w:rsidRDefault="00AB36AA" w:rsidP="00AB36AA">
      <w:pPr>
        <w:contextualSpacing/>
        <w:jc w:val="both"/>
        <w:rPr>
          <w:rFonts w:cs="Times New Roman"/>
          <w:szCs w:val="24"/>
        </w:rPr>
      </w:pPr>
    </w:p>
    <w:p w:rsidR="00AB36AA" w:rsidRDefault="00AB36AA" w:rsidP="00AB36AA"/>
    <w:p w:rsidR="00B42414" w:rsidRDefault="00B42414">
      <w:bookmarkStart w:id="0" w:name="_GoBack"/>
      <w:bookmarkEnd w:id="0"/>
    </w:p>
    <w:sectPr w:rsidR="00B42414" w:rsidSect="0032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1747"/>
    <w:multiLevelType w:val="hybridMultilevel"/>
    <w:tmpl w:val="D646C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06"/>
    <w:rsid w:val="00285B06"/>
    <w:rsid w:val="00AB36AA"/>
    <w:rsid w:val="00B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AA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AB36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6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B36AA"/>
    <w:pPr>
      <w:ind w:left="720"/>
      <w:contextualSpacing/>
    </w:pPr>
  </w:style>
  <w:style w:type="character" w:styleId="a4">
    <w:name w:val="Placeholder Text"/>
    <w:uiPriority w:val="99"/>
    <w:semiHidden/>
    <w:rsid w:val="00AB36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AA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AB36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6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B36AA"/>
    <w:pPr>
      <w:ind w:left="720"/>
      <w:contextualSpacing/>
    </w:pPr>
  </w:style>
  <w:style w:type="character" w:styleId="a4">
    <w:name w:val="Placeholder Text"/>
    <w:uiPriority w:val="99"/>
    <w:semiHidden/>
    <w:rsid w:val="00AB3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2017-10-28T08:44:00Z</dcterms:created>
  <dcterms:modified xsi:type="dcterms:W3CDTF">2017-10-28T08:51:00Z</dcterms:modified>
</cp:coreProperties>
</file>