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B" w:rsidRPr="009D1284" w:rsidRDefault="004B45D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B45DB" w:rsidRPr="00152A7C" w:rsidRDefault="004B45D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4B45DB" w:rsidRPr="00152A7C" w:rsidRDefault="004B45D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4B45DB" w:rsidRPr="008F6CD8" w:rsidRDefault="004B45DB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4B45DB" w:rsidRPr="008F6CD8" w:rsidRDefault="004B45D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4B45DB" w:rsidRPr="008F6CD8" w:rsidRDefault="004B45D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B45DB" w:rsidRPr="008F6CD8" w:rsidRDefault="004B45D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4B45DB" w:rsidRDefault="004B45DB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B45DB" w:rsidRPr="00E056C9" w:rsidRDefault="004B45DB" w:rsidP="00970F7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90B8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Общий курс транспорта» (Б1.В.ОД.6</w:t>
      </w:r>
      <w:r w:rsidRPr="00B90B86">
        <w:rPr>
          <w:rFonts w:ascii="Times New Roman" w:hAnsi="Times New Roman"/>
          <w:sz w:val="24"/>
          <w:szCs w:val="24"/>
        </w:rPr>
        <w:t xml:space="preserve">) </w:t>
      </w:r>
      <w:r w:rsidRPr="00E056C9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E056C9">
        <w:rPr>
          <w:rFonts w:ascii="Times New Roman" w:hAnsi="Times New Roman"/>
          <w:sz w:val="24"/>
          <w:szCs w:val="24"/>
        </w:rPr>
        <w:t xml:space="preserve">  части и является обязательной </w:t>
      </w:r>
      <w:r>
        <w:rPr>
          <w:rFonts w:ascii="Times New Roman" w:hAnsi="Times New Roman"/>
          <w:sz w:val="24"/>
          <w:szCs w:val="24"/>
        </w:rPr>
        <w:t>дисциплиной.</w:t>
      </w:r>
    </w:p>
    <w:p w:rsidR="004B45DB" w:rsidRDefault="004B45DB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B45DB" w:rsidRPr="00076500" w:rsidRDefault="004B45DB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мировой транспортной системе</w:t>
      </w:r>
      <w:r w:rsidRPr="00076500">
        <w:rPr>
          <w:rFonts w:ascii="Times New Roman" w:hAnsi="Times New Roman"/>
          <w:sz w:val="24"/>
          <w:szCs w:val="24"/>
        </w:rPr>
        <w:t xml:space="preserve">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</w:t>
      </w:r>
      <w:r w:rsidRPr="00076500">
        <w:rPr>
          <w:rFonts w:ascii="Times New Roman" w:hAnsi="Times New Roman"/>
          <w:sz w:val="24"/>
          <w:szCs w:val="24"/>
        </w:rPr>
        <w:t xml:space="preserve"> транспортной системе России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>особенностях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4B45DB" w:rsidRPr="00076500" w:rsidRDefault="004B45DB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4B45DB" w:rsidRPr="00076500" w:rsidRDefault="004B45DB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развития как в России, так и наиболее развитых странах мира;</w:t>
      </w:r>
    </w:p>
    <w:p w:rsidR="004B45DB" w:rsidRPr="00801607" w:rsidRDefault="004B45DB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 для оценки эффективности и конкурентоспособности проектов;</w:t>
      </w:r>
    </w:p>
    <w:p w:rsidR="004B45DB" w:rsidRPr="00801607" w:rsidRDefault="004B45DB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 товародвижения в ходе разработки и реализации бизнес-планов; </w:t>
      </w:r>
    </w:p>
    <w:p w:rsidR="004B45DB" w:rsidRPr="00801607" w:rsidRDefault="004B45DB" w:rsidP="00E056C9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607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4B45DB" w:rsidRDefault="004B45DB" w:rsidP="00E056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5DB" w:rsidRPr="007B3BAE" w:rsidRDefault="004B45DB" w:rsidP="00E056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45DB" w:rsidRPr="00076500" w:rsidRDefault="004B45DB" w:rsidP="00E056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 xml:space="preserve">ующих  компетенций: </w:t>
      </w:r>
      <w:r>
        <w:rPr>
          <w:rStyle w:val="a"/>
          <w:rFonts w:ascii="Times New Roman" w:hAnsi="Times New Roman"/>
          <w:color w:val="000000"/>
          <w:sz w:val="22"/>
        </w:rPr>
        <w:t>ОПК-3, ПК-</w:t>
      </w:r>
      <w:r w:rsidRPr="00076500">
        <w:rPr>
          <w:rStyle w:val="a"/>
          <w:rFonts w:ascii="Times New Roman" w:hAnsi="Times New Roman"/>
          <w:color w:val="000000"/>
          <w:sz w:val="22"/>
        </w:rPr>
        <w:t>3</w:t>
      </w:r>
      <w:r>
        <w:rPr>
          <w:rStyle w:val="a"/>
          <w:rFonts w:ascii="Times New Roman" w:hAnsi="Times New Roman"/>
          <w:color w:val="000000"/>
          <w:sz w:val="22"/>
        </w:rPr>
        <w:t>.</w:t>
      </w:r>
    </w:p>
    <w:p w:rsidR="004B45DB" w:rsidRDefault="004B45DB" w:rsidP="00E056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B45DB" w:rsidRPr="00E056C9" w:rsidRDefault="004B45DB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056C9">
        <w:rPr>
          <w:rFonts w:ascii="Times New Roman" w:hAnsi="Times New Roman"/>
          <w:b/>
          <w:sz w:val="24"/>
          <w:szCs w:val="24"/>
        </w:rPr>
        <w:t>ЗНАТЬ:</w:t>
      </w:r>
    </w:p>
    <w:p w:rsidR="004B45DB" w:rsidRPr="00E056C9" w:rsidRDefault="004B45DB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историю возникновения и развития видов транспорта, подвижной состав, основные технологии перевозок, системы энергоснабжения, обеспечение экологичности и безопасности;</w:t>
      </w:r>
    </w:p>
    <w:p w:rsidR="004B45DB" w:rsidRPr="00E056C9" w:rsidRDefault="004B45DB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экономикестраны и региона,социальной, военной и культурнойобластях, организационную структуру и функции органов управления транспортом;</w:t>
      </w:r>
    </w:p>
    <w:p w:rsidR="004B45DB" w:rsidRPr="00E056C9" w:rsidRDefault="004B45DB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4B45DB" w:rsidRPr="00E056C9" w:rsidRDefault="004B45DB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предпосылки конкуренции и взаимодействия различных видов транспорта (технический, технологический, экономический и организационно-управленческие аспекты взаимодействия);</w:t>
      </w:r>
    </w:p>
    <w:p w:rsidR="004B45DB" w:rsidRPr="00E056C9" w:rsidRDefault="004B45DB" w:rsidP="00E056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 xml:space="preserve">- сущность управления видами транспорта, особенности </w:t>
      </w:r>
      <w:r w:rsidRPr="00E056C9">
        <w:rPr>
          <w:rFonts w:ascii="Times New Roman" w:hAnsi="Times New Roman"/>
          <w:sz w:val="24"/>
          <w:szCs w:val="24"/>
          <w:lang w:eastAsia="en-US"/>
        </w:rPr>
        <w:t>планирования деятельности организации и подразделений с учетом транспортной составляющей.</w:t>
      </w:r>
    </w:p>
    <w:p w:rsidR="004B45DB" w:rsidRPr="00E056C9" w:rsidRDefault="004B45DB" w:rsidP="00E056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056C9">
        <w:rPr>
          <w:rFonts w:ascii="Times New Roman" w:hAnsi="Times New Roman"/>
          <w:b/>
          <w:sz w:val="24"/>
          <w:szCs w:val="24"/>
        </w:rPr>
        <w:t>УМЕТЬ:</w:t>
      </w:r>
    </w:p>
    <w:p w:rsidR="004B45DB" w:rsidRPr="00E056C9" w:rsidRDefault="004B45DB" w:rsidP="00E05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</w:t>
      </w:r>
      <w:r w:rsidRPr="00E056C9">
        <w:rPr>
          <w:rStyle w:val="a0"/>
          <w:b w:val="0"/>
          <w:bCs/>
          <w:color w:val="000000"/>
          <w:sz w:val="24"/>
          <w:szCs w:val="24"/>
        </w:rPr>
        <w:t>для проведения стратегического анализа конкретного проекта, учитывать</w:t>
      </w:r>
      <w:r w:rsidRPr="00E056C9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их при создании нового бизнеса</w:t>
      </w:r>
      <w:r w:rsidRPr="00E056C9">
        <w:rPr>
          <w:rStyle w:val="a0"/>
          <w:b w:val="0"/>
          <w:bCs/>
          <w:color w:val="000000"/>
          <w:sz w:val="24"/>
          <w:szCs w:val="24"/>
        </w:rPr>
        <w:t>.</w:t>
      </w:r>
    </w:p>
    <w:p w:rsidR="004B45DB" w:rsidRPr="00E056C9" w:rsidRDefault="004B45DB" w:rsidP="00E056C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056C9">
        <w:rPr>
          <w:rFonts w:ascii="Times New Roman" w:hAnsi="Times New Roman"/>
          <w:b/>
          <w:sz w:val="24"/>
          <w:szCs w:val="24"/>
        </w:rPr>
        <w:t>ВЛАДЕТЬ:</w:t>
      </w:r>
    </w:p>
    <w:p w:rsidR="004B45DB" w:rsidRPr="00E056C9" w:rsidRDefault="004B45DB" w:rsidP="00E056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56C9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4B45DB" w:rsidRPr="00076500" w:rsidRDefault="004B45DB" w:rsidP="00E05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DB" w:rsidRPr="008F6CD8" w:rsidRDefault="004B45DB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B45DB" w:rsidRPr="007B3BAE" w:rsidRDefault="004B45D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4B45DB" w:rsidRPr="00076500" w:rsidRDefault="004B45DB" w:rsidP="00E056C9">
      <w:pPr>
        <w:pStyle w:val="NormalWeb"/>
        <w:ind w:firstLine="708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транспорта. мировые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4B45DB" w:rsidRPr="00076500" w:rsidRDefault="004B45DB" w:rsidP="00E05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4B45DB" w:rsidRPr="00076500" w:rsidRDefault="004B45DB" w:rsidP="00E056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как совокупность инфраструктуры,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5" w:tooltip="Транспортное предприятие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6" w:tooltip="Транспортное средство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органов управлен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ия.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 xml:space="preserve"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 </w:t>
      </w:r>
    </w:p>
    <w:p w:rsidR="004B45DB" w:rsidRPr="00076500" w:rsidRDefault="004B45DB" w:rsidP="00E056C9">
      <w:pPr>
        <w:pStyle w:val="NormalWeb"/>
        <w:jc w:val="both"/>
      </w:pPr>
      <w:r w:rsidRPr="00076500"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4B45DB" w:rsidRPr="007B3BAE" w:rsidRDefault="004B45D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4B45DB" w:rsidRPr="00970F73" w:rsidRDefault="004B45DB" w:rsidP="00E056C9">
      <w:pPr>
        <w:pStyle w:val="NormalWeb"/>
        <w:ind w:firstLine="708"/>
        <w:jc w:val="both"/>
      </w:pPr>
      <w:r w:rsidRPr="00970F73">
        <w:t>Транспортное пространство. Транспортная сеть страны. Транспортные коридоры, транспортные узлы.</w:t>
      </w:r>
      <w:r>
        <w:t xml:space="preserve"> </w:t>
      </w:r>
      <w:r w:rsidRPr="00970F73">
        <w:t>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</w:t>
      </w:r>
      <w:r>
        <w:t xml:space="preserve">аимодействия видов транспорта. </w:t>
      </w:r>
      <w:r w:rsidRPr="00970F73">
        <w:t>Управление движением транспортных потоков. Перевозочный процесс. Общие факторы риска при перевозках. Методы обеспечения безопасности на видах транспорта.</w:t>
      </w:r>
    </w:p>
    <w:p w:rsidR="004B45DB" w:rsidRPr="00970F73" w:rsidRDefault="004B45DB" w:rsidP="007B3BAE">
      <w:pPr>
        <w:pStyle w:val="NormalWeb"/>
        <w:ind w:firstLine="708"/>
        <w:jc w:val="both"/>
      </w:pPr>
      <w:r w:rsidRPr="007B3BAE">
        <w:rPr>
          <w:b/>
        </w:rPr>
        <w:t>4. Оценка работы транспорта. Критерии выбора вида транспорта</w:t>
      </w:r>
      <w:r w:rsidRPr="00970F73">
        <w:t>.</w:t>
      </w:r>
    </w:p>
    <w:p w:rsidR="004B45DB" w:rsidRPr="00970F73" w:rsidRDefault="004B45DB" w:rsidP="00E056C9">
      <w:pPr>
        <w:pStyle w:val="NormalWeb"/>
        <w:ind w:firstLine="708"/>
        <w:jc w:val="both"/>
      </w:pPr>
      <w:r w:rsidRPr="00970F73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 Показатель транспортной доступности территории. Качество обслуживания. Качество пассажирских и грузовых перевозок. Индикаторы стабильности работы транспорта. Укрупненные модели выбора вида транспорта. Транспорт и окружающая среда: объективный характер взаимодействия транспорта с окружающей средой и обществом; компромисс позитивного и негативного воздействий.</w:t>
      </w:r>
    </w:p>
    <w:p w:rsidR="004B45DB" w:rsidRPr="007B3BAE" w:rsidRDefault="004B45D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5. Автомобильный транспорт. Автодорожная сеть.</w:t>
      </w:r>
    </w:p>
    <w:p w:rsidR="004B45DB" w:rsidRPr="00970F73" w:rsidRDefault="004B45DB" w:rsidP="00E05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F73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подвижного состава. Технология, организация и управление работой автотранспортного предприятия. </w:t>
      </w:r>
    </w:p>
    <w:p w:rsidR="004B45DB" w:rsidRPr="00970F73" w:rsidRDefault="004B45DB" w:rsidP="007B3BAE">
      <w:pPr>
        <w:pStyle w:val="NormalWeb"/>
        <w:jc w:val="both"/>
      </w:pPr>
      <w:r w:rsidRPr="00970F73">
        <w:t>Протяженность и классификация автодорог России. Устройство автомобильных дорог (основные элементы поперечного профиля автодороги; типы дорожного покрытия). Пропускная способность автодороги.</w:t>
      </w:r>
    </w:p>
    <w:p w:rsidR="004B45DB" w:rsidRPr="007B3BAE" w:rsidRDefault="004B45D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6. Внутренний водный транспорт. Обустройство водных путей и прибрежных пунктов.</w:t>
      </w:r>
    </w:p>
    <w:p w:rsidR="004B45DB" w:rsidRPr="00970F73" w:rsidRDefault="004B45DB" w:rsidP="00E056C9">
      <w:pPr>
        <w:pStyle w:val="NormalWeb"/>
        <w:ind w:firstLine="708"/>
        <w:jc w:val="both"/>
      </w:pPr>
      <w:r w:rsidRPr="00970F73">
        <w:t>Система управления внутренним водным транспортом РФ. Технико-эксплуатационные особенности речного транспорта. Показатели использования речного транспорта. Классификация судоходных водных путей. Классификация и характеристика речных судов. Навигационное оборудование водных путей. Технические устройства и сооружения внутренних водных путей. Прибрежные пункты. Классификация речных портов. Техническое оснащение их. Основные принципы организации движения на внутреннем водном транспорте.</w:t>
      </w:r>
    </w:p>
    <w:p w:rsidR="004B45DB" w:rsidRPr="007B3BAE" w:rsidRDefault="004B45D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7. Морской транспорт. Морские порты.</w:t>
      </w:r>
    </w:p>
    <w:p w:rsidR="004B45DB" w:rsidRPr="00970F73" w:rsidRDefault="004B45DB" w:rsidP="00E056C9">
      <w:pPr>
        <w:pStyle w:val="NormalWeb"/>
        <w:ind w:firstLine="708"/>
        <w:jc w:val="both"/>
      </w:pPr>
      <w:r w:rsidRPr="00970F73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 Назначение и классификация морских портов. Техническое оснащение морского порта. Структура управления портом. Основные принципы обработки судов в портах. Показатели работы порта.</w:t>
      </w:r>
    </w:p>
    <w:p w:rsidR="004B45DB" w:rsidRPr="007B3BAE" w:rsidRDefault="004B45D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8. Воздушный транспорт. Организация движения воздушных судов</w:t>
      </w:r>
    </w:p>
    <w:p w:rsidR="004B45DB" w:rsidRPr="00970F73" w:rsidRDefault="004B45DB" w:rsidP="00E056C9">
      <w:pPr>
        <w:pStyle w:val="NormalWeb"/>
        <w:ind w:firstLine="708"/>
        <w:jc w:val="both"/>
      </w:pPr>
      <w:r w:rsidRPr="00970F73">
        <w:t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судов.Система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4B45DB" w:rsidRPr="007B3BAE" w:rsidRDefault="004B45D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9. Трубопроводный транспорт.</w:t>
      </w:r>
    </w:p>
    <w:p w:rsidR="004B45DB" w:rsidRPr="00970F73" w:rsidRDefault="004B45DB" w:rsidP="00E056C9">
      <w:pPr>
        <w:pStyle w:val="NormalWeb"/>
        <w:ind w:firstLine="708"/>
        <w:jc w:val="both"/>
      </w:pPr>
      <w:r w:rsidRPr="00970F73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4B45DB" w:rsidRPr="008F6CD8" w:rsidRDefault="004B45DB" w:rsidP="0082272A">
      <w:pPr>
        <w:pStyle w:val="NormalWeb"/>
        <w:jc w:val="both"/>
      </w:pPr>
    </w:p>
    <w:p w:rsidR="004B45DB" w:rsidRPr="008F6CD8" w:rsidRDefault="004B45DB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B45DB" w:rsidRPr="008F6CD8" w:rsidRDefault="004B45DB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4B45DB" w:rsidRPr="008F6CD8" w:rsidRDefault="004B45D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4B45DB" w:rsidRPr="008F6CD8" w:rsidRDefault="004B45D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18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4B45DB" w:rsidRPr="008F6CD8" w:rsidRDefault="004B45D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4B45DB" w:rsidRPr="008F6CD8" w:rsidRDefault="004B45D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72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4B45DB" w:rsidRDefault="004B45D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4B45DB" w:rsidRDefault="004B45D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B45D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F59"/>
    <w:rsid w:val="00022D23"/>
    <w:rsid w:val="00076500"/>
    <w:rsid w:val="00134595"/>
    <w:rsid w:val="00142E74"/>
    <w:rsid w:val="00144C5C"/>
    <w:rsid w:val="00152A7C"/>
    <w:rsid w:val="001A766D"/>
    <w:rsid w:val="001C4FD2"/>
    <w:rsid w:val="002401B9"/>
    <w:rsid w:val="0027445D"/>
    <w:rsid w:val="002B7964"/>
    <w:rsid w:val="002D4969"/>
    <w:rsid w:val="002D6CCE"/>
    <w:rsid w:val="003315DE"/>
    <w:rsid w:val="00372BEA"/>
    <w:rsid w:val="00414444"/>
    <w:rsid w:val="00416BC7"/>
    <w:rsid w:val="004472A6"/>
    <w:rsid w:val="004B1881"/>
    <w:rsid w:val="004B45DB"/>
    <w:rsid w:val="004E0362"/>
    <w:rsid w:val="004F69CB"/>
    <w:rsid w:val="005230F7"/>
    <w:rsid w:val="005456DD"/>
    <w:rsid w:val="00632136"/>
    <w:rsid w:val="006346EB"/>
    <w:rsid w:val="006515B4"/>
    <w:rsid w:val="006553C1"/>
    <w:rsid w:val="00661B4C"/>
    <w:rsid w:val="00685E82"/>
    <w:rsid w:val="0069609A"/>
    <w:rsid w:val="006A6341"/>
    <w:rsid w:val="00785CE9"/>
    <w:rsid w:val="007A4EE7"/>
    <w:rsid w:val="007B3BAE"/>
    <w:rsid w:val="007E3C95"/>
    <w:rsid w:val="00801607"/>
    <w:rsid w:val="0082272A"/>
    <w:rsid w:val="008675D9"/>
    <w:rsid w:val="00874245"/>
    <w:rsid w:val="00892DA9"/>
    <w:rsid w:val="008D091E"/>
    <w:rsid w:val="008D40E1"/>
    <w:rsid w:val="008D5221"/>
    <w:rsid w:val="008F6CD8"/>
    <w:rsid w:val="00970F73"/>
    <w:rsid w:val="009D1284"/>
    <w:rsid w:val="009E45DD"/>
    <w:rsid w:val="00A441F1"/>
    <w:rsid w:val="00A60C9C"/>
    <w:rsid w:val="00A738EF"/>
    <w:rsid w:val="00AE7F22"/>
    <w:rsid w:val="00B90B86"/>
    <w:rsid w:val="00B96C4D"/>
    <w:rsid w:val="00BB5C82"/>
    <w:rsid w:val="00BD1341"/>
    <w:rsid w:val="00CA0291"/>
    <w:rsid w:val="00CA35C1"/>
    <w:rsid w:val="00D06585"/>
    <w:rsid w:val="00D22460"/>
    <w:rsid w:val="00D5166C"/>
    <w:rsid w:val="00D5587B"/>
    <w:rsid w:val="00D55C7A"/>
    <w:rsid w:val="00DA1481"/>
    <w:rsid w:val="00E056C9"/>
    <w:rsid w:val="00E9310C"/>
    <w:rsid w:val="00EA70CE"/>
    <w:rsid w:val="00EB3518"/>
    <w:rsid w:val="00EB3E0C"/>
    <w:rsid w:val="00ED5E5C"/>
    <w:rsid w:val="00F856EF"/>
    <w:rsid w:val="00F87F6D"/>
    <w:rsid w:val="00F9446F"/>
    <w:rsid w:val="00F97ACF"/>
    <w:rsid w:val="00FE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15B4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9CB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uiPriority w:val="99"/>
    <w:rsid w:val="00076500"/>
    <w:rPr>
      <w:sz w:val="26"/>
    </w:rPr>
  </w:style>
  <w:style w:type="character" w:customStyle="1" w:styleId="Heading6Char1">
    <w:name w:val="Heading 6 Char1"/>
    <w:link w:val="Heading6"/>
    <w:uiPriority w:val="99"/>
    <w:locked/>
    <w:rsid w:val="00076500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  <w:style w:type="character" w:customStyle="1" w:styleId="a0">
    <w:name w:val="Основной текст + Полужирный"/>
    <w:aliases w:val="Интервал 0 pt"/>
    <w:uiPriority w:val="99"/>
    <w:rsid w:val="00E056C9"/>
    <w:rPr>
      <w:rFonts w:ascii="Times New Roman" w:hAnsi="Times New Roman"/>
      <w:b/>
      <w:spacing w:val="-10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5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1360</Words>
  <Characters>7754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2</cp:revision>
  <cp:lastPrinted>2016-11-28T07:58:00Z</cp:lastPrinted>
  <dcterms:created xsi:type="dcterms:W3CDTF">2017-11-18T08:58:00Z</dcterms:created>
  <dcterms:modified xsi:type="dcterms:W3CDTF">2017-11-18T08:58:00Z</dcterms:modified>
</cp:coreProperties>
</file>