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E9" w:rsidRPr="00A8447A" w:rsidRDefault="002677E9" w:rsidP="00A8447A">
      <w:pPr>
        <w:spacing w:after="0" w:line="240" w:lineRule="auto"/>
        <w:contextualSpacing/>
        <w:jc w:val="center"/>
        <w:rPr>
          <w:rFonts w:ascii="Times New Roman" w:hAnsi="Times New Roman" w:cs="Times New Roman"/>
          <w:sz w:val="28"/>
          <w:szCs w:val="28"/>
        </w:rPr>
      </w:pPr>
      <w:r w:rsidRPr="00A8447A">
        <w:rPr>
          <w:rFonts w:ascii="Times New Roman" w:hAnsi="Times New Roman" w:cs="Times New Roman"/>
          <w:sz w:val="28"/>
          <w:szCs w:val="28"/>
        </w:rPr>
        <w:t>АННОТАЦИЯ</w:t>
      </w:r>
    </w:p>
    <w:p w:rsidR="002677E9" w:rsidRPr="00A8447A" w:rsidRDefault="002677E9" w:rsidP="00A8447A">
      <w:pPr>
        <w:spacing w:after="0" w:line="240" w:lineRule="auto"/>
        <w:contextualSpacing/>
        <w:jc w:val="center"/>
        <w:rPr>
          <w:rFonts w:ascii="Times New Roman" w:hAnsi="Times New Roman" w:cs="Times New Roman"/>
          <w:sz w:val="28"/>
          <w:szCs w:val="28"/>
        </w:rPr>
      </w:pPr>
      <w:r w:rsidRPr="00A8447A">
        <w:rPr>
          <w:rFonts w:ascii="Times New Roman" w:hAnsi="Times New Roman" w:cs="Times New Roman"/>
          <w:sz w:val="28"/>
          <w:szCs w:val="28"/>
        </w:rPr>
        <w:t>Дисциплины</w:t>
      </w:r>
    </w:p>
    <w:p w:rsidR="002677E9" w:rsidRPr="00A8447A" w:rsidRDefault="002677E9" w:rsidP="00A8447A">
      <w:pPr>
        <w:spacing w:after="0" w:line="240" w:lineRule="auto"/>
        <w:contextualSpacing/>
        <w:jc w:val="center"/>
        <w:rPr>
          <w:rFonts w:ascii="Times New Roman" w:hAnsi="Times New Roman" w:cs="Times New Roman"/>
          <w:sz w:val="28"/>
          <w:szCs w:val="28"/>
        </w:rPr>
      </w:pPr>
      <w:r w:rsidRPr="00A8447A">
        <w:rPr>
          <w:rFonts w:ascii="Times New Roman" w:hAnsi="Times New Roman" w:cs="Times New Roman"/>
          <w:sz w:val="28"/>
          <w:szCs w:val="28"/>
        </w:rPr>
        <w:t>«</w:t>
      </w:r>
      <w:r w:rsidR="00D32C3F" w:rsidRPr="00D32C3F">
        <w:rPr>
          <w:rFonts w:ascii="Times New Roman" w:hAnsi="Times New Roman" w:cs="Times New Roman"/>
          <w:sz w:val="28"/>
          <w:szCs w:val="28"/>
        </w:rPr>
        <w:t>УПРАВЛЕНИЕ ИНФОРМАЦИОННОЙ БЕЗОПАСНОСТЬЮ</w:t>
      </w:r>
      <w:r w:rsidRPr="00A8447A">
        <w:rPr>
          <w:rFonts w:ascii="Times New Roman" w:hAnsi="Times New Roman" w:cs="Times New Roman"/>
          <w:sz w:val="28"/>
          <w:szCs w:val="28"/>
        </w:rPr>
        <w:t>»</w:t>
      </w:r>
    </w:p>
    <w:p w:rsidR="002677E9" w:rsidRPr="00A8447A" w:rsidRDefault="002677E9" w:rsidP="00A8447A">
      <w:pPr>
        <w:spacing w:after="0" w:line="240" w:lineRule="auto"/>
        <w:contextualSpacing/>
        <w:rPr>
          <w:rFonts w:ascii="Times New Roman" w:hAnsi="Times New Roman" w:cs="Times New Roman"/>
          <w:sz w:val="28"/>
          <w:szCs w:val="28"/>
        </w:rPr>
      </w:pPr>
    </w:p>
    <w:p w:rsidR="002677E9" w:rsidRPr="00A8447A" w:rsidRDefault="002677E9"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 xml:space="preserve">Направление подготовки – </w:t>
      </w:r>
      <w:r w:rsidR="00F80B3B" w:rsidRPr="00A8447A">
        <w:rPr>
          <w:rFonts w:ascii="Times New Roman" w:hAnsi="Times New Roman" w:cs="Times New Roman"/>
          <w:sz w:val="28"/>
          <w:szCs w:val="28"/>
        </w:rPr>
        <w:t>10.05.03 «Информационная безопасность автоматизированных систем»</w:t>
      </w:r>
    </w:p>
    <w:p w:rsidR="002677E9" w:rsidRPr="00A8447A" w:rsidRDefault="002677E9"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 xml:space="preserve">Квалификация (степень) выпускника – </w:t>
      </w:r>
      <w:r w:rsidR="00A8447A" w:rsidRPr="00A8447A">
        <w:rPr>
          <w:rFonts w:ascii="Times New Roman" w:hAnsi="Times New Roman" w:cs="Times New Roman"/>
          <w:sz w:val="28"/>
          <w:szCs w:val="28"/>
        </w:rPr>
        <w:t>специалист</w:t>
      </w:r>
    </w:p>
    <w:p w:rsidR="002677E9" w:rsidRPr="00A8447A" w:rsidRDefault="00A8447A"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Специализация – «Информационная безопасность автоматизированных систем на транспорте»</w:t>
      </w:r>
    </w:p>
    <w:p w:rsidR="002677E9" w:rsidRPr="00A8447A" w:rsidRDefault="002677E9" w:rsidP="00A8447A">
      <w:pPr>
        <w:spacing w:after="0" w:line="240" w:lineRule="auto"/>
        <w:contextualSpacing/>
        <w:jc w:val="both"/>
        <w:rPr>
          <w:rFonts w:ascii="Times New Roman" w:hAnsi="Times New Roman" w:cs="Times New Roman"/>
          <w:b/>
          <w:sz w:val="28"/>
          <w:szCs w:val="28"/>
        </w:rPr>
      </w:pPr>
      <w:r w:rsidRPr="00A8447A">
        <w:rPr>
          <w:rFonts w:ascii="Times New Roman" w:hAnsi="Times New Roman" w:cs="Times New Roman"/>
          <w:b/>
          <w:sz w:val="28"/>
          <w:szCs w:val="28"/>
        </w:rPr>
        <w:t>1. Место дисциплины в структуре основной профессиональной образовательной программы</w:t>
      </w:r>
    </w:p>
    <w:p w:rsidR="00D32C3F" w:rsidRDefault="00D32C3F" w:rsidP="00A8447A">
      <w:pPr>
        <w:spacing w:after="0" w:line="240" w:lineRule="auto"/>
        <w:contextualSpacing/>
        <w:jc w:val="both"/>
        <w:rPr>
          <w:rFonts w:ascii="Times New Roman" w:hAnsi="Times New Roman" w:cs="Times New Roman"/>
          <w:sz w:val="28"/>
          <w:szCs w:val="28"/>
        </w:rPr>
      </w:pPr>
      <w:r w:rsidRPr="00D32C3F">
        <w:rPr>
          <w:rFonts w:ascii="Times New Roman" w:hAnsi="Times New Roman" w:cs="Times New Roman"/>
          <w:sz w:val="28"/>
          <w:szCs w:val="28"/>
        </w:rPr>
        <w:t>Дисциплина «Управление информационной безопасностью» (Б</w:t>
      </w:r>
      <w:proofErr w:type="gramStart"/>
      <w:r w:rsidRPr="00D32C3F">
        <w:rPr>
          <w:rFonts w:ascii="Times New Roman" w:hAnsi="Times New Roman" w:cs="Times New Roman"/>
          <w:sz w:val="28"/>
          <w:szCs w:val="28"/>
        </w:rPr>
        <w:t>1</w:t>
      </w:r>
      <w:proofErr w:type="gramEnd"/>
      <w:r w:rsidRPr="00D32C3F">
        <w:rPr>
          <w:rFonts w:ascii="Times New Roman" w:hAnsi="Times New Roman" w:cs="Times New Roman"/>
          <w:sz w:val="28"/>
          <w:szCs w:val="28"/>
        </w:rPr>
        <w:t>.Б.19) относится базовой части и является обязательной дисциплиной.</w:t>
      </w:r>
    </w:p>
    <w:p w:rsidR="002677E9" w:rsidRPr="00A8447A" w:rsidRDefault="002677E9" w:rsidP="00A8447A">
      <w:pPr>
        <w:spacing w:after="0" w:line="240" w:lineRule="auto"/>
        <w:contextualSpacing/>
        <w:jc w:val="both"/>
        <w:rPr>
          <w:rFonts w:ascii="Times New Roman" w:hAnsi="Times New Roman" w:cs="Times New Roman"/>
          <w:b/>
          <w:sz w:val="28"/>
          <w:szCs w:val="28"/>
        </w:rPr>
      </w:pPr>
      <w:r w:rsidRPr="00A8447A">
        <w:rPr>
          <w:rFonts w:ascii="Times New Roman" w:hAnsi="Times New Roman" w:cs="Times New Roman"/>
          <w:b/>
          <w:sz w:val="28"/>
          <w:szCs w:val="28"/>
        </w:rPr>
        <w:t>2. Цель и задачи дисциплины</w:t>
      </w:r>
    </w:p>
    <w:p w:rsidR="006F7EDC" w:rsidRPr="006F7EDC" w:rsidRDefault="006F7EDC" w:rsidP="006F7EDC">
      <w:pPr>
        <w:keepNext/>
        <w:spacing w:after="0" w:line="240" w:lineRule="auto"/>
        <w:contextualSpacing/>
        <w:jc w:val="both"/>
        <w:rPr>
          <w:rFonts w:ascii="Times New Roman" w:hAnsi="Times New Roman" w:cs="Times New Roman"/>
          <w:sz w:val="28"/>
          <w:szCs w:val="28"/>
        </w:rPr>
      </w:pPr>
      <w:proofErr w:type="gramStart"/>
      <w:r w:rsidRPr="006F7EDC">
        <w:rPr>
          <w:rFonts w:ascii="Times New Roman" w:hAnsi="Times New Roman" w:cs="Times New Roman"/>
          <w:sz w:val="28"/>
          <w:szCs w:val="28"/>
        </w:rPr>
        <w:t>Целью изучения дисциплины является расширение и углубление профессиональной подготовки в составе других базовых дисциплин профессионального цикла в соответствии с требованиями, установленными федеральным государственным образовательным стандартом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научно-исследовательская, проектная, контрольно-аналитическая, организационно-управленческая, эксплуатационная и специализацией «Информационная безопасность автоматизированных систем на транспорте».</w:t>
      </w:r>
      <w:proofErr w:type="gramEnd"/>
    </w:p>
    <w:p w:rsidR="006F7EDC" w:rsidRPr="006F7EDC" w:rsidRDefault="006F7EDC" w:rsidP="006F7EDC">
      <w:pPr>
        <w:keepNext/>
        <w:spacing w:after="0" w:line="240" w:lineRule="auto"/>
        <w:contextualSpacing/>
        <w:jc w:val="both"/>
        <w:rPr>
          <w:rFonts w:ascii="Times New Roman" w:hAnsi="Times New Roman" w:cs="Times New Roman"/>
          <w:sz w:val="28"/>
          <w:szCs w:val="28"/>
        </w:rPr>
      </w:pPr>
      <w:r w:rsidRPr="006F7EDC">
        <w:rPr>
          <w:rFonts w:ascii="Times New Roman" w:hAnsi="Times New Roman" w:cs="Times New Roman"/>
          <w:sz w:val="28"/>
          <w:szCs w:val="28"/>
        </w:rPr>
        <w:t>Для достижения поставленной цели определены следующие задачи изучения дисциплины:</w:t>
      </w:r>
    </w:p>
    <w:p w:rsidR="006F7EDC" w:rsidRPr="006F7EDC" w:rsidRDefault="006F7EDC" w:rsidP="006F7EDC">
      <w:pPr>
        <w:keepNext/>
        <w:spacing w:after="0" w:line="240" w:lineRule="auto"/>
        <w:contextualSpacing/>
        <w:jc w:val="both"/>
        <w:rPr>
          <w:rFonts w:ascii="Times New Roman" w:hAnsi="Times New Roman" w:cs="Times New Roman"/>
          <w:sz w:val="28"/>
          <w:szCs w:val="28"/>
        </w:rPr>
      </w:pPr>
      <w:r w:rsidRPr="006F7EDC">
        <w:rPr>
          <w:rFonts w:ascii="Times New Roman" w:hAnsi="Times New Roman" w:cs="Times New Roman"/>
          <w:sz w:val="28"/>
          <w:szCs w:val="28"/>
        </w:rPr>
        <w:t>−</w:t>
      </w:r>
      <w:r w:rsidRPr="006F7EDC">
        <w:rPr>
          <w:rFonts w:ascii="Times New Roman" w:hAnsi="Times New Roman" w:cs="Times New Roman"/>
          <w:sz w:val="28"/>
          <w:szCs w:val="28"/>
        </w:rPr>
        <w:tab/>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6F7EDC" w:rsidRPr="006F7EDC" w:rsidRDefault="006F7EDC" w:rsidP="006F7EDC">
      <w:pPr>
        <w:keepNext/>
        <w:spacing w:after="0" w:line="240" w:lineRule="auto"/>
        <w:contextualSpacing/>
        <w:jc w:val="both"/>
        <w:rPr>
          <w:rFonts w:ascii="Times New Roman" w:hAnsi="Times New Roman" w:cs="Times New Roman"/>
          <w:sz w:val="28"/>
          <w:szCs w:val="28"/>
        </w:rPr>
      </w:pPr>
      <w:r w:rsidRPr="006F7EDC">
        <w:rPr>
          <w:rFonts w:ascii="Times New Roman" w:hAnsi="Times New Roman" w:cs="Times New Roman"/>
          <w:sz w:val="28"/>
          <w:szCs w:val="28"/>
        </w:rPr>
        <w:t>−</w:t>
      </w:r>
      <w:r w:rsidRPr="006F7EDC">
        <w:rPr>
          <w:rFonts w:ascii="Times New Roman" w:hAnsi="Times New Roman" w:cs="Times New Roman"/>
          <w:sz w:val="28"/>
          <w:szCs w:val="28"/>
        </w:rPr>
        <w:tab/>
        <w:t xml:space="preserve">подготовка студента к изучению дисциплин, определённых учебным планом в соответствии с указанными компетенциями; </w:t>
      </w:r>
    </w:p>
    <w:p w:rsidR="006F7EDC" w:rsidRPr="006F7EDC" w:rsidRDefault="006F7EDC" w:rsidP="006F7EDC">
      <w:pPr>
        <w:keepNext/>
        <w:spacing w:after="0" w:line="240" w:lineRule="auto"/>
        <w:contextualSpacing/>
        <w:jc w:val="both"/>
        <w:rPr>
          <w:rFonts w:ascii="Times New Roman" w:hAnsi="Times New Roman" w:cs="Times New Roman"/>
          <w:sz w:val="28"/>
          <w:szCs w:val="28"/>
        </w:rPr>
      </w:pPr>
      <w:r w:rsidRPr="006F7EDC">
        <w:rPr>
          <w:rFonts w:ascii="Times New Roman" w:hAnsi="Times New Roman" w:cs="Times New Roman"/>
          <w:sz w:val="28"/>
          <w:szCs w:val="28"/>
        </w:rPr>
        <w:t>−</w:t>
      </w:r>
      <w:r w:rsidRPr="006F7EDC">
        <w:rPr>
          <w:rFonts w:ascii="Times New Roman" w:hAnsi="Times New Roman" w:cs="Times New Roman"/>
          <w:sz w:val="28"/>
          <w:szCs w:val="28"/>
        </w:rPr>
        <w:tab/>
        <w:t>развитие социально-воспитательного компонента учебного процесса.</w:t>
      </w:r>
    </w:p>
    <w:p w:rsidR="00D32C3F" w:rsidRPr="00D32C3F" w:rsidRDefault="00D32C3F" w:rsidP="00D32C3F">
      <w:pPr>
        <w:keepNext/>
        <w:spacing w:after="0" w:line="240" w:lineRule="auto"/>
        <w:contextualSpacing/>
        <w:jc w:val="both"/>
        <w:rPr>
          <w:rFonts w:ascii="Times New Roman" w:hAnsi="Times New Roman" w:cs="Times New Roman"/>
          <w:sz w:val="28"/>
          <w:szCs w:val="28"/>
        </w:rPr>
      </w:pPr>
      <w:r w:rsidRPr="00D32C3F">
        <w:rPr>
          <w:rFonts w:ascii="Times New Roman" w:hAnsi="Times New Roman" w:cs="Times New Roman"/>
          <w:sz w:val="28"/>
          <w:szCs w:val="28"/>
        </w:rPr>
        <w:t>При изучении дисциплины решаются следующие конкретные задачи:</w:t>
      </w:r>
    </w:p>
    <w:p w:rsidR="00D32C3F" w:rsidRPr="00D32C3F" w:rsidRDefault="00D32C3F" w:rsidP="00D32C3F">
      <w:pPr>
        <w:keepNext/>
        <w:spacing w:after="0" w:line="240" w:lineRule="auto"/>
        <w:contextualSpacing/>
        <w:jc w:val="both"/>
        <w:rPr>
          <w:rFonts w:ascii="Times New Roman" w:hAnsi="Times New Roman" w:cs="Times New Roman"/>
          <w:sz w:val="28"/>
          <w:szCs w:val="28"/>
        </w:rPr>
      </w:pPr>
      <w:r w:rsidRPr="00D32C3F">
        <w:rPr>
          <w:rFonts w:ascii="Times New Roman" w:hAnsi="Times New Roman" w:cs="Times New Roman"/>
          <w:sz w:val="28"/>
          <w:szCs w:val="28"/>
        </w:rPr>
        <w:t>−</w:t>
      </w:r>
      <w:r w:rsidRPr="00D32C3F">
        <w:rPr>
          <w:rFonts w:ascii="Times New Roman" w:hAnsi="Times New Roman" w:cs="Times New Roman"/>
          <w:sz w:val="28"/>
          <w:szCs w:val="28"/>
        </w:rPr>
        <w:tab/>
        <w:t>изучение принципов и методологии управления информационной безопасностью;</w:t>
      </w:r>
    </w:p>
    <w:p w:rsidR="00D32C3F" w:rsidRPr="00D32C3F" w:rsidRDefault="00D32C3F" w:rsidP="00D32C3F">
      <w:pPr>
        <w:keepNext/>
        <w:spacing w:after="0" w:line="240" w:lineRule="auto"/>
        <w:contextualSpacing/>
        <w:jc w:val="both"/>
        <w:rPr>
          <w:rFonts w:ascii="Times New Roman" w:hAnsi="Times New Roman" w:cs="Times New Roman"/>
          <w:sz w:val="28"/>
          <w:szCs w:val="28"/>
        </w:rPr>
      </w:pPr>
      <w:r w:rsidRPr="00D32C3F">
        <w:rPr>
          <w:rFonts w:ascii="Times New Roman" w:hAnsi="Times New Roman" w:cs="Times New Roman"/>
          <w:sz w:val="28"/>
          <w:szCs w:val="28"/>
        </w:rPr>
        <w:t>−</w:t>
      </w:r>
      <w:r w:rsidRPr="00D32C3F">
        <w:rPr>
          <w:rFonts w:ascii="Times New Roman" w:hAnsi="Times New Roman" w:cs="Times New Roman"/>
          <w:sz w:val="28"/>
          <w:szCs w:val="28"/>
        </w:rPr>
        <w:tab/>
        <w:t>изучение методов и процесса управления инцидентами информационной безопасности;</w:t>
      </w:r>
    </w:p>
    <w:p w:rsidR="00D32C3F" w:rsidRDefault="00D32C3F" w:rsidP="00D32C3F">
      <w:pPr>
        <w:keepNext/>
        <w:spacing w:after="0" w:line="240" w:lineRule="auto"/>
        <w:contextualSpacing/>
        <w:jc w:val="both"/>
        <w:rPr>
          <w:rFonts w:ascii="Times New Roman" w:hAnsi="Times New Roman" w:cs="Times New Roman"/>
          <w:sz w:val="28"/>
          <w:szCs w:val="28"/>
        </w:rPr>
      </w:pPr>
      <w:r w:rsidRPr="00D32C3F">
        <w:rPr>
          <w:rFonts w:ascii="Times New Roman" w:hAnsi="Times New Roman" w:cs="Times New Roman"/>
          <w:sz w:val="28"/>
          <w:szCs w:val="28"/>
        </w:rPr>
        <w:t>−</w:t>
      </w:r>
      <w:r w:rsidRPr="00D32C3F">
        <w:rPr>
          <w:rFonts w:ascii="Times New Roman" w:hAnsi="Times New Roman" w:cs="Times New Roman"/>
          <w:sz w:val="28"/>
          <w:szCs w:val="28"/>
        </w:rPr>
        <w:tab/>
        <w:t>изучение методов и процесса проведения аудита информационной безопасности для оценивания защищенности автоматизированных, информационно-управляющих и распределенных информационных транспортных систем и построения эффективной системы обеспечения информационной безопасности организации.</w:t>
      </w:r>
    </w:p>
    <w:p w:rsidR="002677E9" w:rsidRPr="00A8447A" w:rsidRDefault="002677E9" w:rsidP="00D32C3F">
      <w:pPr>
        <w:keepNext/>
        <w:spacing w:after="0" w:line="240" w:lineRule="auto"/>
        <w:contextualSpacing/>
        <w:jc w:val="both"/>
        <w:rPr>
          <w:rFonts w:ascii="Times New Roman" w:hAnsi="Times New Roman" w:cs="Times New Roman"/>
          <w:b/>
          <w:sz w:val="28"/>
          <w:szCs w:val="28"/>
        </w:rPr>
      </w:pPr>
      <w:r w:rsidRPr="00A8447A">
        <w:rPr>
          <w:rFonts w:ascii="Times New Roman" w:hAnsi="Times New Roman" w:cs="Times New Roman"/>
          <w:b/>
          <w:sz w:val="28"/>
          <w:szCs w:val="28"/>
        </w:rPr>
        <w:t xml:space="preserve">3. Перечень планируемых результатов </w:t>
      </w:r>
      <w:proofErr w:type="gramStart"/>
      <w:r w:rsidRPr="00A8447A">
        <w:rPr>
          <w:rFonts w:ascii="Times New Roman" w:hAnsi="Times New Roman" w:cs="Times New Roman"/>
          <w:b/>
          <w:sz w:val="28"/>
          <w:szCs w:val="28"/>
        </w:rPr>
        <w:t>обучения по дисциплине</w:t>
      </w:r>
      <w:proofErr w:type="gramEnd"/>
    </w:p>
    <w:p w:rsidR="003E2875" w:rsidRPr="003E2875" w:rsidRDefault="003E2875" w:rsidP="003E2875">
      <w:pPr>
        <w:spacing w:after="0" w:line="240" w:lineRule="auto"/>
        <w:contextualSpacing/>
        <w:jc w:val="both"/>
        <w:rPr>
          <w:rFonts w:ascii="Times New Roman" w:hAnsi="Times New Roman" w:cs="Times New Roman"/>
          <w:sz w:val="28"/>
          <w:szCs w:val="28"/>
        </w:rPr>
      </w:pPr>
      <w:r w:rsidRPr="003E2875">
        <w:rPr>
          <w:rFonts w:ascii="Times New Roman" w:hAnsi="Times New Roman" w:cs="Times New Roman"/>
          <w:sz w:val="28"/>
          <w:szCs w:val="28"/>
        </w:rPr>
        <w:t xml:space="preserve">Изучение дисциплины направлено на формирование следующих профессиональных компетенций (ПК), соответствующих видам </w:t>
      </w:r>
      <w:r w:rsidRPr="003E2875">
        <w:rPr>
          <w:rFonts w:ascii="Times New Roman" w:hAnsi="Times New Roman" w:cs="Times New Roman"/>
          <w:sz w:val="28"/>
          <w:szCs w:val="28"/>
        </w:rPr>
        <w:lastRenderedPageBreak/>
        <w:t xml:space="preserve">профессиональной деятельности, на которые ориентирована программа </w:t>
      </w:r>
      <w:proofErr w:type="spellStart"/>
      <w:r w:rsidRPr="003E2875">
        <w:rPr>
          <w:rFonts w:ascii="Times New Roman" w:hAnsi="Times New Roman" w:cs="Times New Roman"/>
          <w:sz w:val="28"/>
          <w:szCs w:val="28"/>
        </w:rPr>
        <w:t>специалитета</w:t>
      </w:r>
      <w:proofErr w:type="spellEnd"/>
      <w:r w:rsidRPr="003E2875">
        <w:rPr>
          <w:rFonts w:ascii="Times New Roman" w:hAnsi="Times New Roman" w:cs="Times New Roman"/>
          <w:sz w:val="28"/>
          <w:szCs w:val="28"/>
        </w:rPr>
        <w:t>:</w:t>
      </w:r>
    </w:p>
    <w:p w:rsidR="00D32C3F" w:rsidRPr="00D32C3F" w:rsidRDefault="00D32C3F" w:rsidP="00D32C3F">
      <w:pPr>
        <w:spacing w:after="0" w:line="240" w:lineRule="auto"/>
        <w:contextualSpacing/>
        <w:jc w:val="both"/>
        <w:rPr>
          <w:rFonts w:ascii="Times New Roman" w:hAnsi="Times New Roman" w:cs="Times New Roman"/>
          <w:sz w:val="28"/>
          <w:szCs w:val="28"/>
        </w:rPr>
      </w:pPr>
      <w:r w:rsidRPr="00D32C3F">
        <w:rPr>
          <w:rFonts w:ascii="Times New Roman" w:hAnsi="Times New Roman" w:cs="Times New Roman"/>
          <w:sz w:val="28"/>
          <w:szCs w:val="28"/>
        </w:rPr>
        <w:t>научно-исследовательская деятельность:</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способностью проводить анализ рисков информационной безопасности автоматизированной системы (ПК-5);</w:t>
      </w:r>
    </w:p>
    <w:p w:rsidR="00D32C3F" w:rsidRPr="00D32C3F" w:rsidRDefault="00D32C3F" w:rsidP="00D32C3F">
      <w:pPr>
        <w:spacing w:after="0" w:line="240" w:lineRule="auto"/>
        <w:contextualSpacing/>
        <w:jc w:val="both"/>
        <w:rPr>
          <w:rFonts w:ascii="Times New Roman" w:hAnsi="Times New Roman" w:cs="Times New Roman"/>
          <w:sz w:val="28"/>
          <w:szCs w:val="28"/>
        </w:rPr>
      </w:pPr>
      <w:r w:rsidRPr="00D32C3F">
        <w:rPr>
          <w:rFonts w:ascii="Times New Roman" w:hAnsi="Times New Roman" w:cs="Times New Roman"/>
          <w:sz w:val="28"/>
          <w:szCs w:val="28"/>
        </w:rPr>
        <w:t>проектно-конструкторская деятельность:</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способностью разрабатывать политику информационной безопасности автоматизированной системы (ПК-11);</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способностью участвовать в проектировании системы управления информационной безопасностью автоматизированной системы (ПК-12);</w:t>
      </w:r>
    </w:p>
    <w:p w:rsidR="00D32C3F" w:rsidRPr="00D32C3F" w:rsidRDefault="00D32C3F" w:rsidP="00D32C3F">
      <w:pPr>
        <w:spacing w:after="0" w:line="240" w:lineRule="auto"/>
        <w:contextualSpacing/>
        <w:jc w:val="both"/>
        <w:rPr>
          <w:rFonts w:ascii="Times New Roman" w:hAnsi="Times New Roman" w:cs="Times New Roman"/>
          <w:sz w:val="28"/>
          <w:szCs w:val="28"/>
        </w:rPr>
      </w:pPr>
      <w:r w:rsidRPr="00D32C3F">
        <w:rPr>
          <w:rFonts w:ascii="Times New Roman" w:hAnsi="Times New Roman" w:cs="Times New Roman"/>
          <w:sz w:val="28"/>
          <w:szCs w:val="28"/>
        </w:rPr>
        <w:t>организационно-управленческая деятельность:</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способностью организовывать работу малых коллективов исполнителей, вырабатывать и реализовывать управленческие решения в сфере профессиональной деятельности (ПК-18);</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способностью разрабатывать предложения по совершенствованию системы управления информационной безопасностью автоматизированной системы (ПК-19);</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способностью участвовать в формировании политики информационной безопасности организации и контролировать эффективность ее реализации (ПК-22);</w:t>
      </w:r>
    </w:p>
    <w:p w:rsidR="00D32C3F" w:rsidRPr="00D32C3F" w:rsidRDefault="00D32C3F" w:rsidP="00D32C3F">
      <w:pPr>
        <w:spacing w:after="0" w:line="240" w:lineRule="auto"/>
        <w:contextualSpacing/>
        <w:jc w:val="both"/>
        <w:rPr>
          <w:rFonts w:ascii="Times New Roman" w:hAnsi="Times New Roman" w:cs="Times New Roman"/>
          <w:sz w:val="28"/>
          <w:szCs w:val="28"/>
        </w:rPr>
      </w:pPr>
      <w:r w:rsidRPr="00D32C3F">
        <w:rPr>
          <w:rFonts w:ascii="Times New Roman" w:hAnsi="Times New Roman" w:cs="Times New Roman"/>
          <w:sz w:val="28"/>
          <w:szCs w:val="28"/>
        </w:rPr>
        <w:t>эксплуатационная деятельность:</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способностью выполнять полный объем работ, связанных с реализацией частных политик информационной безопасности автоматизированной системы, осуществлять мониторинг и аудит безопасности автоматизированной системы (ПК-27);</w:t>
      </w:r>
    </w:p>
    <w:p w:rsid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способностью управлять информационной безопасностью автоматизированной системы (ПК-28).</w:t>
      </w:r>
    </w:p>
    <w:p w:rsidR="00A8447A" w:rsidRPr="00A8447A" w:rsidRDefault="00A8447A" w:rsidP="00D32C3F">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 xml:space="preserve">В результате освоения дисциплины </w:t>
      </w:r>
      <w:proofErr w:type="gramStart"/>
      <w:r w:rsidRPr="00A8447A">
        <w:rPr>
          <w:rFonts w:ascii="Times New Roman" w:hAnsi="Times New Roman" w:cs="Times New Roman"/>
          <w:sz w:val="28"/>
          <w:szCs w:val="28"/>
        </w:rPr>
        <w:t>обучающийся</w:t>
      </w:r>
      <w:proofErr w:type="gramEnd"/>
      <w:r w:rsidRPr="00A8447A">
        <w:rPr>
          <w:rFonts w:ascii="Times New Roman" w:hAnsi="Times New Roman" w:cs="Times New Roman"/>
          <w:sz w:val="28"/>
          <w:szCs w:val="28"/>
        </w:rPr>
        <w:t xml:space="preserve"> должен:</w:t>
      </w:r>
    </w:p>
    <w:p w:rsidR="00A8447A" w:rsidRPr="00A8447A" w:rsidRDefault="00A8447A"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ЗНАТЬ:</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источники и классификацию угроз информационной безопасности;</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основные средства и способы обеспечения информационной безопасности, принципы построения систем защиты информации;</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основные методы управления информационной безопасностью;</w:t>
      </w:r>
    </w:p>
    <w:p w:rsidR="00D32C3F" w:rsidRPr="00D32C3F" w:rsidRDefault="00D32C3F" w:rsidP="00D32C3F">
      <w:pPr>
        <w:spacing w:after="0" w:line="240" w:lineRule="auto"/>
        <w:contextualSpacing/>
        <w:jc w:val="both"/>
        <w:rPr>
          <w:rFonts w:ascii="Times New Roman" w:hAnsi="Times New Roman" w:cs="Times New Roman"/>
          <w:sz w:val="28"/>
          <w:szCs w:val="28"/>
        </w:rPr>
      </w:pPr>
      <w:r w:rsidRPr="00D32C3F">
        <w:rPr>
          <w:rFonts w:ascii="Times New Roman" w:hAnsi="Times New Roman" w:cs="Times New Roman"/>
          <w:sz w:val="28"/>
          <w:szCs w:val="28"/>
        </w:rPr>
        <w:t>УМЕТЬ:</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анализировать и оценивать угрозы информационной безопасности объекта;</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разрабатывать модели угроз и нарушителей информационной безопасности автоматизированных систем;</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выявлять уязвимости информационно-технологических ресурсов автоматизированных систем, проводить мониторинг угроз безопасности автоматизированных систем;</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оценивать информационные риски в автоматизированных системах;</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разрабатывать предложения по совершенствованию системы управления информационной безопасностью автоматизированных систем;</w:t>
      </w:r>
    </w:p>
    <w:p w:rsidR="00D32C3F" w:rsidRPr="00D32C3F" w:rsidRDefault="00D32C3F" w:rsidP="00D32C3F">
      <w:pPr>
        <w:spacing w:after="0" w:line="240" w:lineRule="auto"/>
        <w:contextualSpacing/>
        <w:jc w:val="both"/>
        <w:rPr>
          <w:rFonts w:ascii="Times New Roman" w:hAnsi="Times New Roman" w:cs="Times New Roman"/>
          <w:sz w:val="28"/>
          <w:szCs w:val="28"/>
        </w:rPr>
      </w:pPr>
      <w:r w:rsidRPr="00D32C3F">
        <w:rPr>
          <w:rFonts w:ascii="Times New Roman" w:hAnsi="Times New Roman" w:cs="Times New Roman"/>
          <w:sz w:val="28"/>
          <w:szCs w:val="28"/>
        </w:rPr>
        <w:t>ВЛАДЕТЬ:</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Pr="00D32C3F">
        <w:rPr>
          <w:rFonts w:ascii="Times New Roman" w:hAnsi="Times New Roman" w:cs="Times New Roman"/>
          <w:sz w:val="28"/>
          <w:szCs w:val="28"/>
        </w:rPr>
        <w:tab/>
        <w:t>методами мониторинга и аудита, выявления угроз информационной безопасности автоматизированных систем;</w:t>
      </w:r>
    </w:p>
    <w:p w:rsidR="00D32C3F" w:rsidRP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методами управления информационной безопасностью автоматизированных систем;</w:t>
      </w:r>
    </w:p>
    <w:p w:rsidR="00D32C3F" w:rsidRDefault="00D32C3F" w:rsidP="00D32C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D32C3F">
        <w:rPr>
          <w:rFonts w:ascii="Times New Roman" w:hAnsi="Times New Roman" w:cs="Times New Roman"/>
          <w:sz w:val="28"/>
          <w:szCs w:val="28"/>
        </w:rPr>
        <w:tab/>
        <w:t>методами оценки информационных рисков.</w:t>
      </w:r>
    </w:p>
    <w:p w:rsidR="002677E9" w:rsidRPr="00A8447A" w:rsidRDefault="002677E9" w:rsidP="00D32C3F">
      <w:pPr>
        <w:spacing w:after="0" w:line="240" w:lineRule="auto"/>
        <w:contextualSpacing/>
        <w:jc w:val="both"/>
        <w:rPr>
          <w:rFonts w:ascii="Times New Roman" w:hAnsi="Times New Roman" w:cs="Times New Roman"/>
          <w:b/>
          <w:sz w:val="28"/>
          <w:szCs w:val="28"/>
        </w:rPr>
      </w:pPr>
      <w:r w:rsidRPr="00A8447A">
        <w:rPr>
          <w:rFonts w:ascii="Times New Roman" w:hAnsi="Times New Roman" w:cs="Times New Roman"/>
          <w:b/>
          <w:sz w:val="28"/>
          <w:szCs w:val="28"/>
        </w:rPr>
        <w:t>4. Содержание и структура дисциплины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2747"/>
        <w:gridCol w:w="6202"/>
      </w:tblGrid>
      <w:tr w:rsidR="00A8447A" w:rsidRPr="00A8447A" w:rsidTr="00426E40">
        <w:trPr>
          <w:jc w:val="center"/>
        </w:trPr>
        <w:tc>
          <w:tcPr>
            <w:tcW w:w="622" w:type="dxa"/>
            <w:vAlign w:val="center"/>
          </w:tcPr>
          <w:p w:rsidR="00A8447A" w:rsidRPr="00A8447A" w:rsidRDefault="00A8447A" w:rsidP="00A8447A">
            <w:pPr>
              <w:keepNext/>
              <w:spacing w:after="0" w:line="240" w:lineRule="auto"/>
              <w:contextualSpacing/>
              <w:jc w:val="center"/>
              <w:rPr>
                <w:rFonts w:ascii="Times New Roman" w:hAnsi="Times New Roman" w:cs="Times New Roman"/>
                <w:b/>
                <w:sz w:val="28"/>
                <w:szCs w:val="28"/>
              </w:rPr>
            </w:pPr>
            <w:r w:rsidRPr="00A8447A">
              <w:rPr>
                <w:rFonts w:ascii="Times New Roman" w:hAnsi="Times New Roman" w:cs="Times New Roman"/>
                <w:b/>
                <w:sz w:val="28"/>
                <w:szCs w:val="28"/>
              </w:rPr>
              <w:t xml:space="preserve">№ </w:t>
            </w:r>
            <w:proofErr w:type="gramStart"/>
            <w:r w:rsidRPr="00A8447A">
              <w:rPr>
                <w:rFonts w:ascii="Times New Roman" w:hAnsi="Times New Roman" w:cs="Times New Roman"/>
                <w:b/>
                <w:sz w:val="28"/>
                <w:szCs w:val="28"/>
              </w:rPr>
              <w:t>п</w:t>
            </w:r>
            <w:proofErr w:type="gramEnd"/>
            <w:r w:rsidRPr="00A8447A">
              <w:rPr>
                <w:rFonts w:ascii="Times New Roman" w:hAnsi="Times New Roman" w:cs="Times New Roman"/>
                <w:b/>
                <w:sz w:val="28"/>
                <w:szCs w:val="28"/>
              </w:rPr>
              <w:t>/п</w:t>
            </w:r>
          </w:p>
        </w:tc>
        <w:tc>
          <w:tcPr>
            <w:tcW w:w="2747" w:type="dxa"/>
            <w:vAlign w:val="center"/>
          </w:tcPr>
          <w:p w:rsidR="00A8447A" w:rsidRPr="00A8447A" w:rsidRDefault="00A8447A" w:rsidP="00A8447A">
            <w:pPr>
              <w:keepNext/>
              <w:spacing w:after="0" w:line="240" w:lineRule="auto"/>
              <w:contextualSpacing/>
              <w:jc w:val="center"/>
              <w:rPr>
                <w:rFonts w:ascii="Times New Roman" w:hAnsi="Times New Roman" w:cs="Times New Roman"/>
                <w:b/>
                <w:sz w:val="28"/>
                <w:szCs w:val="28"/>
              </w:rPr>
            </w:pPr>
            <w:r w:rsidRPr="00A8447A">
              <w:rPr>
                <w:rFonts w:ascii="Times New Roman" w:hAnsi="Times New Roman" w:cs="Times New Roman"/>
                <w:b/>
                <w:sz w:val="28"/>
                <w:szCs w:val="28"/>
              </w:rPr>
              <w:t>Наименование раздела дисциплины</w:t>
            </w:r>
          </w:p>
        </w:tc>
        <w:tc>
          <w:tcPr>
            <w:tcW w:w="6202" w:type="dxa"/>
            <w:vAlign w:val="center"/>
          </w:tcPr>
          <w:p w:rsidR="00A8447A" w:rsidRPr="00A8447A" w:rsidRDefault="00A8447A" w:rsidP="00A8447A">
            <w:pPr>
              <w:keepNext/>
              <w:spacing w:after="0" w:line="240" w:lineRule="auto"/>
              <w:contextualSpacing/>
              <w:jc w:val="center"/>
              <w:rPr>
                <w:rFonts w:ascii="Times New Roman" w:hAnsi="Times New Roman" w:cs="Times New Roman"/>
                <w:b/>
                <w:sz w:val="28"/>
                <w:szCs w:val="28"/>
              </w:rPr>
            </w:pPr>
            <w:r w:rsidRPr="00A8447A">
              <w:rPr>
                <w:rFonts w:ascii="Times New Roman" w:hAnsi="Times New Roman" w:cs="Times New Roman"/>
                <w:b/>
                <w:sz w:val="28"/>
                <w:szCs w:val="28"/>
              </w:rPr>
              <w:t>Содержание раздела</w:t>
            </w:r>
          </w:p>
        </w:tc>
      </w:tr>
      <w:tr w:rsidR="006C4DA9" w:rsidRPr="00DE0613" w:rsidTr="00F82E26">
        <w:trPr>
          <w:jc w:val="center"/>
        </w:trPr>
        <w:tc>
          <w:tcPr>
            <w:tcW w:w="622" w:type="dxa"/>
            <w:tcBorders>
              <w:top w:val="single" w:sz="4" w:space="0" w:color="auto"/>
              <w:left w:val="single" w:sz="4" w:space="0" w:color="auto"/>
              <w:bottom w:val="single" w:sz="4" w:space="0" w:color="auto"/>
              <w:right w:val="single" w:sz="4" w:space="0" w:color="auto"/>
            </w:tcBorders>
          </w:tcPr>
          <w:p w:rsidR="006C4DA9" w:rsidRPr="00635C11" w:rsidRDefault="006C4DA9" w:rsidP="00635C11">
            <w:pPr>
              <w:spacing w:after="0" w:line="240" w:lineRule="auto"/>
              <w:rPr>
                <w:rFonts w:ascii="Times New Roman" w:hAnsi="Times New Roman"/>
                <w:sz w:val="28"/>
                <w:szCs w:val="28"/>
              </w:rPr>
            </w:pPr>
            <w:r w:rsidRPr="00635C11">
              <w:rPr>
                <w:rFonts w:ascii="Times New Roman" w:hAnsi="Times New Roman"/>
                <w:sz w:val="28"/>
                <w:szCs w:val="28"/>
              </w:rPr>
              <w:t>1</w:t>
            </w:r>
          </w:p>
        </w:tc>
        <w:tc>
          <w:tcPr>
            <w:tcW w:w="2747" w:type="dxa"/>
            <w:tcBorders>
              <w:top w:val="single" w:sz="4" w:space="0" w:color="auto"/>
              <w:left w:val="single" w:sz="4" w:space="0" w:color="auto"/>
              <w:bottom w:val="single" w:sz="4" w:space="0" w:color="auto"/>
              <w:right w:val="single" w:sz="4" w:space="0" w:color="auto"/>
            </w:tcBorders>
          </w:tcPr>
          <w:p w:rsidR="006C4DA9" w:rsidRPr="006C4DA9" w:rsidRDefault="006C4DA9" w:rsidP="006C4DA9">
            <w:pPr>
              <w:tabs>
                <w:tab w:val="num" w:pos="0"/>
              </w:tabs>
              <w:spacing w:after="0" w:line="240" w:lineRule="auto"/>
              <w:jc w:val="both"/>
              <w:rPr>
                <w:rFonts w:ascii="Times New Roman" w:hAnsi="Times New Roman"/>
                <w:sz w:val="28"/>
                <w:szCs w:val="28"/>
              </w:rPr>
            </w:pPr>
            <w:r w:rsidRPr="006C4DA9">
              <w:rPr>
                <w:rFonts w:ascii="Times New Roman" w:hAnsi="Times New Roman"/>
                <w:sz w:val="28"/>
                <w:szCs w:val="28"/>
              </w:rPr>
              <w:t>Методология управления информационной безопасностью</w:t>
            </w:r>
          </w:p>
        </w:tc>
        <w:tc>
          <w:tcPr>
            <w:tcW w:w="6202" w:type="dxa"/>
            <w:tcBorders>
              <w:top w:val="single" w:sz="4" w:space="0" w:color="auto"/>
              <w:left w:val="single" w:sz="4" w:space="0" w:color="auto"/>
              <w:bottom w:val="single" w:sz="4" w:space="0" w:color="auto"/>
              <w:right w:val="single" w:sz="4" w:space="0" w:color="auto"/>
            </w:tcBorders>
          </w:tcPr>
          <w:p w:rsidR="006C4DA9" w:rsidRPr="006C4DA9" w:rsidRDefault="006C4DA9" w:rsidP="006C4DA9">
            <w:pPr>
              <w:tabs>
                <w:tab w:val="num" w:pos="0"/>
              </w:tabs>
              <w:spacing w:after="0" w:line="240" w:lineRule="auto"/>
              <w:jc w:val="both"/>
              <w:rPr>
                <w:rFonts w:ascii="Times New Roman" w:hAnsi="Times New Roman"/>
                <w:sz w:val="28"/>
                <w:szCs w:val="28"/>
              </w:rPr>
            </w:pPr>
            <w:r w:rsidRPr="006C4DA9">
              <w:rPr>
                <w:rFonts w:ascii="Times New Roman" w:hAnsi="Times New Roman"/>
                <w:sz w:val="28"/>
                <w:szCs w:val="28"/>
              </w:rPr>
              <w:t>Проблема информационной безопасности и защиты информации.</w:t>
            </w:r>
          </w:p>
          <w:p w:rsidR="006C4DA9" w:rsidRPr="006C4DA9" w:rsidRDefault="006C4DA9" w:rsidP="006C4DA9">
            <w:pPr>
              <w:tabs>
                <w:tab w:val="num" w:pos="0"/>
              </w:tabs>
              <w:spacing w:after="0" w:line="240" w:lineRule="auto"/>
              <w:jc w:val="both"/>
              <w:rPr>
                <w:rFonts w:ascii="Times New Roman" w:hAnsi="Times New Roman"/>
                <w:sz w:val="28"/>
                <w:szCs w:val="28"/>
              </w:rPr>
            </w:pPr>
            <w:proofErr w:type="gramStart"/>
            <w:r w:rsidRPr="006C4DA9">
              <w:rPr>
                <w:rFonts w:ascii="Times New Roman" w:hAnsi="Times New Roman"/>
                <w:sz w:val="28"/>
                <w:szCs w:val="28"/>
              </w:rPr>
              <w:t>Верификационный</w:t>
            </w:r>
            <w:proofErr w:type="gramEnd"/>
            <w:r w:rsidRPr="006C4DA9">
              <w:rPr>
                <w:rFonts w:ascii="Times New Roman" w:hAnsi="Times New Roman"/>
                <w:sz w:val="28"/>
                <w:szCs w:val="28"/>
              </w:rPr>
              <w:t xml:space="preserve"> и риск-ориентированный подходы к обеспечению и управлению информационной безопасностью.</w:t>
            </w:r>
          </w:p>
          <w:p w:rsidR="006C4DA9" w:rsidRPr="006C4DA9" w:rsidRDefault="006C4DA9" w:rsidP="006C4DA9">
            <w:pPr>
              <w:tabs>
                <w:tab w:val="num" w:pos="0"/>
              </w:tabs>
              <w:spacing w:after="0" w:line="240" w:lineRule="auto"/>
              <w:jc w:val="both"/>
              <w:rPr>
                <w:rFonts w:ascii="Times New Roman" w:hAnsi="Times New Roman"/>
                <w:sz w:val="28"/>
                <w:szCs w:val="28"/>
              </w:rPr>
            </w:pPr>
            <w:r w:rsidRPr="006C4DA9">
              <w:rPr>
                <w:rFonts w:ascii="Times New Roman" w:hAnsi="Times New Roman"/>
                <w:sz w:val="28"/>
                <w:szCs w:val="28"/>
              </w:rPr>
              <w:t>Организационно-правовые аспекты и процессная модель управления информационной безопасностью.</w:t>
            </w:r>
          </w:p>
          <w:p w:rsidR="006C4DA9" w:rsidRPr="006C4DA9" w:rsidRDefault="006C4DA9" w:rsidP="006C4DA9">
            <w:pPr>
              <w:tabs>
                <w:tab w:val="num" w:pos="0"/>
              </w:tabs>
              <w:spacing w:after="0" w:line="240" w:lineRule="auto"/>
              <w:jc w:val="both"/>
              <w:rPr>
                <w:rFonts w:ascii="Times New Roman" w:hAnsi="Times New Roman"/>
                <w:sz w:val="28"/>
                <w:szCs w:val="28"/>
              </w:rPr>
            </w:pPr>
            <w:bookmarkStart w:id="0" w:name="_GoBack"/>
            <w:bookmarkEnd w:id="0"/>
            <w:r w:rsidRPr="006C4DA9">
              <w:rPr>
                <w:rFonts w:ascii="Times New Roman" w:hAnsi="Times New Roman"/>
                <w:sz w:val="28"/>
                <w:szCs w:val="28"/>
              </w:rPr>
              <w:t>Автоматизированные средства поддержки системы управления информационной безопасностью на железнодорожном транспорте.</w:t>
            </w:r>
          </w:p>
        </w:tc>
      </w:tr>
      <w:tr w:rsidR="00635C11" w:rsidRPr="00DE0613" w:rsidTr="00F82E26">
        <w:trPr>
          <w:jc w:val="center"/>
        </w:trPr>
        <w:tc>
          <w:tcPr>
            <w:tcW w:w="622" w:type="dxa"/>
            <w:tcBorders>
              <w:top w:val="single" w:sz="4" w:space="0" w:color="auto"/>
              <w:left w:val="single" w:sz="4" w:space="0" w:color="auto"/>
              <w:bottom w:val="single" w:sz="4" w:space="0" w:color="auto"/>
              <w:right w:val="single" w:sz="4" w:space="0" w:color="auto"/>
            </w:tcBorders>
          </w:tcPr>
          <w:p w:rsidR="00635C11" w:rsidRPr="00635C11" w:rsidRDefault="00635C11" w:rsidP="00635C11">
            <w:pPr>
              <w:spacing w:after="0" w:line="240" w:lineRule="auto"/>
              <w:rPr>
                <w:rFonts w:ascii="Times New Roman" w:hAnsi="Times New Roman"/>
                <w:sz w:val="28"/>
                <w:szCs w:val="28"/>
              </w:rPr>
            </w:pPr>
            <w:r w:rsidRPr="00635C11">
              <w:rPr>
                <w:rFonts w:ascii="Times New Roman" w:hAnsi="Times New Roman"/>
                <w:sz w:val="28"/>
                <w:szCs w:val="28"/>
              </w:rPr>
              <w:t>2</w:t>
            </w:r>
          </w:p>
        </w:tc>
        <w:tc>
          <w:tcPr>
            <w:tcW w:w="2747" w:type="dxa"/>
            <w:tcBorders>
              <w:top w:val="single" w:sz="4" w:space="0" w:color="auto"/>
              <w:left w:val="single" w:sz="4" w:space="0" w:color="auto"/>
              <w:bottom w:val="single" w:sz="4" w:space="0" w:color="auto"/>
              <w:right w:val="single" w:sz="4" w:space="0" w:color="auto"/>
            </w:tcBorders>
          </w:tcPr>
          <w:p w:rsidR="00635C11" w:rsidRPr="00E1769C" w:rsidRDefault="00635C11" w:rsidP="00635C11">
            <w:pPr>
              <w:spacing w:after="0" w:line="240" w:lineRule="auto"/>
              <w:ind w:left="31" w:right="180"/>
              <w:rPr>
                <w:rFonts w:ascii="Times New Roman" w:hAnsi="Times New Roman"/>
                <w:sz w:val="28"/>
                <w:szCs w:val="28"/>
              </w:rPr>
            </w:pPr>
            <w:r w:rsidRPr="00E1769C">
              <w:rPr>
                <w:rFonts w:ascii="Times New Roman" w:hAnsi="Times New Roman"/>
                <w:sz w:val="28"/>
                <w:szCs w:val="28"/>
              </w:rPr>
              <w:t>Управление рисками информационной безопасности</w:t>
            </w:r>
          </w:p>
        </w:tc>
        <w:tc>
          <w:tcPr>
            <w:tcW w:w="6202" w:type="dxa"/>
            <w:tcBorders>
              <w:top w:val="single" w:sz="4" w:space="0" w:color="auto"/>
              <w:left w:val="single" w:sz="4" w:space="0" w:color="auto"/>
              <w:bottom w:val="single" w:sz="4" w:space="0" w:color="auto"/>
              <w:right w:val="single" w:sz="4" w:space="0" w:color="auto"/>
            </w:tcBorders>
          </w:tcPr>
          <w:p w:rsidR="00635C11" w:rsidRPr="00E1769C" w:rsidRDefault="00635C11" w:rsidP="00635C11">
            <w:pPr>
              <w:tabs>
                <w:tab w:val="num" w:pos="0"/>
              </w:tabs>
              <w:spacing w:after="0" w:line="240" w:lineRule="auto"/>
              <w:ind w:firstLine="274"/>
              <w:jc w:val="both"/>
              <w:rPr>
                <w:rFonts w:ascii="Times New Roman" w:hAnsi="Times New Roman"/>
                <w:sz w:val="28"/>
                <w:szCs w:val="28"/>
              </w:rPr>
            </w:pPr>
            <w:r w:rsidRPr="00E1769C">
              <w:rPr>
                <w:rFonts w:ascii="Times New Roman" w:hAnsi="Times New Roman"/>
                <w:sz w:val="28"/>
                <w:szCs w:val="28"/>
              </w:rPr>
              <w:t>Критерии и процессы управления рисками. Методология оценки рисков информационной безопасности. Примеры методов оценки риска, основанных на использовании таблиц. Методики построения систем защиты информации, включающие этап анализа рисков. Методики и программные продукты для оценки рисков.</w:t>
            </w:r>
          </w:p>
        </w:tc>
      </w:tr>
      <w:tr w:rsidR="00635C11" w:rsidRPr="00DE0613" w:rsidTr="00F82E26">
        <w:trPr>
          <w:jc w:val="center"/>
        </w:trPr>
        <w:tc>
          <w:tcPr>
            <w:tcW w:w="622" w:type="dxa"/>
            <w:tcBorders>
              <w:top w:val="single" w:sz="4" w:space="0" w:color="auto"/>
              <w:left w:val="single" w:sz="4" w:space="0" w:color="auto"/>
              <w:bottom w:val="single" w:sz="4" w:space="0" w:color="auto"/>
              <w:right w:val="single" w:sz="4" w:space="0" w:color="auto"/>
            </w:tcBorders>
          </w:tcPr>
          <w:p w:rsidR="00635C11" w:rsidRPr="00635C11" w:rsidRDefault="00635C11" w:rsidP="00635C11">
            <w:pPr>
              <w:spacing w:after="0" w:line="240" w:lineRule="auto"/>
              <w:rPr>
                <w:rFonts w:ascii="Times New Roman" w:hAnsi="Times New Roman"/>
                <w:sz w:val="28"/>
                <w:szCs w:val="28"/>
              </w:rPr>
            </w:pPr>
            <w:r w:rsidRPr="00635C11">
              <w:rPr>
                <w:rFonts w:ascii="Times New Roman" w:hAnsi="Times New Roman"/>
                <w:sz w:val="28"/>
                <w:szCs w:val="28"/>
              </w:rPr>
              <w:t>3</w:t>
            </w:r>
          </w:p>
        </w:tc>
        <w:tc>
          <w:tcPr>
            <w:tcW w:w="2747" w:type="dxa"/>
            <w:tcBorders>
              <w:top w:val="single" w:sz="4" w:space="0" w:color="auto"/>
              <w:left w:val="single" w:sz="4" w:space="0" w:color="auto"/>
              <w:bottom w:val="single" w:sz="4" w:space="0" w:color="auto"/>
              <w:right w:val="single" w:sz="4" w:space="0" w:color="auto"/>
            </w:tcBorders>
          </w:tcPr>
          <w:p w:rsidR="00635C11" w:rsidRPr="00E1769C" w:rsidRDefault="00635C11" w:rsidP="00635C11">
            <w:pPr>
              <w:spacing w:after="0" w:line="240" w:lineRule="auto"/>
              <w:ind w:left="31" w:right="180"/>
              <w:rPr>
                <w:rFonts w:ascii="Times New Roman" w:hAnsi="Times New Roman"/>
                <w:sz w:val="28"/>
                <w:szCs w:val="28"/>
              </w:rPr>
            </w:pPr>
            <w:r w:rsidRPr="00E1769C">
              <w:rPr>
                <w:rFonts w:ascii="Times New Roman" w:hAnsi="Times New Roman"/>
                <w:sz w:val="28"/>
                <w:szCs w:val="28"/>
              </w:rPr>
              <w:t>Управление инцидентами информационной безопасности</w:t>
            </w:r>
          </w:p>
        </w:tc>
        <w:tc>
          <w:tcPr>
            <w:tcW w:w="6202" w:type="dxa"/>
            <w:tcBorders>
              <w:top w:val="single" w:sz="4" w:space="0" w:color="auto"/>
              <w:left w:val="single" w:sz="4" w:space="0" w:color="auto"/>
              <w:bottom w:val="single" w:sz="4" w:space="0" w:color="auto"/>
              <w:right w:val="single" w:sz="4" w:space="0" w:color="auto"/>
            </w:tcBorders>
          </w:tcPr>
          <w:p w:rsidR="00635C11" w:rsidRPr="00E1769C" w:rsidRDefault="00635C11" w:rsidP="00635C11">
            <w:pPr>
              <w:tabs>
                <w:tab w:val="num" w:pos="0"/>
              </w:tabs>
              <w:spacing w:after="0" w:line="240" w:lineRule="auto"/>
              <w:ind w:firstLine="274"/>
              <w:jc w:val="both"/>
              <w:rPr>
                <w:rFonts w:ascii="Times New Roman" w:hAnsi="Times New Roman"/>
                <w:sz w:val="28"/>
                <w:szCs w:val="28"/>
              </w:rPr>
            </w:pPr>
            <w:r w:rsidRPr="00E1769C">
              <w:rPr>
                <w:rFonts w:ascii="Times New Roman" w:hAnsi="Times New Roman"/>
                <w:sz w:val="28"/>
                <w:szCs w:val="28"/>
              </w:rPr>
              <w:t>Основные категории инцидентов. Процесс управления инцидентами. Нормативные документы по управлению инцидентами. Процедура управления инцидентами. Модель управления инцидентами. Формальное описание процесса управления инцидентами. Эффект от внедрения процесса управления инцидентами. Средства автоматизации процесса управления инцидентами.</w:t>
            </w:r>
          </w:p>
        </w:tc>
      </w:tr>
      <w:tr w:rsidR="00635C11" w:rsidRPr="00DE0613" w:rsidTr="00F82E26">
        <w:trPr>
          <w:jc w:val="center"/>
        </w:trPr>
        <w:tc>
          <w:tcPr>
            <w:tcW w:w="622" w:type="dxa"/>
            <w:tcBorders>
              <w:top w:val="single" w:sz="4" w:space="0" w:color="auto"/>
              <w:left w:val="single" w:sz="4" w:space="0" w:color="auto"/>
              <w:bottom w:val="single" w:sz="4" w:space="0" w:color="auto"/>
              <w:right w:val="single" w:sz="4" w:space="0" w:color="auto"/>
            </w:tcBorders>
          </w:tcPr>
          <w:p w:rsidR="00635C11" w:rsidRPr="00635C11" w:rsidRDefault="00635C11" w:rsidP="00635C11">
            <w:pPr>
              <w:spacing w:after="0" w:line="240" w:lineRule="auto"/>
              <w:rPr>
                <w:rFonts w:ascii="Times New Roman" w:hAnsi="Times New Roman"/>
                <w:sz w:val="28"/>
                <w:szCs w:val="28"/>
              </w:rPr>
            </w:pPr>
            <w:r w:rsidRPr="00635C11">
              <w:rPr>
                <w:rFonts w:ascii="Times New Roman" w:hAnsi="Times New Roman"/>
                <w:sz w:val="28"/>
                <w:szCs w:val="28"/>
              </w:rPr>
              <w:t>4</w:t>
            </w:r>
          </w:p>
        </w:tc>
        <w:tc>
          <w:tcPr>
            <w:tcW w:w="2747" w:type="dxa"/>
            <w:tcBorders>
              <w:top w:val="single" w:sz="4" w:space="0" w:color="auto"/>
              <w:left w:val="single" w:sz="4" w:space="0" w:color="auto"/>
              <w:bottom w:val="single" w:sz="4" w:space="0" w:color="auto"/>
              <w:right w:val="single" w:sz="4" w:space="0" w:color="auto"/>
            </w:tcBorders>
          </w:tcPr>
          <w:p w:rsidR="00635C11" w:rsidRPr="00E1769C" w:rsidRDefault="00635C11" w:rsidP="00635C11">
            <w:pPr>
              <w:spacing w:after="0" w:line="240" w:lineRule="auto"/>
              <w:ind w:left="31" w:right="180"/>
              <w:rPr>
                <w:rFonts w:ascii="Times New Roman" w:hAnsi="Times New Roman"/>
                <w:sz w:val="28"/>
                <w:szCs w:val="28"/>
              </w:rPr>
            </w:pPr>
            <w:r w:rsidRPr="00E1769C">
              <w:rPr>
                <w:rFonts w:ascii="Times New Roman" w:hAnsi="Times New Roman"/>
                <w:sz w:val="28"/>
                <w:szCs w:val="28"/>
              </w:rPr>
              <w:t>Аудит информационной безопасности</w:t>
            </w:r>
          </w:p>
        </w:tc>
        <w:tc>
          <w:tcPr>
            <w:tcW w:w="6202" w:type="dxa"/>
            <w:tcBorders>
              <w:top w:val="single" w:sz="4" w:space="0" w:color="auto"/>
              <w:left w:val="single" w:sz="4" w:space="0" w:color="auto"/>
              <w:bottom w:val="single" w:sz="4" w:space="0" w:color="auto"/>
              <w:right w:val="single" w:sz="4" w:space="0" w:color="auto"/>
            </w:tcBorders>
          </w:tcPr>
          <w:p w:rsidR="00635C11" w:rsidRPr="00E1769C" w:rsidRDefault="00635C11" w:rsidP="00635C11">
            <w:pPr>
              <w:tabs>
                <w:tab w:val="num" w:pos="0"/>
              </w:tabs>
              <w:spacing w:after="0" w:line="240" w:lineRule="auto"/>
              <w:ind w:firstLine="274"/>
              <w:jc w:val="both"/>
              <w:rPr>
                <w:rFonts w:ascii="Times New Roman" w:hAnsi="Times New Roman"/>
                <w:sz w:val="28"/>
                <w:szCs w:val="28"/>
              </w:rPr>
            </w:pPr>
            <w:r w:rsidRPr="00E1769C">
              <w:rPr>
                <w:rFonts w:ascii="Times New Roman" w:hAnsi="Times New Roman"/>
                <w:sz w:val="28"/>
                <w:szCs w:val="28"/>
              </w:rPr>
              <w:t xml:space="preserve">Понятие аудита информационной безопасности. Концепция аудита информационной безопасности систем информационных технологий и организаций. Цель и задачи аудита информационной безопасности. Формы аудита информационной безопасности. Принципы аудита информационной безопасности. Виды аудита информационной безопасности. Основные этапы </w:t>
            </w:r>
            <w:r w:rsidRPr="00E1769C">
              <w:rPr>
                <w:rFonts w:ascii="Times New Roman" w:hAnsi="Times New Roman"/>
                <w:sz w:val="28"/>
                <w:szCs w:val="28"/>
              </w:rPr>
              <w:lastRenderedPageBreak/>
              <w:t xml:space="preserve">проведения аудита информационной безопасности. </w:t>
            </w:r>
          </w:p>
        </w:tc>
      </w:tr>
      <w:tr w:rsidR="00635C11" w:rsidRPr="00DE0613" w:rsidTr="00F82E26">
        <w:trPr>
          <w:jc w:val="center"/>
        </w:trPr>
        <w:tc>
          <w:tcPr>
            <w:tcW w:w="622" w:type="dxa"/>
            <w:tcBorders>
              <w:top w:val="single" w:sz="4" w:space="0" w:color="auto"/>
              <w:left w:val="single" w:sz="4" w:space="0" w:color="auto"/>
              <w:bottom w:val="single" w:sz="4" w:space="0" w:color="auto"/>
              <w:right w:val="single" w:sz="4" w:space="0" w:color="auto"/>
            </w:tcBorders>
          </w:tcPr>
          <w:p w:rsidR="00635C11" w:rsidRPr="00635C11" w:rsidRDefault="00635C11" w:rsidP="00635C11">
            <w:pPr>
              <w:spacing w:after="0" w:line="240" w:lineRule="auto"/>
              <w:rPr>
                <w:rFonts w:ascii="Times New Roman" w:hAnsi="Times New Roman"/>
                <w:sz w:val="28"/>
                <w:szCs w:val="28"/>
              </w:rPr>
            </w:pPr>
            <w:r w:rsidRPr="00635C11">
              <w:rPr>
                <w:rFonts w:ascii="Times New Roman" w:hAnsi="Times New Roman"/>
                <w:sz w:val="28"/>
                <w:szCs w:val="28"/>
              </w:rPr>
              <w:lastRenderedPageBreak/>
              <w:t>5</w:t>
            </w:r>
          </w:p>
        </w:tc>
        <w:tc>
          <w:tcPr>
            <w:tcW w:w="2747" w:type="dxa"/>
            <w:tcBorders>
              <w:top w:val="single" w:sz="4" w:space="0" w:color="auto"/>
              <w:left w:val="single" w:sz="4" w:space="0" w:color="auto"/>
              <w:bottom w:val="single" w:sz="4" w:space="0" w:color="auto"/>
              <w:right w:val="single" w:sz="4" w:space="0" w:color="auto"/>
            </w:tcBorders>
          </w:tcPr>
          <w:p w:rsidR="00635C11" w:rsidRPr="00E1769C" w:rsidRDefault="00635C11" w:rsidP="00635C11">
            <w:pPr>
              <w:spacing w:after="0" w:line="240" w:lineRule="auto"/>
              <w:rPr>
                <w:rFonts w:ascii="Times New Roman" w:hAnsi="Times New Roman"/>
                <w:sz w:val="28"/>
                <w:szCs w:val="28"/>
              </w:rPr>
            </w:pPr>
            <w:r w:rsidRPr="00E1769C">
              <w:rPr>
                <w:rFonts w:ascii="Times New Roman" w:hAnsi="Times New Roman"/>
                <w:sz w:val="28"/>
                <w:szCs w:val="28"/>
              </w:rPr>
              <w:t>Технические аспекты управления информационной безопасностью</w:t>
            </w:r>
          </w:p>
        </w:tc>
        <w:tc>
          <w:tcPr>
            <w:tcW w:w="6202" w:type="dxa"/>
            <w:tcBorders>
              <w:top w:val="single" w:sz="4" w:space="0" w:color="auto"/>
              <w:left w:val="single" w:sz="4" w:space="0" w:color="auto"/>
              <w:bottom w:val="single" w:sz="4" w:space="0" w:color="auto"/>
              <w:right w:val="single" w:sz="4" w:space="0" w:color="auto"/>
            </w:tcBorders>
          </w:tcPr>
          <w:p w:rsidR="00635C11" w:rsidRPr="00E1769C" w:rsidRDefault="00635C11" w:rsidP="00635C11">
            <w:pPr>
              <w:tabs>
                <w:tab w:val="num" w:pos="0"/>
              </w:tabs>
              <w:spacing w:after="0" w:line="240" w:lineRule="auto"/>
              <w:ind w:firstLine="334"/>
              <w:jc w:val="both"/>
              <w:rPr>
                <w:rFonts w:ascii="Times New Roman" w:hAnsi="Times New Roman"/>
                <w:sz w:val="28"/>
                <w:szCs w:val="28"/>
              </w:rPr>
            </w:pPr>
            <w:r w:rsidRPr="00E1769C">
              <w:rPr>
                <w:rFonts w:ascii="Times New Roman" w:hAnsi="Times New Roman"/>
                <w:sz w:val="28"/>
                <w:szCs w:val="28"/>
              </w:rPr>
              <w:t xml:space="preserve">Управление и обеспечение информационной безопасности компьютерных сетей организации - функциональные области, базовые задачи, архитектура, основные характеристики. </w:t>
            </w:r>
            <w:bookmarkStart w:id="1" w:name="_Toc30685588"/>
            <w:r w:rsidRPr="00E1769C">
              <w:rPr>
                <w:rFonts w:ascii="Times New Roman" w:hAnsi="Times New Roman"/>
                <w:sz w:val="28"/>
                <w:szCs w:val="28"/>
              </w:rPr>
              <w:t>Управление на основе контроля состояния</w:t>
            </w:r>
            <w:bookmarkEnd w:id="1"/>
            <w:r w:rsidRPr="00E1769C">
              <w:rPr>
                <w:rFonts w:ascii="Times New Roman" w:hAnsi="Times New Roman"/>
                <w:sz w:val="28"/>
                <w:szCs w:val="28"/>
              </w:rPr>
              <w:t>.</w:t>
            </w:r>
            <w:bookmarkStart w:id="2" w:name="_Toc500057916"/>
            <w:bookmarkStart w:id="3" w:name="_Toc30685589"/>
            <w:r w:rsidRPr="00E1769C">
              <w:rPr>
                <w:rFonts w:ascii="Times New Roman" w:hAnsi="Times New Roman"/>
                <w:sz w:val="28"/>
                <w:szCs w:val="28"/>
              </w:rPr>
              <w:t xml:space="preserve"> Управление аппаратными средствами компьютеров</w:t>
            </w:r>
            <w:bookmarkEnd w:id="2"/>
            <w:r w:rsidRPr="00E1769C">
              <w:rPr>
                <w:rFonts w:ascii="Times New Roman" w:hAnsi="Times New Roman"/>
                <w:sz w:val="28"/>
                <w:szCs w:val="28"/>
              </w:rPr>
              <w:t xml:space="preserve"> на основе технологии WFM</w:t>
            </w:r>
            <w:bookmarkEnd w:id="3"/>
            <w:r w:rsidRPr="00E1769C">
              <w:rPr>
                <w:rFonts w:ascii="Times New Roman" w:hAnsi="Times New Roman"/>
                <w:sz w:val="28"/>
                <w:szCs w:val="28"/>
              </w:rPr>
              <w:t>. Управление на основе правил системной политики: стандарты LDAP, DEN, COPS.</w:t>
            </w:r>
          </w:p>
        </w:tc>
      </w:tr>
    </w:tbl>
    <w:p w:rsidR="002677E9" w:rsidRPr="00A8447A" w:rsidRDefault="002677E9" w:rsidP="00A8447A">
      <w:pPr>
        <w:spacing w:after="0" w:line="240" w:lineRule="auto"/>
        <w:contextualSpacing/>
        <w:jc w:val="both"/>
        <w:rPr>
          <w:rFonts w:ascii="Times New Roman" w:hAnsi="Times New Roman" w:cs="Times New Roman"/>
          <w:b/>
          <w:sz w:val="28"/>
          <w:szCs w:val="28"/>
        </w:rPr>
      </w:pPr>
      <w:r w:rsidRPr="00A8447A">
        <w:rPr>
          <w:rFonts w:ascii="Times New Roman" w:hAnsi="Times New Roman" w:cs="Times New Roman"/>
          <w:b/>
          <w:sz w:val="28"/>
          <w:szCs w:val="28"/>
        </w:rPr>
        <w:t>5. Объем дисциплины и виды учебной работы</w:t>
      </w:r>
    </w:p>
    <w:p w:rsidR="002677E9" w:rsidRPr="00A8447A" w:rsidRDefault="002677E9"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 xml:space="preserve">Объем дисциплины – </w:t>
      </w:r>
      <w:r w:rsidR="00DE0613">
        <w:rPr>
          <w:rFonts w:ascii="Times New Roman" w:hAnsi="Times New Roman" w:cs="Times New Roman"/>
          <w:sz w:val="28"/>
          <w:szCs w:val="28"/>
        </w:rPr>
        <w:t>4</w:t>
      </w:r>
      <w:r w:rsidR="00A8447A">
        <w:rPr>
          <w:rFonts w:ascii="Times New Roman" w:hAnsi="Times New Roman" w:cs="Times New Roman"/>
          <w:sz w:val="28"/>
          <w:szCs w:val="28"/>
        </w:rPr>
        <w:t xml:space="preserve"> </w:t>
      </w:r>
      <w:proofErr w:type="gramStart"/>
      <w:r w:rsidRPr="00A8447A">
        <w:rPr>
          <w:rFonts w:ascii="Times New Roman" w:hAnsi="Times New Roman" w:cs="Times New Roman"/>
          <w:sz w:val="28"/>
          <w:szCs w:val="28"/>
        </w:rPr>
        <w:t>зачетны</w:t>
      </w:r>
      <w:r w:rsidR="00A8447A">
        <w:rPr>
          <w:rFonts w:ascii="Times New Roman" w:hAnsi="Times New Roman" w:cs="Times New Roman"/>
          <w:sz w:val="28"/>
          <w:szCs w:val="28"/>
        </w:rPr>
        <w:t>х</w:t>
      </w:r>
      <w:proofErr w:type="gramEnd"/>
      <w:r w:rsidRPr="00A8447A">
        <w:rPr>
          <w:rFonts w:ascii="Times New Roman" w:hAnsi="Times New Roman" w:cs="Times New Roman"/>
          <w:sz w:val="28"/>
          <w:szCs w:val="28"/>
        </w:rPr>
        <w:t xml:space="preserve"> единиц</w:t>
      </w:r>
      <w:r w:rsidR="00FD0B1E">
        <w:rPr>
          <w:rFonts w:ascii="Times New Roman" w:hAnsi="Times New Roman" w:cs="Times New Roman"/>
          <w:sz w:val="28"/>
          <w:szCs w:val="28"/>
        </w:rPr>
        <w:t>ы</w:t>
      </w:r>
      <w:r w:rsidRPr="00A8447A">
        <w:rPr>
          <w:rFonts w:ascii="Times New Roman" w:hAnsi="Times New Roman" w:cs="Times New Roman"/>
          <w:sz w:val="28"/>
          <w:szCs w:val="28"/>
        </w:rPr>
        <w:t xml:space="preserve"> (</w:t>
      </w:r>
      <w:r w:rsidR="00DE0613">
        <w:rPr>
          <w:rFonts w:ascii="Times New Roman" w:hAnsi="Times New Roman" w:cs="Times New Roman"/>
          <w:sz w:val="28"/>
          <w:szCs w:val="28"/>
        </w:rPr>
        <w:t>144</w:t>
      </w:r>
      <w:r w:rsidRPr="00A8447A">
        <w:rPr>
          <w:rFonts w:ascii="Times New Roman" w:hAnsi="Times New Roman" w:cs="Times New Roman"/>
          <w:sz w:val="28"/>
          <w:szCs w:val="28"/>
        </w:rPr>
        <w:t xml:space="preserve"> час.), в том числе:</w:t>
      </w:r>
    </w:p>
    <w:p w:rsidR="002677E9" w:rsidRPr="00A8447A" w:rsidRDefault="002677E9"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 xml:space="preserve">лекции – </w:t>
      </w:r>
      <w:r w:rsidR="00635C11">
        <w:rPr>
          <w:rFonts w:ascii="Times New Roman" w:hAnsi="Times New Roman" w:cs="Times New Roman"/>
          <w:sz w:val="28"/>
          <w:szCs w:val="28"/>
        </w:rPr>
        <w:t>18</w:t>
      </w:r>
      <w:r w:rsidR="00FD0B1E">
        <w:rPr>
          <w:rFonts w:ascii="Times New Roman" w:hAnsi="Times New Roman" w:cs="Times New Roman"/>
          <w:sz w:val="28"/>
          <w:szCs w:val="28"/>
        </w:rPr>
        <w:t xml:space="preserve"> </w:t>
      </w:r>
      <w:r w:rsidRPr="00A8447A">
        <w:rPr>
          <w:rFonts w:ascii="Times New Roman" w:hAnsi="Times New Roman" w:cs="Times New Roman"/>
          <w:sz w:val="28"/>
          <w:szCs w:val="28"/>
        </w:rPr>
        <w:t>час.</w:t>
      </w:r>
    </w:p>
    <w:p w:rsidR="002677E9" w:rsidRPr="00A8447A" w:rsidRDefault="00A8447A" w:rsidP="00A8447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лабораторные работы</w:t>
      </w:r>
      <w:r w:rsidR="002677E9" w:rsidRPr="00A8447A">
        <w:rPr>
          <w:rFonts w:ascii="Times New Roman" w:hAnsi="Times New Roman" w:cs="Times New Roman"/>
          <w:sz w:val="28"/>
          <w:szCs w:val="28"/>
        </w:rPr>
        <w:t xml:space="preserve"> – </w:t>
      </w:r>
      <w:r w:rsidR="00DE0613">
        <w:rPr>
          <w:rFonts w:ascii="Times New Roman" w:hAnsi="Times New Roman" w:cs="Times New Roman"/>
          <w:sz w:val="28"/>
          <w:szCs w:val="28"/>
        </w:rPr>
        <w:t>36</w:t>
      </w:r>
      <w:r w:rsidR="002677E9" w:rsidRPr="00A8447A">
        <w:rPr>
          <w:rFonts w:ascii="Times New Roman" w:hAnsi="Times New Roman" w:cs="Times New Roman"/>
          <w:sz w:val="28"/>
          <w:szCs w:val="28"/>
        </w:rPr>
        <w:t xml:space="preserve"> час.</w:t>
      </w:r>
    </w:p>
    <w:p w:rsidR="002677E9" w:rsidRPr="00A8447A" w:rsidRDefault="002677E9"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 xml:space="preserve">самостоятельная работа – </w:t>
      </w:r>
      <w:r w:rsidR="00635C11">
        <w:rPr>
          <w:rFonts w:ascii="Times New Roman" w:hAnsi="Times New Roman" w:cs="Times New Roman"/>
          <w:sz w:val="28"/>
          <w:szCs w:val="28"/>
        </w:rPr>
        <w:t>45</w:t>
      </w:r>
      <w:r w:rsidRPr="00A8447A">
        <w:rPr>
          <w:rFonts w:ascii="Times New Roman" w:hAnsi="Times New Roman" w:cs="Times New Roman"/>
          <w:sz w:val="28"/>
          <w:szCs w:val="28"/>
        </w:rPr>
        <w:t xml:space="preserve"> час.</w:t>
      </w:r>
    </w:p>
    <w:p w:rsidR="002677E9" w:rsidRPr="00A8447A" w:rsidRDefault="002677E9"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 xml:space="preserve">Форма контроля знаний </w:t>
      </w:r>
      <w:r w:rsidR="00A8447A">
        <w:rPr>
          <w:rFonts w:ascii="Times New Roman" w:hAnsi="Times New Roman" w:cs="Times New Roman"/>
          <w:sz w:val="28"/>
          <w:szCs w:val="28"/>
        </w:rPr>
        <w:t>–</w:t>
      </w:r>
      <w:r w:rsidRPr="00A8447A">
        <w:rPr>
          <w:rFonts w:ascii="Times New Roman" w:hAnsi="Times New Roman" w:cs="Times New Roman"/>
          <w:sz w:val="28"/>
          <w:szCs w:val="28"/>
        </w:rPr>
        <w:t xml:space="preserve"> </w:t>
      </w:r>
      <w:r w:rsidR="00DE0613">
        <w:rPr>
          <w:rFonts w:ascii="Times New Roman" w:hAnsi="Times New Roman" w:cs="Times New Roman"/>
          <w:sz w:val="28"/>
          <w:szCs w:val="28"/>
        </w:rPr>
        <w:t>экзамен</w:t>
      </w:r>
      <w:r w:rsidR="00FD0B1E">
        <w:rPr>
          <w:rFonts w:ascii="Times New Roman" w:hAnsi="Times New Roman" w:cs="Times New Roman"/>
          <w:sz w:val="28"/>
          <w:szCs w:val="28"/>
        </w:rPr>
        <w:t>.</w:t>
      </w:r>
    </w:p>
    <w:p w:rsidR="00DC23D5" w:rsidRPr="00A8447A" w:rsidRDefault="00DC23D5" w:rsidP="00A8447A">
      <w:pPr>
        <w:spacing w:after="0" w:line="240" w:lineRule="auto"/>
        <w:rPr>
          <w:rFonts w:ascii="Times New Roman" w:hAnsi="Times New Roman" w:cs="Times New Roman"/>
        </w:rPr>
      </w:pPr>
    </w:p>
    <w:sectPr w:rsidR="00DC23D5" w:rsidRPr="00A84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37CF"/>
    <w:multiLevelType w:val="hybridMultilevel"/>
    <w:tmpl w:val="A2064800"/>
    <w:lvl w:ilvl="0" w:tplc="A0CA063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5616715"/>
    <w:multiLevelType w:val="hybridMultilevel"/>
    <w:tmpl w:val="0F580094"/>
    <w:lvl w:ilvl="0" w:tplc="A0CA063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E9"/>
    <w:rsid w:val="00066BDD"/>
    <w:rsid w:val="002677E9"/>
    <w:rsid w:val="003E2875"/>
    <w:rsid w:val="0052257F"/>
    <w:rsid w:val="005767B0"/>
    <w:rsid w:val="00635C11"/>
    <w:rsid w:val="006C4DA9"/>
    <w:rsid w:val="006F7EDC"/>
    <w:rsid w:val="00A57DD3"/>
    <w:rsid w:val="00A8447A"/>
    <w:rsid w:val="00D06605"/>
    <w:rsid w:val="00D14939"/>
    <w:rsid w:val="00D32C3F"/>
    <w:rsid w:val="00DC23D5"/>
    <w:rsid w:val="00DE0613"/>
    <w:rsid w:val="00F64189"/>
    <w:rsid w:val="00F80B3B"/>
    <w:rsid w:val="00FD0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
    <w:name w:val="abzac"/>
    <w:basedOn w:val="a"/>
    <w:rsid w:val="00A8447A"/>
    <w:pPr>
      <w:spacing w:after="0" w:line="240" w:lineRule="auto"/>
      <w:ind w:firstLine="720"/>
      <w:jc w:val="both"/>
    </w:pPr>
    <w:rPr>
      <w:rFonts w:ascii="Times New Roman" w:eastAsia="Times New Roman" w:hAnsi="Times New Roman" w:cs="Times New Roman"/>
      <w:sz w:val="24"/>
      <w:szCs w:val="24"/>
    </w:rPr>
  </w:style>
  <w:style w:type="paragraph" w:customStyle="1" w:styleId="Default">
    <w:name w:val="Default"/>
    <w:rsid w:val="00A8447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
    <w:name w:val="abzac"/>
    <w:basedOn w:val="a"/>
    <w:rsid w:val="00A8447A"/>
    <w:pPr>
      <w:spacing w:after="0" w:line="240" w:lineRule="auto"/>
      <w:ind w:firstLine="720"/>
      <w:jc w:val="both"/>
    </w:pPr>
    <w:rPr>
      <w:rFonts w:ascii="Times New Roman" w:eastAsia="Times New Roman" w:hAnsi="Times New Roman" w:cs="Times New Roman"/>
      <w:sz w:val="24"/>
      <w:szCs w:val="24"/>
    </w:rPr>
  </w:style>
  <w:style w:type="paragraph" w:customStyle="1" w:styleId="Default">
    <w:name w:val="Default"/>
    <w:rsid w:val="00A8447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1034</Words>
  <Characters>5898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ПГУПС</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mr_twister</dc:creator>
  <cp:lastModifiedBy>Светлана</cp:lastModifiedBy>
  <cp:revision>5</cp:revision>
  <dcterms:created xsi:type="dcterms:W3CDTF">2017-03-10T10:38:00Z</dcterms:created>
  <dcterms:modified xsi:type="dcterms:W3CDTF">2017-03-13T15:25:00Z</dcterms:modified>
</cp:coreProperties>
</file>