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B6B31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B6B3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B6B3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B6B3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Кафедра «</w:t>
      </w:r>
      <w:bookmarkStart w:id="1" w:name="OLE_LINK1"/>
      <w:bookmarkStart w:id="2" w:name="OLE_LINK2"/>
      <w:r w:rsidR="00CA35D5" w:rsidRPr="003B6B31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bookmarkEnd w:id="1"/>
      <w:bookmarkEnd w:id="2"/>
      <w:r w:rsidRPr="003B6B3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3B6B31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A35D5" w:rsidRPr="003B6B31" w:rsidRDefault="00104973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3" w:name="OLE_LINK3"/>
      <w:bookmarkStart w:id="4" w:name="OLE_LINK4"/>
      <w:r w:rsidRPr="003B6B31">
        <w:rPr>
          <w:rFonts w:eastAsia="Times New Roman" w:cs="Times New Roman"/>
          <w:sz w:val="28"/>
          <w:szCs w:val="28"/>
          <w:lang w:eastAsia="ru-RU"/>
        </w:rPr>
        <w:t>«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ИНТЕЛЛЕКТУАЛЬНЫЕ СИСТЕМЫ И ИНФОРМАЦИОННАЯ БЕЗОПАСНОСТЬ</w:t>
      </w:r>
      <w:r w:rsidRPr="003B6B31">
        <w:rPr>
          <w:rFonts w:eastAsia="Times New Roman" w:cs="Times New Roman"/>
          <w:sz w:val="28"/>
          <w:szCs w:val="28"/>
          <w:lang w:eastAsia="ru-RU"/>
        </w:rPr>
        <w:t>» (</w:t>
      </w:r>
      <w:r w:rsidR="00641F73">
        <w:rPr>
          <w:rFonts w:eastAsia="Times New Roman" w:cs="Times New Roman"/>
          <w:sz w:val="28"/>
          <w:szCs w:val="28"/>
          <w:lang w:eastAsia="ru-RU"/>
        </w:rPr>
        <w:t>Б1.В.ОД.2</w:t>
      </w:r>
      <w:r w:rsidRPr="003B6B31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5" w:name="OLE_LINK5"/>
      <w:bookmarkStart w:id="6" w:name="OLE_LINK7"/>
      <w:bookmarkEnd w:id="3"/>
      <w:bookmarkEnd w:id="4"/>
      <w:r w:rsidRPr="003B6B31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CA35D5" w:rsidRPr="003B6B31" w:rsidRDefault="00895657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7" w:name="OLE_LINK8"/>
      <w:bookmarkStart w:id="8" w:name="OLE_LINK31"/>
      <w:bookmarkStart w:id="9" w:name="OLE_LINK32"/>
      <w:bookmarkEnd w:id="5"/>
      <w:bookmarkEnd w:id="6"/>
      <w:r>
        <w:rPr>
          <w:sz w:val="28"/>
          <w:szCs w:val="28"/>
        </w:rPr>
        <w:t>10.05.03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Информационная безопасность</w:t>
      </w:r>
    </w:p>
    <w:p w:rsidR="00104973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автоматизированных систем»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A14AB" w:rsidRPr="003B6B31" w:rsidRDefault="00FA14AB" w:rsidP="00FA14AB">
      <w:pPr>
        <w:spacing w:after="0" w:line="240" w:lineRule="auto"/>
        <w:jc w:val="center"/>
        <w:rPr>
          <w:sz w:val="28"/>
          <w:szCs w:val="28"/>
        </w:rPr>
      </w:pPr>
      <w:bookmarkStart w:id="10" w:name="OLE_LINK33"/>
      <w:bookmarkStart w:id="11" w:name="OLE_LINK37"/>
      <w:bookmarkStart w:id="12" w:name="OLE_LINK38"/>
      <w:bookmarkEnd w:id="7"/>
      <w:bookmarkEnd w:id="8"/>
      <w:bookmarkEnd w:id="9"/>
      <w:r w:rsidRPr="003B6B31">
        <w:rPr>
          <w:sz w:val="28"/>
          <w:szCs w:val="28"/>
        </w:rPr>
        <w:t xml:space="preserve">по специализации </w:t>
      </w:r>
    </w:p>
    <w:p w:rsidR="00104973" w:rsidRPr="003B6B31" w:rsidRDefault="00104973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13" w:name="OLE_LINK43"/>
      <w:bookmarkStart w:id="14" w:name="OLE_LINK44"/>
      <w:bookmarkStart w:id="15" w:name="OLE_LINK39"/>
      <w:bookmarkStart w:id="16" w:name="OLE_LINK40"/>
      <w:bookmarkEnd w:id="10"/>
      <w:bookmarkEnd w:id="11"/>
      <w:bookmarkEnd w:id="12"/>
      <w:r w:rsidRPr="003B6B31">
        <w:rPr>
          <w:rFonts w:eastAsia="Times New Roman" w:cs="Times New Roman"/>
          <w:sz w:val="28"/>
          <w:szCs w:val="28"/>
          <w:lang w:eastAsia="ru-RU"/>
        </w:rPr>
        <w:t>«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Информационная безопасн</w:t>
      </w:r>
      <w:r w:rsidR="00895657">
        <w:rPr>
          <w:rFonts w:eastAsia="Times New Roman" w:cs="Times New Roman"/>
          <w:sz w:val="28"/>
          <w:szCs w:val="28"/>
          <w:lang w:eastAsia="ru-RU"/>
        </w:rPr>
        <w:t xml:space="preserve">ость автоматизированных 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систем на транспорте</w:t>
      </w:r>
      <w:r w:rsidRPr="003B6B31">
        <w:rPr>
          <w:rFonts w:eastAsia="Times New Roman" w:cs="Times New Roman"/>
          <w:sz w:val="28"/>
          <w:szCs w:val="28"/>
          <w:lang w:eastAsia="ru-RU"/>
        </w:rPr>
        <w:t>»</w:t>
      </w:r>
      <w:bookmarkEnd w:id="13"/>
      <w:bookmarkEnd w:id="14"/>
      <w:r w:rsidRPr="003B6B3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bookmarkEnd w:id="15"/>
    <w:bookmarkEnd w:id="16"/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5B49CF" w:rsidRPr="003B6B31" w:rsidRDefault="005B49CF" w:rsidP="005B49C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3B6B31" w:rsidRDefault="00104973" w:rsidP="005B49C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16672" w:rsidRDefault="00516672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F0FB983" wp14:editId="294CC41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3B6B31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85E9A" w:rsidRDefault="00F85E9A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F85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E9A" w:rsidRDefault="00F85E9A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F85E9A" w:rsidSect="00F85E9A">
          <w:pgSz w:w="11906" w:h="16838"/>
          <w:pgMar w:top="170" w:right="170" w:bottom="170" w:left="170" w:header="709" w:footer="709" w:gutter="0"/>
          <w:cols w:space="708"/>
          <w:docGrid w:linePitch="360"/>
        </w:sect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0A5BC1" wp14:editId="056EA899">
            <wp:extent cx="7344410" cy="10113645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Цв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3B6B31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3B6B31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4D1E62" w:rsidRPr="003B6B31">
        <w:rPr>
          <w:rFonts w:eastAsia="Times New Roman" w:cs="Times New Roman"/>
          <w:sz w:val="28"/>
          <w:szCs w:val="28"/>
          <w:lang w:eastAsia="ru-RU"/>
        </w:rPr>
        <w:t>1» декабря 2016 </w:t>
      </w:r>
      <w:r w:rsidRPr="003B6B31">
        <w:rPr>
          <w:rFonts w:eastAsia="Times New Roman" w:cs="Times New Roman"/>
          <w:sz w:val="28"/>
          <w:szCs w:val="28"/>
          <w:lang w:eastAsia="ru-RU"/>
        </w:rPr>
        <w:t>г., приказ №</w:t>
      </w:r>
      <w:r w:rsidR="004D1E62" w:rsidRPr="003B6B31">
        <w:rPr>
          <w:rFonts w:eastAsia="Times New Roman" w:cs="Times New Roman"/>
          <w:sz w:val="28"/>
          <w:szCs w:val="28"/>
          <w:lang w:eastAsia="ru-RU"/>
        </w:rPr>
        <w:t xml:space="preserve"> 1509 </w:t>
      </w:r>
      <w:r w:rsidRPr="003B6B31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895657">
        <w:rPr>
          <w:rFonts w:eastAsia="Times New Roman" w:cs="Times New Roman"/>
          <w:sz w:val="28"/>
          <w:szCs w:val="28"/>
          <w:lang w:eastAsia="ru-RU"/>
        </w:rPr>
        <w:t xml:space="preserve">10.05.03 </w:t>
      </w:r>
      <w:r w:rsidR="004D1E62" w:rsidRPr="003B6B31">
        <w:rPr>
          <w:rFonts w:eastAsia="Times New Roman" w:cs="Times New Roman"/>
          <w:sz w:val="28"/>
          <w:szCs w:val="28"/>
          <w:lang w:eastAsia="ru-RU"/>
        </w:rPr>
        <w:t>«Информационная безопасность автоматизированных систем»</w:t>
      </w:r>
      <w:r w:rsidRPr="003B6B31"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bookmarkStart w:id="17" w:name="OLE_LINK45"/>
      <w:bookmarkStart w:id="18" w:name="OLE_LINK46"/>
      <w:bookmarkStart w:id="19" w:name="OLE_LINK47"/>
      <w:r w:rsidRPr="003B6B31">
        <w:rPr>
          <w:rFonts w:eastAsia="Times New Roman" w:cs="Times New Roman"/>
          <w:sz w:val="28"/>
          <w:szCs w:val="28"/>
          <w:lang w:eastAsia="ru-RU"/>
        </w:rPr>
        <w:t>«</w:t>
      </w:r>
      <w:r w:rsidR="004D1E62" w:rsidRPr="003B6B31">
        <w:rPr>
          <w:rFonts w:eastAsia="Times New Roman" w:cs="Times New Roman"/>
          <w:sz w:val="28"/>
          <w:szCs w:val="28"/>
          <w:lang w:eastAsia="ru-RU"/>
        </w:rPr>
        <w:t>Интеллектуальные системы и информационная безопасность</w:t>
      </w:r>
      <w:r w:rsidRPr="003B6B31">
        <w:rPr>
          <w:rFonts w:eastAsia="Times New Roman" w:cs="Times New Roman"/>
          <w:sz w:val="28"/>
          <w:szCs w:val="28"/>
          <w:lang w:eastAsia="ru-RU"/>
        </w:rPr>
        <w:t>»</w:t>
      </w:r>
      <w:bookmarkEnd w:id="17"/>
      <w:bookmarkEnd w:id="18"/>
      <w:bookmarkEnd w:id="19"/>
      <w:r w:rsidRPr="003B6B31">
        <w:rPr>
          <w:rFonts w:eastAsia="Times New Roman" w:cs="Times New Roman"/>
          <w:sz w:val="28"/>
          <w:szCs w:val="28"/>
          <w:lang w:eastAsia="ru-RU"/>
        </w:rPr>
        <w:t>.</w:t>
      </w:r>
    </w:p>
    <w:p w:rsidR="004D1E62" w:rsidRPr="003B6B31" w:rsidRDefault="004D1E62" w:rsidP="004D1E6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 xml:space="preserve">Целью изучения дисциплины «Интеллектуальные системы и информационная безопасность» </w:t>
      </w:r>
      <w:r w:rsidRPr="003B6B31">
        <w:rPr>
          <w:szCs w:val="28"/>
        </w:rPr>
        <w:t>(</w:t>
      </w:r>
      <w:r w:rsidR="00641F73">
        <w:rPr>
          <w:szCs w:val="28"/>
        </w:rPr>
        <w:t>Б1.В.ОД.2</w:t>
      </w:r>
      <w:r w:rsidRPr="003B6B31">
        <w:rPr>
          <w:szCs w:val="28"/>
        </w:rPr>
        <w:t xml:space="preserve">) </w:t>
      </w:r>
      <w:r w:rsidRPr="003B6B31">
        <w:rPr>
          <w:rFonts w:cs="Times New Roman"/>
          <w:szCs w:val="28"/>
        </w:rPr>
        <w:t>получение студентами знаний и навыков, необходимых для решения прикладных задач обеспечения информационной безопасности с использованием интеллектуальных систем, а также навыков самостоятельного проектирования интеллектуальных систем для решения неформализованных задач.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D1E62" w:rsidRPr="003B6B31" w:rsidRDefault="004D1E62" w:rsidP="004D1E6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>обучение студентов практическому применению интеллектуальных систем для решения задач обеспечения информационной безопасности.</w:t>
      </w:r>
    </w:p>
    <w:p w:rsidR="004D1E62" w:rsidRPr="003B6B31" w:rsidRDefault="004D1E62" w:rsidP="004D1E6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>обучение студентов принципам проектирования интеллектуальных систем.</w:t>
      </w:r>
    </w:p>
    <w:p w:rsidR="004D1E62" w:rsidRPr="003B6B31" w:rsidRDefault="004D1E62" w:rsidP="004D1E6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>обучение студентов основам разработки с использованием языков программирования искусственного интеллекта.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классы задач, решаемых с помощью интеллектуальных информационных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основные виды интеллектуальных информационных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способы представления знаний в интеллектуальных информационных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принцип действия интеллектуальных информационных систем на нейронных сетях;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модели представления нечетких знаний;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архитектуру экспертных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основы функционирования интеллектуальных информационно-поисковых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основные сведения о языках программирования искусственного интеллекта;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24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методы интеллектуального мониторинга и анализа защищенности.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создавать базу знаний по информационной безопасности;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решать поставленные задачи в условиях нечеткой исходной информации;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строить интеллектуальную систему.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B6B31">
        <w:rPr>
          <w:rFonts w:eastAsia="Calibri" w:cs="Times New Roman"/>
          <w:bCs/>
          <w:sz w:val="28"/>
          <w:szCs w:val="28"/>
          <w:lang w:eastAsia="ru-RU"/>
        </w:rPr>
        <w:t>навыками разработки, тестирования и документирования интеллектуальных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B6B31">
        <w:rPr>
          <w:rFonts w:eastAsia="Calibri" w:cs="Times New Roman"/>
          <w:bCs/>
          <w:sz w:val="28"/>
          <w:szCs w:val="28"/>
          <w:lang w:eastAsia="ru-RU"/>
        </w:rPr>
        <w:t>навыками логического программирования;</w:t>
      </w:r>
    </w:p>
    <w:p w:rsidR="00104973" w:rsidRPr="003B6B31" w:rsidRDefault="003E7CB8" w:rsidP="00AA65BE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B6B31">
        <w:rPr>
          <w:rFonts w:eastAsia="Calibri" w:cs="Times New Roman"/>
          <w:bCs/>
          <w:sz w:val="28"/>
          <w:szCs w:val="28"/>
          <w:lang w:eastAsia="ru-RU"/>
        </w:rPr>
        <w:t>навыками решения задач с нечеткими числовыми данными.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B6B31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CB1861" w:rsidRPr="003B6B31" w:rsidRDefault="00CB1861" w:rsidP="00CB186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20" w:name="OLE_LINK48"/>
      <w:r w:rsidRPr="003B6B31">
        <w:rPr>
          <w:rFonts w:eastAsia="Calibri" w:cs="Times New Roman"/>
          <w:bCs/>
          <w:sz w:val="28"/>
          <w:szCs w:val="28"/>
          <w:lang w:eastAsia="ru-RU"/>
        </w:rP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</w:t>
      </w:r>
      <w:r w:rsidR="00315E16" w:rsidRPr="003B6B31">
        <w:rPr>
          <w:rFonts w:eastAsia="Calibri" w:cs="Times New Roman"/>
          <w:bCs/>
          <w:sz w:val="28"/>
          <w:szCs w:val="28"/>
          <w:lang w:eastAsia="ru-RU"/>
        </w:rPr>
        <w:t xml:space="preserve"> (ОПК-5).</w:t>
      </w:r>
    </w:p>
    <w:bookmarkEnd w:id="20"/>
    <w:p w:rsidR="00104973" w:rsidRPr="003B6B31" w:rsidRDefault="00F42A98" w:rsidP="00F42A9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104973" w:rsidRPr="003B6B3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4911D0" w:rsidRPr="003B6B31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4911D0" w:rsidRPr="003B6B31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специалитета:</w:t>
      </w:r>
    </w:p>
    <w:p w:rsidR="00104973" w:rsidRPr="003B6B31" w:rsidRDefault="004911D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21" w:name="OLE_LINK27"/>
      <w:bookmarkStart w:id="22" w:name="OLE_LINK28"/>
      <w:bookmarkStart w:id="23" w:name="OLE_LINK29"/>
      <w:bookmarkStart w:id="24" w:name="OLE_LINK30"/>
      <w:r w:rsidRPr="003B6B31">
        <w:rPr>
          <w:rFonts w:eastAsia="Times New Roman" w:cs="Times New Roman"/>
          <w:bCs/>
          <w:sz w:val="28"/>
          <w:szCs w:val="28"/>
          <w:lang w:eastAsia="ru-RU"/>
        </w:rPr>
        <w:t>Научно-исследовательская деятельность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>:</w:t>
      </w:r>
      <w:bookmarkEnd w:id="21"/>
      <w:bookmarkEnd w:id="22"/>
      <w:bookmarkEnd w:id="23"/>
      <w:bookmarkEnd w:id="24"/>
    </w:p>
    <w:p w:rsidR="008C4BBB" w:rsidRPr="003B6B31" w:rsidRDefault="008C4BBB" w:rsidP="008C4BBB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25" w:name="OLE_LINK55"/>
      <w:bookmarkStart w:id="26" w:name="OLE_LINK56"/>
      <w:r w:rsidRPr="003B6B31"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="00315E16" w:rsidRPr="003B6B31">
        <w:rPr>
          <w:rFonts w:eastAsia="Calibri" w:cs="Times New Roman"/>
          <w:bCs/>
          <w:sz w:val="28"/>
          <w:szCs w:val="28"/>
          <w:lang w:eastAsia="ru-RU"/>
        </w:rPr>
        <w:t>ю</w:t>
      </w:r>
      <w:r w:rsidRPr="003B6B31">
        <w:rPr>
          <w:rFonts w:eastAsia="Calibri" w:cs="Times New Roman"/>
          <w:bCs/>
          <w:sz w:val="28"/>
          <w:szCs w:val="28"/>
          <w:lang w:eastAsia="ru-RU"/>
        </w:rPr>
        <w:t xml:space="preserve"> проводить анализ защищенности автоматизированных систем</w:t>
      </w:r>
      <w:bookmarkEnd w:id="25"/>
      <w:bookmarkEnd w:id="26"/>
      <w:r w:rsidRPr="003B6B31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bookmarkStart w:id="27" w:name="OLE_LINK53"/>
      <w:bookmarkStart w:id="28" w:name="OLE_LINK54"/>
      <w:r w:rsidRPr="003B6B31">
        <w:rPr>
          <w:rFonts w:eastAsia="Calibri" w:cs="Times New Roman"/>
          <w:bCs/>
          <w:sz w:val="28"/>
          <w:szCs w:val="28"/>
          <w:lang w:eastAsia="ru-RU"/>
        </w:rPr>
        <w:t>(ПК-3)</w:t>
      </w:r>
      <w:bookmarkEnd w:id="27"/>
      <w:bookmarkEnd w:id="28"/>
      <w:r w:rsidRPr="003B6B31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BC7551" w:rsidRPr="003B6B31" w:rsidRDefault="00BC7551" w:rsidP="00BC755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29" w:name="OLE_LINK59"/>
      <w:bookmarkStart w:id="30" w:name="OLE_LINK60"/>
      <w:r w:rsidRPr="003B6B31"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="00315E16" w:rsidRPr="003B6B31">
        <w:rPr>
          <w:rFonts w:eastAsia="Calibri" w:cs="Times New Roman"/>
          <w:bCs/>
          <w:sz w:val="28"/>
          <w:szCs w:val="28"/>
          <w:lang w:eastAsia="ru-RU"/>
        </w:rPr>
        <w:t>ю</w:t>
      </w:r>
      <w:r w:rsidRPr="003B6B31">
        <w:rPr>
          <w:rFonts w:eastAsia="Calibri" w:cs="Times New Roman"/>
          <w:bCs/>
          <w:sz w:val="28"/>
          <w:szCs w:val="28"/>
          <w:lang w:eastAsia="ru-RU"/>
        </w:rPr>
        <w:t xml:space="preserve"> проводить анализ рисков информационной безопасности автоматизированной системы </w:t>
      </w:r>
      <w:bookmarkStart w:id="31" w:name="OLE_LINK57"/>
      <w:bookmarkStart w:id="32" w:name="OLE_LINK58"/>
      <w:bookmarkEnd w:id="29"/>
      <w:bookmarkEnd w:id="30"/>
      <w:r w:rsidRPr="003B6B31">
        <w:rPr>
          <w:rFonts w:eastAsia="Calibri" w:cs="Times New Roman"/>
          <w:bCs/>
          <w:sz w:val="28"/>
          <w:szCs w:val="28"/>
          <w:lang w:eastAsia="ru-RU"/>
        </w:rPr>
        <w:t>(ПК-5)</w:t>
      </w:r>
      <w:bookmarkEnd w:id="31"/>
      <w:bookmarkEnd w:id="32"/>
      <w:r w:rsidR="0028736C" w:rsidRPr="003B6B31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F67830" w:rsidRPr="003B6B31" w:rsidRDefault="00F67830" w:rsidP="00F67830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33" w:name="OLE_LINK34"/>
      <w:bookmarkStart w:id="34" w:name="OLE_LINK35"/>
      <w:bookmarkStart w:id="35" w:name="OLE_LINK36"/>
      <w:r w:rsidRPr="003B6B31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деятельность:</w:t>
      </w:r>
      <w:bookmarkEnd w:id="33"/>
      <w:bookmarkEnd w:id="34"/>
      <w:bookmarkEnd w:id="35"/>
    </w:p>
    <w:p w:rsidR="00315E16" w:rsidRPr="003B6B31" w:rsidRDefault="00315E16" w:rsidP="00315E1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bookmarkStart w:id="36" w:name="OLE_LINK67"/>
      <w:bookmarkStart w:id="37" w:name="OLE_LINK68"/>
      <w:bookmarkStart w:id="38" w:name="OLE_LINK69"/>
      <w:r w:rsidRPr="003B6B31">
        <w:rPr>
          <w:bCs/>
          <w:sz w:val="28"/>
          <w:szCs w:val="28"/>
        </w:rPr>
        <w:t>способностью разрабатывать и анализировать проектные решения по обеспечению безопасности автоматизированных систем</w:t>
      </w:r>
      <w:bookmarkEnd w:id="36"/>
      <w:bookmarkEnd w:id="37"/>
      <w:bookmarkEnd w:id="38"/>
      <w:r w:rsidRPr="003B6B31">
        <w:rPr>
          <w:bCs/>
          <w:sz w:val="28"/>
          <w:szCs w:val="28"/>
        </w:rPr>
        <w:t xml:space="preserve"> </w:t>
      </w:r>
      <w:bookmarkStart w:id="39" w:name="OLE_LINK61"/>
      <w:bookmarkStart w:id="40" w:name="OLE_LINK62"/>
      <w:bookmarkStart w:id="41" w:name="OLE_LINK63"/>
      <w:r w:rsidRPr="003B6B31">
        <w:rPr>
          <w:bCs/>
          <w:sz w:val="28"/>
          <w:szCs w:val="28"/>
        </w:rPr>
        <w:t>(ПК-8)</w:t>
      </w:r>
      <w:bookmarkEnd w:id="39"/>
      <w:bookmarkEnd w:id="40"/>
      <w:bookmarkEnd w:id="41"/>
      <w:r w:rsidRPr="003B6B31">
        <w:rPr>
          <w:bCs/>
          <w:sz w:val="28"/>
          <w:szCs w:val="28"/>
        </w:rPr>
        <w:t>;</w:t>
      </w:r>
    </w:p>
    <w:p w:rsidR="007D78F5" w:rsidRPr="003B6B31" w:rsidRDefault="007D78F5" w:rsidP="007D78F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bookmarkStart w:id="42" w:name="OLE_LINK70"/>
      <w:bookmarkStart w:id="43" w:name="OLE_LINK71"/>
      <w:r w:rsidRPr="003B6B31">
        <w:rPr>
          <w:bCs/>
          <w:sz w:val="28"/>
          <w:szCs w:val="28"/>
        </w:rPr>
        <w:t>способность</w:t>
      </w:r>
      <w:r w:rsidR="00315E16" w:rsidRPr="003B6B31">
        <w:rPr>
          <w:bCs/>
          <w:sz w:val="28"/>
          <w:szCs w:val="28"/>
        </w:rPr>
        <w:t>ю</w:t>
      </w:r>
      <w:r w:rsidRPr="003B6B31">
        <w:rPr>
          <w:bCs/>
          <w:sz w:val="28"/>
          <w:szCs w:val="28"/>
        </w:rPr>
        <w:t xml:space="preserve"> участвовать в разработке защищенных автоматизированных систем в сфере профессиональной деятельности</w:t>
      </w:r>
      <w:bookmarkEnd w:id="42"/>
      <w:bookmarkEnd w:id="43"/>
      <w:r w:rsidRPr="003B6B31">
        <w:rPr>
          <w:bCs/>
          <w:sz w:val="28"/>
          <w:szCs w:val="28"/>
        </w:rPr>
        <w:t xml:space="preserve"> </w:t>
      </w:r>
      <w:bookmarkStart w:id="44" w:name="OLE_LINK64"/>
      <w:bookmarkStart w:id="45" w:name="OLE_LINK65"/>
      <w:bookmarkStart w:id="46" w:name="OLE_LINK66"/>
      <w:r w:rsidRPr="003B6B31">
        <w:rPr>
          <w:bCs/>
          <w:sz w:val="28"/>
          <w:szCs w:val="28"/>
        </w:rPr>
        <w:t>(ПК-9)</w:t>
      </w:r>
      <w:bookmarkEnd w:id="44"/>
      <w:bookmarkEnd w:id="45"/>
      <w:bookmarkEnd w:id="46"/>
      <w:r w:rsidR="0028736C" w:rsidRPr="003B6B31">
        <w:rPr>
          <w:bCs/>
          <w:sz w:val="28"/>
          <w:szCs w:val="28"/>
        </w:rPr>
        <w:t>.</w:t>
      </w:r>
    </w:p>
    <w:p w:rsidR="00104973" w:rsidRPr="003B6B31" w:rsidRDefault="00104973" w:rsidP="00687609">
      <w:pPr>
        <w:tabs>
          <w:tab w:val="left" w:pos="1418"/>
        </w:tabs>
        <w:spacing w:after="0" w:line="240" w:lineRule="auto"/>
        <w:ind w:firstLine="706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3B6B31" w:rsidRDefault="00104973" w:rsidP="001D6673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Объекты профессиональной деятельности обучающихся, освоивших данную дисци</w:t>
      </w:r>
      <w:r w:rsidR="001D6673" w:rsidRPr="003B6B31">
        <w:rPr>
          <w:rFonts w:eastAsia="Times New Roman" w:cs="Times New Roman"/>
          <w:bCs/>
          <w:sz w:val="28"/>
          <w:szCs w:val="28"/>
          <w:lang w:eastAsia="ru-RU"/>
        </w:rPr>
        <w:t>плину, приведены в п. 2.2 ОПОП.</w:t>
      </w:r>
    </w:p>
    <w:p w:rsidR="00895657" w:rsidRDefault="00895657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D6A28" w:rsidRDefault="00104973" w:rsidP="0089565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A65BE" w:rsidRPr="003B6B31">
        <w:rPr>
          <w:rFonts w:eastAsia="Calibri" w:cs="Times New Roman"/>
          <w:sz w:val="28"/>
          <w:szCs w:val="28"/>
          <w:lang w:eastAsia="ru-RU"/>
        </w:rPr>
        <w:t>Интеллектуальные системы и информационная безопасность</w:t>
      </w:r>
      <w:r w:rsidRPr="003B6B31">
        <w:rPr>
          <w:rFonts w:eastAsia="Times New Roman" w:cs="Times New Roman"/>
          <w:sz w:val="28"/>
          <w:szCs w:val="28"/>
          <w:lang w:eastAsia="ru-RU"/>
        </w:rPr>
        <w:t>» (</w:t>
      </w:r>
      <w:r w:rsidR="00641F73">
        <w:rPr>
          <w:rFonts w:eastAsia="Times New Roman" w:cs="Times New Roman"/>
          <w:sz w:val="28"/>
          <w:szCs w:val="28"/>
          <w:lang w:eastAsia="ru-RU"/>
        </w:rPr>
        <w:t>Б1.В.ОД.2</w:t>
      </w:r>
      <w:r w:rsidRPr="003B6B31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об</w:t>
      </w:r>
      <w:r w:rsidR="00AA65BE" w:rsidRPr="003B6B31">
        <w:rPr>
          <w:rFonts w:eastAsia="Times New Roman" w:cs="Times New Roman"/>
          <w:sz w:val="28"/>
          <w:szCs w:val="28"/>
          <w:lang w:eastAsia="ru-RU"/>
        </w:rPr>
        <w:t>язательной</w:t>
      </w:r>
      <w:r w:rsidRPr="003B6B31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895657" w:rsidRPr="003B6B31" w:rsidRDefault="00895657" w:rsidP="00895657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3B6B31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3B6B31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3B6B31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3B6B31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3B6B31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Merge/>
            <w:vAlign w:val="center"/>
          </w:tcPr>
          <w:p w:rsidR="00275FAF" w:rsidRPr="003B6B31" w:rsidRDefault="00275F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75FAF" w:rsidRPr="003B6B31" w:rsidRDefault="00275F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75FAF" w:rsidRPr="003B6B31" w:rsidRDefault="00275F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75FAF" w:rsidRPr="003B6B31" w:rsidRDefault="00275FAF" w:rsidP="00275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75FAF" w:rsidRPr="003B6B31" w:rsidRDefault="00275FAF" w:rsidP="00275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75FAF" w:rsidRPr="003B6B31" w:rsidRDefault="00275FAF" w:rsidP="00275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0230DE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90796B" w:rsidRDefault="0090796B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9B">
              <w:rPr>
                <w:sz w:val="28"/>
                <w:szCs w:val="28"/>
              </w:rPr>
              <w:t>—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0230DE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90796B" w:rsidRDefault="0090796B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9B">
              <w:rPr>
                <w:sz w:val="28"/>
                <w:szCs w:val="28"/>
              </w:rPr>
              <w:t>—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2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75FAF" w:rsidRPr="003B6B31" w:rsidRDefault="0090796B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2092" w:type="dxa"/>
            <w:vAlign w:val="center"/>
          </w:tcPr>
          <w:p w:rsidR="00275FAF" w:rsidRPr="003B6B31" w:rsidRDefault="0090796B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0230DE" w:rsidRPr="003B6B31" w:rsidTr="00B65886">
        <w:trPr>
          <w:jc w:val="center"/>
        </w:trPr>
        <w:tc>
          <w:tcPr>
            <w:tcW w:w="5353" w:type="dxa"/>
            <w:vAlign w:val="center"/>
          </w:tcPr>
          <w:p w:rsidR="000230DE" w:rsidRPr="003B6B31" w:rsidRDefault="000230DE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230DE" w:rsidRPr="003B6B31" w:rsidRDefault="000230DE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3B6B3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  <w:tc>
          <w:tcPr>
            <w:tcW w:w="2092" w:type="dxa"/>
            <w:vAlign w:val="center"/>
          </w:tcPr>
          <w:p w:rsidR="000230DE" w:rsidRPr="003B6B31" w:rsidRDefault="000230DE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0230DE" w:rsidRPr="003B6B31" w:rsidRDefault="000230DE" w:rsidP="00E761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46"/>
        <w:gridCol w:w="4304"/>
      </w:tblGrid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6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04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041F4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47" w:name="OLE_LINK9"/>
            <w:bookmarkStart w:id="48" w:name="OLE_LINK10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Теоретические основы создания систем искусственного интеллекта</w:t>
            </w:r>
            <w:bookmarkEnd w:id="47"/>
            <w:bookmarkEnd w:id="48"/>
          </w:p>
        </w:tc>
        <w:tc>
          <w:tcPr>
            <w:tcW w:w="4304" w:type="dxa"/>
            <w:vAlign w:val="center"/>
          </w:tcPr>
          <w:p w:rsidR="00041F4D" w:rsidRPr="003B6B31" w:rsidRDefault="00041F4D" w:rsidP="000557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Информация и её виды, измерение информации.</w:t>
            </w:r>
            <w:r w:rsidR="007B6087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Логический </w:t>
            </w:r>
            <w:r w:rsidR="000557FD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вывод. Исчисление предикатов.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Основы теории неопределенности.</w:t>
            </w:r>
            <w:r w:rsidR="000557FD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Нечеткая логика.</w:t>
            </w:r>
          </w:p>
        </w:tc>
      </w:tr>
      <w:tr w:rsidR="004B0AEF" w:rsidRPr="003B6B31" w:rsidTr="001D6673">
        <w:trPr>
          <w:jc w:val="center"/>
        </w:trPr>
        <w:tc>
          <w:tcPr>
            <w:tcW w:w="621" w:type="dxa"/>
            <w:vAlign w:val="center"/>
          </w:tcPr>
          <w:p w:rsidR="004B0AEF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4B0AEF" w:rsidRPr="003B6B31" w:rsidRDefault="004B0AE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49" w:name="OLE_LINK11"/>
            <w:bookmarkStart w:id="50" w:name="OLE_LINK12"/>
            <w:bookmarkStart w:id="51" w:name="OLE_LINK13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построения интеллектуальных систем защиты информации</w:t>
            </w:r>
            <w:bookmarkEnd w:id="49"/>
            <w:bookmarkEnd w:id="50"/>
            <w:bookmarkEnd w:id="51"/>
          </w:p>
        </w:tc>
        <w:tc>
          <w:tcPr>
            <w:tcW w:w="4304" w:type="dxa"/>
            <w:vAlign w:val="center"/>
          </w:tcPr>
          <w:p w:rsidR="004B0AEF" w:rsidRPr="003B6B31" w:rsidRDefault="004B0AEF" w:rsidP="000557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Системные принципы защиты информации. Интегрирование систем защиты информации. Интеллектуализация систем защиты информации.</w:t>
            </w:r>
          </w:p>
        </w:tc>
      </w:tr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E761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0557F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2" w:name="OLE_LINK14"/>
            <w:bookmarkStart w:id="53" w:name="OLE_LINK15"/>
            <w:bookmarkStart w:id="54" w:name="OLE_LINK16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Экспертные системы</w:t>
            </w:r>
            <w:bookmarkEnd w:id="52"/>
            <w:bookmarkEnd w:id="53"/>
            <w:bookmarkEnd w:id="54"/>
          </w:p>
        </w:tc>
        <w:tc>
          <w:tcPr>
            <w:tcW w:w="4304" w:type="dxa"/>
            <w:vAlign w:val="center"/>
          </w:tcPr>
          <w:p w:rsidR="00104973" w:rsidRPr="003B6B31" w:rsidRDefault="000557FD" w:rsidP="000557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Понятие, назначение, структура. Базы знаний и модели представления знаний. Механизмы работы со знаниями.</w:t>
            </w:r>
          </w:p>
        </w:tc>
      </w:tr>
    </w:tbl>
    <w:p w:rsidR="003B6B31" w:rsidRDefault="003B6B31"/>
    <w:p w:rsidR="003B6B31" w:rsidRDefault="003B6B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46"/>
        <w:gridCol w:w="4304"/>
      </w:tblGrid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57240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нечетких множеств</w:t>
            </w:r>
          </w:p>
        </w:tc>
        <w:tc>
          <w:tcPr>
            <w:tcW w:w="4304" w:type="dxa"/>
            <w:vAlign w:val="center"/>
          </w:tcPr>
          <w:p w:rsidR="00104973" w:rsidRPr="003B6B31" w:rsidRDefault="000557FD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Нечеткие множества. </w:t>
            </w:r>
            <w:r w:rsidR="006803F1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Функция принадлежности, операции с нечеткими множествами, нормы. Функции нечетких переменных. Законы нечеткой логики. Нечеткие системы, правила нечеткого логического вывода. Дефазификация.</w:t>
            </w:r>
          </w:p>
        </w:tc>
      </w:tr>
      <w:tr w:rsidR="004B0AEF" w:rsidRPr="003B6B31" w:rsidTr="001D6673">
        <w:trPr>
          <w:jc w:val="center"/>
        </w:trPr>
        <w:tc>
          <w:tcPr>
            <w:tcW w:w="621" w:type="dxa"/>
            <w:vAlign w:val="center"/>
          </w:tcPr>
          <w:p w:rsidR="004B0AEF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4B0AEF" w:rsidRPr="003B6B31" w:rsidRDefault="004B0AE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5" w:name="OLE_LINK20"/>
            <w:bookmarkStart w:id="56" w:name="OLE_LINK21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управление информационными рисками на основе нечетких когнитивных моделей</w:t>
            </w:r>
            <w:bookmarkEnd w:id="55"/>
            <w:bookmarkEnd w:id="56"/>
          </w:p>
        </w:tc>
        <w:tc>
          <w:tcPr>
            <w:tcW w:w="4304" w:type="dxa"/>
            <w:vAlign w:val="center"/>
          </w:tcPr>
          <w:p w:rsidR="004B0AEF" w:rsidRPr="003B6B31" w:rsidRDefault="004B0AEF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Методика когнитивного моделирования сложных систем. Анализ информационных рисков на когнитивные методы. Программное обеспечение анализа и управления информационными рисками.</w:t>
            </w:r>
          </w:p>
        </w:tc>
      </w:tr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6803F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7" w:name="OLE_LINK22"/>
            <w:bookmarkStart w:id="58" w:name="OLE_LINK23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нейронных сетей</w:t>
            </w:r>
            <w:bookmarkEnd w:id="57"/>
            <w:bookmarkEnd w:id="58"/>
          </w:p>
        </w:tc>
        <w:tc>
          <w:tcPr>
            <w:tcW w:w="4304" w:type="dxa"/>
            <w:vAlign w:val="center"/>
          </w:tcPr>
          <w:p w:rsidR="00104973" w:rsidRPr="003B6B31" w:rsidRDefault="006803F1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Моде</w:t>
            </w:r>
            <w:r w:rsidR="00AE024D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лирование нейронных структур. 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Модель нейрона. Однослойные и многослойные нейронные сети. Обучение сети. Программное обеспечение для</w:t>
            </w:r>
            <w:r w:rsidR="00E76110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моделирования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нейросетей.</w:t>
            </w:r>
          </w:p>
        </w:tc>
      </w:tr>
      <w:tr w:rsidR="006803F1" w:rsidRPr="003B6B31" w:rsidTr="001D6673">
        <w:trPr>
          <w:jc w:val="center"/>
        </w:trPr>
        <w:tc>
          <w:tcPr>
            <w:tcW w:w="621" w:type="dxa"/>
            <w:vAlign w:val="center"/>
          </w:tcPr>
          <w:p w:rsidR="006803F1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6803F1" w:rsidRPr="003B6B31" w:rsidRDefault="004B0AE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9" w:name="OLE_LINK24"/>
            <w:bookmarkStart w:id="60" w:name="OLE_LINK25"/>
            <w:bookmarkStart w:id="61" w:name="OLE_LINK26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Биометрические</w:t>
            </w:r>
            <w:r w:rsidR="00002381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 и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дентификации личности</w:t>
            </w:r>
            <w:bookmarkEnd w:id="59"/>
            <w:bookmarkEnd w:id="60"/>
            <w:bookmarkEnd w:id="61"/>
          </w:p>
        </w:tc>
        <w:tc>
          <w:tcPr>
            <w:tcW w:w="4304" w:type="dxa"/>
            <w:vAlign w:val="center"/>
          </w:tcPr>
          <w:p w:rsidR="006803F1" w:rsidRPr="003B6B31" w:rsidRDefault="004B0AEF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Биометрические технологии, их классификация и сравнительные характеристики. Нейросетевые алгоритмы биометрической идентификации.</w:t>
            </w:r>
            <w:r w:rsidR="001D6673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7025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Распознавание</w:t>
            </w:r>
            <w:r w:rsidR="001D6673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образов.</w:t>
            </w:r>
          </w:p>
        </w:tc>
      </w:tr>
    </w:tbl>
    <w:p w:rsidR="00E60006" w:rsidRPr="003B6B31" w:rsidRDefault="00E6000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62" w:name="_Hlk477694988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104973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Теоретические основы создания систем искусственного интеллекта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104973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построения интеллектуальных систем защиты информации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104973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Экспертные системы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002381" w:rsidRPr="003B6B31" w:rsidRDefault="0057240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нечетких множеств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63" w:name="_Hlk477695016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002381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управление информационными рисками на основе нечетких когнитивных моделей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002381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нейронных сетей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002381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Биометрические</w:t>
            </w:r>
            <w:r w:rsidR="009E2D2E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 и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дентификации личности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bookmarkEnd w:id="62"/>
      <w:bookmarkEnd w:id="63"/>
      <w:tr w:rsidR="00104973" w:rsidRPr="003B6B31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3B6B31" w:rsidTr="00104973">
        <w:trPr>
          <w:jc w:val="center"/>
        </w:trPr>
        <w:tc>
          <w:tcPr>
            <w:tcW w:w="653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Теоретические основы создания систем искусственного интеллекта</w:t>
            </w:r>
          </w:p>
        </w:tc>
        <w:tc>
          <w:tcPr>
            <w:tcW w:w="3827" w:type="dxa"/>
            <w:vAlign w:val="center"/>
          </w:tcPr>
          <w:p w:rsidR="00A54B09" w:rsidRPr="003B6B31" w:rsidRDefault="00A54B09" w:rsidP="00BE0E81">
            <w:pPr>
              <w:keepNext/>
              <w:spacing w:after="120"/>
              <w:ind w:left="96"/>
              <w:rPr>
                <w:bCs/>
                <w:sz w:val="28"/>
                <w:szCs w:val="28"/>
              </w:rPr>
            </w:pPr>
            <w:r w:rsidRPr="003B6B31">
              <w:rPr>
                <w:bCs/>
                <w:sz w:val="28"/>
                <w:szCs w:val="28"/>
              </w:rPr>
              <w:t xml:space="preserve">Матвеев М. Г. Модели и методы искусственного интеллекта. Применение в экономике. [Электронный ресурс] : учебное пособие / М.Г. Матвеев, А.С. Свиридов, Н.А. Алейникова - Москва : </w:t>
            </w:r>
            <w:r w:rsidR="0057240A" w:rsidRPr="003B6B31">
              <w:rPr>
                <w:bCs/>
                <w:sz w:val="28"/>
                <w:szCs w:val="28"/>
              </w:rPr>
              <w:t>Финансы и статистика; ИНФРА-М</w:t>
            </w:r>
            <w:r w:rsidRPr="003B6B31">
              <w:rPr>
                <w:bCs/>
                <w:sz w:val="28"/>
                <w:szCs w:val="28"/>
              </w:rPr>
              <w:t>, 2011. –</w:t>
            </w:r>
            <w:r w:rsidR="0057240A" w:rsidRPr="003B6B31">
              <w:rPr>
                <w:bCs/>
                <w:sz w:val="28"/>
                <w:szCs w:val="28"/>
              </w:rPr>
              <w:t xml:space="preserve"> 448</w:t>
            </w:r>
            <w:r w:rsidRPr="003B6B31">
              <w:rPr>
                <w:bCs/>
                <w:sz w:val="28"/>
                <w:szCs w:val="28"/>
              </w:rPr>
              <w:t> 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построения интеллектуальных систем защиты информации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keepNext/>
              <w:spacing w:after="120"/>
              <w:ind w:left="96"/>
              <w:rPr>
                <w:bCs/>
                <w:sz w:val="28"/>
                <w:szCs w:val="28"/>
              </w:rPr>
            </w:pPr>
            <w:r w:rsidRPr="003B6B31">
              <w:rPr>
                <w:bCs/>
                <w:sz w:val="28"/>
                <w:szCs w:val="28"/>
              </w:rPr>
              <w:t xml:space="preserve">Васильев, В. И. </w:t>
            </w:r>
            <w:bookmarkStart w:id="64" w:name="OLE_LINK6"/>
            <w:r w:rsidRPr="003B6B31">
              <w:rPr>
                <w:bCs/>
                <w:sz w:val="28"/>
                <w:szCs w:val="28"/>
              </w:rPr>
              <w:t xml:space="preserve">Интеллектуальные системы </w:t>
            </w:r>
            <w:bookmarkEnd w:id="64"/>
            <w:r w:rsidRPr="003B6B31">
              <w:rPr>
                <w:bCs/>
                <w:sz w:val="28"/>
                <w:szCs w:val="28"/>
              </w:rPr>
              <w:t>защиты информации [Электронный ресурс] : учеб. пособие / В. И. Васильев. - 2-е изд., испр. - М. : Машиностроение , 2013. - 171 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Экспертные системы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Матвеев М. Г. Модели и методы искусственного интеллекта. Применение в экономике. [Электронный ресурс] : учебное пособие / М.Г. Матвеев, А.С. Свиридов, Н.А. Алейникова - Москва : Финансы и статистика; ИНФРА-М, 2011. – 448 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1" w:type="dxa"/>
            <w:vAlign w:val="center"/>
          </w:tcPr>
          <w:p w:rsidR="00A54B09" w:rsidRPr="003B6B31" w:rsidRDefault="0057240A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нечетких множеств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Ярушкина Н. Г. Основы теории нечетких и гибридных систем. [Электронный ресурс] : учебное пособие / Н.Г. Ярушкина - Москва : Финансы и статистика, 2004. – 320 с.</w:t>
            </w:r>
          </w:p>
        </w:tc>
      </w:tr>
    </w:tbl>
    <w:p w:rsidR="003B6B31" w:rsidRDefault="003B6B31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управление информационными рисками на основе нечетких когнитивных моделей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Васильев, В. И. Интеллектуальные системы защиты информации [Электронный ресурс] : учеб. пособие / В. И. Васильев. - 2-е изд., испр. - М. : Машиностроение , 2013. - 171 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нейронных сетей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Ярушкина Н. Г. Основы теории нечетких и гибридных систем. [Электронный ресурс] : учебное пособие / Н.Г. Ярушкина - Москва : Финансы и статистика, 2004. – 320 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Биометрические системы идентификации личности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Васильев, В. И. Интеллектуальные системы защиты информации [Электронный ресурс] : учеб. пособие / В. И. Васильев. - 2-е изд., испр. - М. : Машиностроение , 2013. - 171 с.</w:t>
            </w:r>
          </w:p>
        </w:tc>
      </w:tr>
    </w:tbl>
    <w:p w:rsidR="00E60006" w:rsidRPr="003B6B31" w:rsidRDefault="00E6000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3B6B31" w:rsidRDefault="00104973" w:rsidP="00A4373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Васильев, В. И. Интеллектуальные системы защиты информации [Электронный ресурс] : учеб. пособие / В. И. Васильев. - 2-е изд., испр. - М. : Машиностроение , 2013. - 171 с.</w:t>
      </w:r>
    </w:p>
    <w:p w:rsidR="00EB4CAB" w:rsidRPr="003B6B31" w:rsidRDefault="00EB4CAB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Ярушкина Н. Г. Основы теории нечетких и гибридных систем. [Электронный ресурс] : учебное пособие / Н.Г. Ярушкина - Москва : Финансы и статистика, 2004. – 320 с.</w:t>
      </w:r>
    </w:p>
    <w:p w:rsidR="00EB4CAB" w:rsidRPr="003B6B31" w:rsidRDefault="00EB4CAB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 xml:space="preserve">Матвеев М. Г. Модели и методы искусственного интеллекта. Применение в экономике. [Электронный ресурс] : учебное пособие / М.Г. </w:t>
      </w:r>
      <w:r w:rsidRPr="003B6B31">
        <w:rPr>
          <w:bCs/>
          <w:sz w:val="28"/>
          <w:szCs w:val="28"/>
        </w:rPr>
        <w:lastRenderedPageBreak/>
        <w:t>Матвеев, А.С. Свиридов, Н.А. Алейникова - Москва : Финансы и статистика; ИНФРА-М, 2011. – 448 с.</w:t>
      </w: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Юдович, В. И. Математические модели естественных наук [Электронный ресурс] : учебное пособие / В. И. Юдович. - СПб. : Лань, 2011. - 335 с. : ил. ; 21 см. - (Учебники для вузов. Специальная литература). - Библиогр.: с. 327-329.</w:t>
      </w: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Ясницкий, Л. Н. Искусственный интеллект [Электронный ресурс] : методическое пособие / Л. Н. Ясницкий, Ф. М. Черепанов ; Российская книжная палата (Москва). - Москва : Бином. Лаборатория знаний, 2012. - 216 с.</w:t>
      </w: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Системы искусственного интеллекта [Текст] : учебное пособие / А. Н. Адаменко [и др.] ; ред. : А. Д. Хомоненко ; Военно-космическая академия им. А. Ф. Можайского. - Санкт-Петербург : Военно-космическая академия имени А. Ф. Можайского, 2013. - 291 с.</w:t>
      </w:r>
    </w:p>
    <w:p w:rsidR="00BE0E81" w:rsidRPr="003B6B31" w:rsidRDefault="00BE0E81" w:rsidP="00B002FC">
      <w:pPr>
        <w:ind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E0E81" w:rsidRPr="003B6B31" w:rsidRDefault="00BE0E81" w:rsidP="00B002FC">
      <w:pPr>
        <w:pStyle w:val="a3"/>
        <w:numPr>
          <w:ilvl w:val="0"/>
          <w:numId w:val="32"/>
        </w:numPr>
        <w:spacing w:after="0"/>
        <w:ind w:left="0" w:firstLine="850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Джонс, Тим. Программирование искусственного интеллекта в приложениях [Электронный ресурс] : методические указания / М. Тим Джонс ; [пер. с англ. А. И. Осипова]. - Москва : ДМК Пресс, 2011. – 312 с.</w:t>
      </w:r>
    </w:p>
    <w:p w:rsidR="004F51F4" w:rsidRPr="003B6B31" w:rsidRDefault="004F51F4" w:rsidP="004F51F4">
      <w:pPr>
        <w:pStyle w:val="a3"/>
        <w:spacing w:after="0"/>
        <w:ind w:left="850"/>
        <w:jc w:val="both"/>
        <w:rPr>
          <w:bCs/>
          <w:sz w:val="28"/>
          <w:szCs w:val="28"/>
        </w:rPr>
      </w:pPr>
    </w:p>
    <w:p w:rsidR="004F51F4" w:rsidRPr="003B6B31" w:rsidRDefault="004F51F4" w:rsidP="004F51F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F51F4" w:rsidRPr="003B6B31" w:rsidRDefault="004F51F4" w:rsidP="004F51F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2C0BC3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2C0BC3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752369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1" w:history="1">
        <w:r w:rsidRPr="002C0BC3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2C0BC3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3B6B3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B6B31" w:rsidRPr="003B6B31" w:rsidRDefault="003B6B31" w:rsidP="003B6B31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60006" w:rsidRPr="003B6B31" w:rsidRDefault="00E60006" w:rsidP="00E60006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2369" w:rsidRPr="003B6B31" w:rsidRDefault="00752369" w:rsidP="0075236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52369" w:rsidRPr="003B6B31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52369" w:rsidRPr="003B6B31" w:rsidRDefault="00752369" w:rsidP="00752369">
      <w:pPr>
        <w:ind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«Интеллектуальные системы и информационная безопасность»:</w:t>
      </w:r>
    </w:p>
    <w:p w:rsidR="00752369" w:rsidRPr="003B6B31" w:rsidRDefault="00752369" w:rsidP="0075236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B6B3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(персональные компьютеры, проектор, интерактивная доска,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видеокамеры, акустическая система и т.д.);</w:t>
      </w:r>
    </w:p>
    <w:p w:rsidR="00752369" w:rsidRPr="003B6B31" w:rsidRDefault="00752369" w:rsidP="0075236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B6B3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(компьютерное тестирование, демонстрация мультимедийных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752369" w:rsidRPr="003B6B31" w:rsidRDefault="00752369" w:rsidP="0075236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B6B31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752369" w:rsidRPr="003B6B31" w:rsidRDefault="00752369" w:rsidP="0075236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  <w:r>
        <w:rPr>
          <w:bCs/>
          <w:sz w:val="28"/>
          <w:szCs w:val="28"/>
        </w:rPr>
        <w:t xml:space="preserve"> </w:t>
      </w:r>
      <w:r w:rsidRPr="002C0BC3">
        <w:rPr>
          <w:bCs/>
          <w:sz w:val="28"/>
          <w:szCs w:val="28"/>
        </w:rPr>
        <w:t>операционная система Windows, MS Office, Антивирус Касперский</w:t>
      </w:r>
      <w:r>
        <w:rPr>
          <w:bCs/>
          <w:sz w:val="28"/>
          <w:szCs w:val="28"/>
        </w:rPr>
        <w:t>.</w:t>
      </w:r>
    </w:p>
    <w:p w:rsidR="00752369" w:rsidRPr="003B6B31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2369" w:rsidRPr="003B6B31" w:rsidRDefault="00752369" w:rsidP="0075236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52369" w:rsidRPr="003B6B31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752369" w:rsidRPr="002C0BC3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lastRenderedPageBreak/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752369" w:rsidRPr="002C0BC3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укомплектованные специальной учебно-лабораторной мебелью, лабораторным оборудованием и программным обеспечением в соответствии с перечнем лабораторных работ;</w:t>
      </w:r>
    </w:p>
    <w:p w:rsidR="00752369" w:rsidRPr="002C0BC3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752369" w:rsidRPr="002C0BC3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752369" w:rsidRPr="002C0BC3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920C31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752369" w:rsidRDefault="00752369" w:rsidP="00752369">
      <w:pPr>
        <w:widowControl w:val="0"/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noProof/>
          <w:sz w:val="28"/>
          <w:lang w:eastAsia="ru-RU"/>
        </w:rPr>
        <w:drawing>
          <wp:inline distT="0" distB="0" distL="0" distR="0" wp14:anchorId="1307B4B3" wp14:editId="29ABF452">
            <wp:extent cx="5940425" cy="86299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ИБ_Цвет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1" t="19077" r="10636" b="72801"/>
                    <a:stretch/>
                  </pic:blipFill>
                  <pic:spPr bwMode="auto">
                    <a:xfrm>
                      <a:off x="0" y="0"/>
                      <a:ext cx="5940425" cy="86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369" w:rsidRDefault="00752369" w:rsidP="00752369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752369" w:rsidRDefault="00752369" w:rsidP="00752369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752369" w:rsidRPr="00752369" w:rsidRDefault="00752369" w:rsidP="00752369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  <w:sectPr w:rsidR="00752369" w:rsidRPr="00752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C31" w:rsidRDefault="00920C31" w:rsidP="00920C31">
      <w:pPr>
        <w:rPr>
          <w:bCs/>
          <w:sz w:val="28"/>
        </w:rPr>
      </w:pPr>
    </w:p>
    <w:sectPr w:rsidR="00920C31" w:rsidSect="00920C3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2F6B49"/>
    <w:multiLevelType w:val="hybridMultilevel"/>
    <w:tmpl w:val="F31ACB5C"/>
    <w:lvl w:ilvl="0" w:tplc="040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4E31D6"/>
    <w:multiLevelType w:val="hybridMultilevel"/>
    <w:tmpl w:val="3CD2BBFA"/>
    <w:lvl w:ilvl="0" w:tplc="046AA7D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356D5"/>
    <w:multiLevelType w:val="hybridMultilevel"/>
    <w:tmpl w:val="DB7E09DC"/>
    <w:lvl w:ilvl="0" w:tplc="A6D49012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8C40B6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B4CB8"/>
    <w:multiLevelType w:val="hybridMultilevel"/>
    <w:tmpl w:val="5F243B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0D4E51"/>
    <w:multiLevelType w:val="hybridMultilevel"/>
    <w:tmpl w:val="5F243B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10"/>
  </w:num>
  <w:num w:numId="5">
    <w:abstractNumId w:val="34"/>
  </w:num>
  <w:num w:numId="6">
    <w:abstractNumId w:val="31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5"/>
  </w:num>
  <w:num w:numId="13">
    <w:abstractNumId w:val="2"/>
  </w:num>
  <w:num w:numId="14">
    <w:abstractNumId w:val="13"/>
  </w:num>
  <w:num w:numId="15">
    <w:abstractNumId w:val="28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4"/>
  </w:num>
  <w:num w:numId="23">
    <w:abstractNumId w:val="11"/>
  </w:num>
  <w:num w:numId="24">
    <w:abstractNumId w:val="33"/>
  </w:num>
  <w:num w:numId="25">
    <w:abstractNumId w:val="6"/>
  </w:num>
  <w:num w:numId="26">
    <w:abstractNumId w:val="24"/>
  </w:num>
  <w:num w:numId="27">
    <w:abstractNumId w:val="5"/>
  </w:num>
  <w:num w:numId="28">
    <w:abstractNumId w:val="7"/>
  </w:num>
  <w:num w:numId="29">
    <w:abstractNumId w:val="9"/>
  </w:num>
  <w:num w:numId="30">
    <w:abstractNumId w:val="15"/>
  </w:num>
  <w:num w:numId="31">
    <w:abstractNumId w:val="29"/>
  </w:num>
  <w:num w:numId="32">
    <w:abstractNumId w:val="32"/>
  </w:num>
  <w:num w:numId="33">
    <w:abstractNumId w:val="12"/>
  </w:num>
  <w:num w:numId="34">
    <w:abstractNumId w:val="30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2381"/>
    <w:rsid w:val="000230DE"/>
    <w:rsid w:val="00041F4D"/>
    <w:rsid w:val="000557FD"/>
    <w:rsid w:val="000E1457"/>
    <w:rsid w:val="00104973"/>
    <w:rsid w:val="00145133"/>
    <w:rsid w:val="001679F7"/>
    <w:rsid w:val="00176220"/>
    <w:rsid w:val="001A7CF3"/>
    <w:rsid w:val="001C10B5"/>
    <w:rsid w:val="001D6673"/>
    <w:rsid w:val="0022714F"/>
    <w:rsid w:val="00275FAF"/>
    <w:rsid w:val="0028736C"/>
    <w:rsid w:val="002C53AD"/>
    <w:rsid w:val="002D129A"/>
    <w:rsid w:val="00315E16"/>
    <w:rsid w:val="00327269"/>
    <w:rsid w:val="003A75C7"/>
    <w:rsid w:val="003B6B31"/>
    <w:rsid w:val="003E7CB8"/>
    <w:rsid w:val="00436E5A"/>
    <w:rsid w:val="004470F5"/>
    <w:rsid w:val="00461115"/>
    <w:rsid w:val="004911D0"/>
    <w:rsid w:val="004B0AEF"/>
    <w:rsid w:val="004D1E62"/>
    <w:rsid w:val="004F51F4"/>
    <w:rsid w:val="00516672"/>
    <w:rsid w:val="00566189"/>
    <w:rsid w:val="0057240A"/>
    <w:rsid w:val="005B49CF"/>
    <w:rsid w:val="006052D7"/>
    <w:rsid w:val="00641F73"/>
    <w:rsid w:val="006803F1"/>
    <w:rsid w:val="00687609"/>
    <w:rsid w:val="00717071"/>
    <w:rsid w:val="00744617"/>
    <w:rsid w:val="00752369"/>
    <w:rsid w:val="007B19F4"/>
    <w:rsid w:val="007B6087"/>
    <w:rsid w:val="007D3233"/>
    <w:rsid w:val="007D6A28"/>
    <w:rsid w:val="007D78F5"/>
    <w:rsid w:val="0082130B"/>
    <w:rsid w:val="00835290"/>
    <w:rsid w:val="00891B2E"/>
    <w:rsid w:val="00895657"/>
    <w:rsid w:val="008956C4"/>
    <w:rsid w:val="008C4BBB"/>
    <w:rsid w:val="0090796B"/>
    <w:rsid w:val="00920C31"/>
    <w:rsid w:val="00937C43"/>
    <w:rsid w:val="00957D94"/>
    <w:rsid w:val="00987B01"/>
    <w:rsid w:val="009E2D2E"/>
    <w:rsid w:val="00A43731"/>
    <w:rsid w:val="00A54B09"/>
    <w:rsid w:val="00AA0B5D"/>
    <w:rsid w:val="00AA65BE"/>
    <w:rsid w:val="00AE024D"/>
    <w:rsid w:val="00AE72B6"/>
    <w:rsid w:val="00B002FC"/>
    <w:rsid w:val="00B65886"/>
    <w:rsid w:val="00BB4E7D"/>
    <w:rsid w:val="00BC7551"/>
    <w:rsid w:val="00BE0E81"/>
    <w:rsid w:val="00BF48B5"/>
    <w:rsid w:val="00C50C36"/>
    <w:rsid w:val="00C74999"/>
    <w:rsid w:val="00CA314D"/>
    <w:rsid w:val="00CA35D5"/>
    <w:rsid w:val="00CA38AC"/>
    <w:rsid w:val="00CB1861"/>
    <w:rsid w:val="00D57025"/>
    <w:rsid w:val="00D96C21"/>
    <w:rsid w:val="00D96E0F"/>
    <w:rsid w:val="00DE350F"/>
    <w:rsid w:val="00E420CC"/>
    <w:rsid w:val="00E446B0"/>
    <w:rsid w:val="00E540B0"/>
    <w:rsid w:val="00E55E7C"/>
    <w:rsid w:val="00E60006"/>
    <w:rsid w:val="00E60506"/>
    <w:rsid w:val="00E76110"/>
    <w:rsid w:val="00EB4CAB"/>
    <w:rsid w:val="00EC1F50"/>
    <w:rsid w:val="00F05E95"/>
    <w:rsid w:val="00F42A98"/>
    <w:rsid w:val="00F67830"/>
    <w:rsid w:val="00F83C33"/>
    <w:rsid w:val="00F85E9A"/>
    <w:rsid w:val="00F964A3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D1E6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D1E6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E134-AC75-4B42-9F1D-597286E9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2389</Words>
  <Characters>13622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ИнИБ</cp:lastModifiedBy>
  <cp:revision>6</cp:revision>
  <cp:lastPrinted>2017-03-21T10:44:00Z</cp:lastPrinted>
  <dcterms:created xsi:type="dcterms:W3CDTF">2017-10-09T11:24:00Z</dcterms:created>
  <dcterms:modified xsi:type="dcterms:W3CDTF">2017-10-26T08:08:00Z</dcterms:modified>
</cp:coreProperties>
</file>