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0" w:name="Дисциплина"/>
      <w:r w:rsidRPr="00504265">
        <w:rPr>
          <w:rFonts w:ascii="Times New Roman" w:hAnsi="Times New Roman"/>
          <w:caps/>
          <w:sz w:val="28"/>
          <w:szCs w:val="22"/>
        </w:rPr>
        <w:t>«</w:t>
      </w:r>
      <w:r w:rsidR="00CD7318">
        <w:rPr>
          <w:rFonts w:ascii="Times New Roman" w:hAnsi="Times New Roman"/>
          <w:caps/>
          <w:sz w:val="28"/>
          <w:szCs w:val="22"/>
        </w:rPr>
        <w:t>Комплексное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caps/>
          <w:sz w:val="28"/>
          <w:szCs w:val="22"/>
        </w:rPr>
        <w:t>»</w:t>
      </w:r>
      <w:bookmarkEnd w:id="0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Б1.</w:t>
      </w:r>
      <w:r w:rsidR="00CD7318">
        <w:rPr>
          <w:rFonts w:ascii="Times New Roman" w:hAnsi="Times New Roman"/>
          <w:caps/>
          <w:sz w:val="28"/>
          <w:szCs w:val="22"/>
        </w:rPr>
        <w:t>В</w:t>
      </w:r>
      <w:r w:rsidR="00E36E9E">
        <w:rPr>
          <w:rFonts w:ascii="Times New Roman" w:hAnsi="Times New Roman"/>
          <w:caps/>
          <w:sz w:val="28"/>
          <w:szCs w:val="22"/>
        </w:rPr>
        <w:t>.</w:t>
      </w:r>
      <w:r w:rsidR="00CD7318">
        <w:rPr>
          <w:rFonts w:ascii="Times New Roman" w:hAnsi="Times New Roman"/>
          <w:caps/>
          <w:sz w:val="28"/>
          <w:szCs w:val="22"/>
        </w:rPr>
        <w:t>ОД.11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E36E9E" w:rsidRPr="00504265" w:rsidRDefault="00E36E9E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504265" w:rsidRDefault="00E36E9E" w:rsidP="0050426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</w:p>
    <w:p w:rsidR="00504265" w:rsidRPr="00504265" w:rsidRDefault="0083500A" w:rsidP="00504265">
      <w:pPr>
        <w:spacing w:after="0"/>
        <w:rPr>
          <w:rFonts w:ascii="Times New Roman" w:hAnsi="Times New Roman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A0" w:rsidRPr="00A70AF6" w:rsidRDefault="00661906" w:rsidP="00AB6575">
      <w:pPr>
        <w:spacing w:after="0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B94">
        <w:rPr>
          <w:noProof/>
          <w:lang w:eastAsia="ru-RU"/>
        </w:rPr>
        <w:lastRenderedPageBreak/>
        <w:drawing>
          <wp:inline distT="0" distB="0" distL="0" distR="0" wp14:anchorId="19C6386B" wp14:editId="646F20EF">
            <wp:extent cx="6530197" cy="9229725"/>
            <wp:effectExtent l="0" t="0" r="4445" b="0"/>
            <wp:docPr id="2" name="Рисунок 1" descr="C:\Users\админ\Desktop\ГЛУХАРЁВ_СКАНЫ\ИСАЕВА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ГЛУХАРЁВ_СКАНЫ\ИСАЕВА\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01" cy="9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1A0"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82433F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DE5C3F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 w:rsidR="00DE5C3F" w:rsidRPr="00DE5C3F">
        <w:rPr>
          <w:rFonts w:ascii="Times New Roman" w:hAnsi="Times New Roman"/>
          <w:sz w:val="28"/>
          <w:szCs w:val="28"/>
        </w:rPr>
        <w:t xml:space="preserve">«01» декабря 2016 г., приказ № 1509 по специальности 10.05.03 «Информационная безопасность автоматизированных систем», </w:t>
      </w:r>
      <w:r w:rsidRPr="00A70AF6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65">
        <w:rPr>
          <w:rFonts w:ascii="Times New Roman" w:hAnsi="Times New Roman"/>
          <w:sz w:val="28"/>
          <w:szCs w:val="28"/>
        </w:rPr>
        <w:t>«</w:t>
      </w:r>
      <w:r w:rsidR="00AB6575">
        <w:rPr>
          <w:rFonts w:ascii="Times New Roman" w:hAnsi="Times New Roman"/>
          <w:sz w:val="28"/>
          <w:szCs w:val="28"/>
        </w:rPr>
        <w:t>К</w:t>
      </w:r>
      <w:r w:rsidR="00AB6575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Целью дисциплины «</w:t>
      </w:r>
      <w:r w:rsidR="00AB6575">
        <w:rPr>
          <w:rFonts w:ascii="Times New Roman" w:hAnsi="Times New Roman"/>
          <w:sz w:val="28"/>
          <w:szCs w:val="28"/>
        </w:rPr>
        <w:t>К</w:t>
      </w:r>
      <w:r w:rsidR="00AB6575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sz w:val="28"/>
          <w:szCs w:val="28"/>
        </w:rPr>
        <w:t xml:space="preserve">» </w:t>
      </w:r>
      <w:r w:rsidR="00AB6575" w:rsidRPr="00AB6575">
        <w:rPr>
          <w:rFonts w:ascii="Times New Roman" w:hAnsi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</w:t>
      </w:r>
      <w:r w:rsidR="00AB6575">
        <w:rPr>
          <w:rFonts w:ascii="Times New Roman" w:hAnsi="Times New Roman"/>
          <w:sz w:val="28"/>
          <w:szCs w:val="28"/>
        </w:rPr>
        <w:t xml:space="preserve">ным образовательным стандартом </w:t>
      </w:r>
      <w:r w:rsidR="00AB6575" w:rsidRPr="00AB6575">
        <w:rPr>
          <w:rFonts w:ascii="Times New Roman" w:hAnsi="Times New Roman"/>
          <w:sz w:val="28"/>
          <w:szCs w:val="28"/>
        </w:rPr>
        <w:t>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</w:t>
      </w:r>
      <w:r w:rsidR="00AB6575">
        <w:rPr>
          <w:rFonts w:ascii="Times New Roman" w:hAnsi="Times New Roman"/>
          <w:sz w:val="28"/>
          <w:szCs w:val="28"/>
        </w:rPr>
        <w:t xml:space="preserve"> и </w:t>
      </w:r>
      <w:r w:rsidR="00AB6575" w:rsidRPr="00AB6575">
        <w:rPr>
          <w:rFonts w:ascii="Times New Roman" w:hAnsi="Times New Roman"/>
          <w:sz w:val="28"/>
          <w:szCs w:val="28"/>
        </w:rPr>
        <w:t xml:space="preserve"> эксплуатационная</w:t>
      </w:r>
      <w:r w:rsidRPr="00504265"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AB6575" w:rsidRPr="00AB6575" w:rsidRDefault="00AB6575" w:rsidP="00425A42">
      <w:pPr>
        <w:pStyle w:val="a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6575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развитие социально-воспитательного компонента учебного процесса</w:t>
      </w:r>
      <w:r w:rsidR="008F18C3">
        <w:rPr>
          <w:rFonts w:ascii="Times New Roman" w:hAnsi="Times New Roman"/>
          <w:sz w:val="28"/>
          <w:szCs w:val="28"/>
          <w:lang w:eastAsia="ru-RU"/>
        </w:rPr>
        <w:t>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изучение управления рисками и инцидентами;</w:t>
      </w:r>
    </w:p>
    <w:p w:rsidR="0050426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изучение работы с системами обнаружения и предотвращения вторжений.</w:t>
      </w:r>
    </w:p>
    <w:p w:rsidR="00AB6575" w:rsidRDefault="00AB6575" w:rsidP="00AB6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C0D" w:rsidRPr="00AB6575" w:rsidRDefault="003E3C0D" w:rsidP="00AB6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методики управления рисками и инцидентами;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архитектуру систем управления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средства администрирования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системы обнаружения вторжения;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системы предотвращения вторжений;</w:t>
      </w:r>
    </w:p>
    <w:p w:rsidR="0050426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системы управления доступом.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определять состав информационных активов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B6575">
        <w:rPr>
          <w:rFonts w:ascii="Times New Roman" w:hAnsi="Times New Roman"/>
          <w:sz w:val="28"/>
          <w:szCs w:val="28"/>
          <w:lang w:eastAsia="ru-RU"/>
        </w:rPr>
        <w:t xml:space="preserve"> подлежащих защите;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составлять требования к разрабатываемой автоматизированной системе;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разрабатывать политику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определять оптимальный вариант решения задачи при наличии альтернатив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AB6575" w:rsidRPr="00AB657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управления доступом;</w:t>
      </w:r>
    </w:p>
    <w:p w:rsidR="00AB6575" w:rsidRPr="00AB657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обнаружения вторжений;</w:t>
      </w:r>
    </w:p>
    <w:p w:rsidR="0050426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AB6575" w:rsidRPr="00AB6575" w:rsidRDefault="00AB6575" w:rsidP="00AB6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(ОПК)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AB6575" w:rsidP="00425A4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75">
        <w:rPr>
          <w:rFonts w:ascii="Times New Roman" w:hAnsi="Times New Roman"/>
          <w:i/>
          <w:sz w:val="28"/>
          <w:szCs w:val="28"/>
        </w:rPr>
        <w:t xml:space="preserve">способность применять нормативные правовые акты в профессиональной деятельности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 w:rsidR="009A3E31">
        <w:rPr>
          <w:rFonts w:ascii="Times New Roman" w:hAnsi="Times New Roman"/>
          <w:sz w:val="28"/>
          <w:szCs w:val="28"/>
        </w:rPr>
        <w:t>О</w:t>
      </w:r>
      <w:r w:rsidR="00EA7A88" w:rsidRPr="00EA7A88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6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9A3E31" w:rsidRDefault="009A3E31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который ориентирована программа специалитета:</w:t>
      </w:r>
    </w:p>
    <w:p w:rsidR="00425A42" w:rsidRDefault="00425A42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деятельность:</w:t>
      </w:r>
    </w:p>
    <w:p w:rsidR="00425A42" w:rsidRDefault="00425A42" w:rsidP="00425A42">
      <w:pPr>
        <w:pStyle w:val="a8"/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425A42">
        <w:rPr>
          <w:rFonts w:ascii="Times New Roman" w:hAnsi="Times New Roman"/>
          <w:sz w:val="28"/>
          <w:szCs w:val="28"/>
        </w:rPr>
        <w:t>(ПК-6);</w:t>
      </w:r>
    </w:p>
    <w:p w:rsidR="00425A42" w:rsidRPr="00425A42" w:rsidRDefault="00425A42" w:rsidP="00425A42">
      <w:pPr>
        <w:pStyle w:val="a8"/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</w:t>
      </w:r>
      <w:r>
        <w:rPr>
          <w:rFonts w:ascii="Times New Roman" w:hAnsi="Times New Roman"/>
          <w:sz w:val="28"/>
          <w:szCs w:val="28"/>
        </w:rPr>
        <w:t xml:space="preserve"> (ПК-7);</w:t>
      </w:r>
    </w:p>
    <w:p w:rsidR="00425A42" w:rsidRDefault="00425A42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проектно-конструкторская деятельность:</w:t>
      </w:r>
    </w:p>
    <w:p w:rsidR="00425A42" w:rsidRPr="00425A42" w:rsidRDefault="00425A42" w:rsidP="00425A42">
      <w:pPr>
        <w:pStyle w:val="a8"/>
        <w:numPr>
          <w:ilvl w:val="0"/>
          <w:numId w:val="1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 разрабатывать и анализировать проектные решения по обеспечению безопасности автоматизированных систем</w:t>
      </w:r>
      <w:r w:rsidRPr="00425A42">
        <w:rPr>
          <w:rFonts w:ascii="Times New Roman" w:hAnsi="Times New Roman"/>
          <w:sz w:val="28"/>
          <w:szCs w:val="28"/>
        </w:rPr>
        <w:t xml:space="preserve"> (ПК-8);</w:t>
      </w:r>
    </w:p>
    <w:p w:rsidR="00425A42" w:rsidRPr="00425A42" w:rsidRDefault="00425A42" w:rsidP="00425A42">
      <w:pPr>
        <w:pStyle w:val="a8"/>
        <w:numPr>
          <w:ilvl w:val="0"/>
          <w:numId w:val="1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способностью участвовать в разработке защищенных автоматизированных систем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425A42">
        <w:rPr>
          <w:rFonts w:ascii="Times New Roman" w:hAnsi="Times New Roman"/>
          <w:sz w:val="28"/>
          <w:szCs w:val="28"/>
        </w:rPr>
        <w:t>(ПК-9);</w:t>
      </w:r>
    </w:p>
    <w:p w:rsidR="00160399" w:rsidRPr="00160399" w:rsidRDefault="00160399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0399">
        <w:rPr>
          <w:rFonts w:ascii="Times New Roman" w:hAnsi="Times New Roman"/>
          <w:b/>
          <w:sz w:val="28"/>
          <w:szCs w:val="28"/>
        </w:rPr>
        <w:t>рганизационно-управленческая деятельность:</w:t>
      </w:r>
    </w:p>
    <w:p w:rsidR="007301A0" w:rsidRDefault="003355F7" w:rsidP="00425A42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t xml:space="preserve">способность </w:t>
      </w:r>
      <w:r w:rsidR="009A3E31" w:rsidRPr="009A3E31">
        <w:rPr>
          <w:rFonts w:ascii="Times New Roman" w:hAnsi="Times New Roman"/>
          <w:i/>
          <w:sz w:val="28"/>
          <w:szCs w:val="28"/>
        </w:rPr>
        <w:t>формировать комплекс мер (правила, процедуры, методы) для защиты информации ограниченного доступа</w:t>
      </w:r>
      <w:r w:rsidR="00EA7A88">
        <w:rPr>
          <w:rFonts w:ascii="Times New Roman" w:hAnsi="Times New Roman"/>
          <w:sz w:val="28"/>
          <w:szCs w:val="28"/>
        </w:rPr>
        <w:t xml:space="preserve"> (ПК-</w:t>
      </w:r>
      <w:r w:rsidR="009A3E31">
        <w:rPr>
          <w:rFonts w:ascii="Times New Roman" w:hAnsi="Times New Roman"/>
          <w:sz w:val="28"/>
          <w:szCs w:val="28"/>
        </w:rPr>
        <w:t>23</w:t>
      </w:r>
      <w:r w:rsid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>Дисциплина «</w:t>
      </w:r>
      <w:r w:rsidR="00425A42">
        <w:rPr>
          <w:rFonts w:ascii="Times New Roman" w:hAnsi="Times New Roman"/>
          <w:sz w:val="28"/>
          <w:szCs w:val="28"/>
        </w:rPr>
        <w:t>К</w:t>
      </w:r>
      <w:r w:rsidR="00425A42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3355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</w:t>
      </w:r>
      <w:proofErr w:type="gramStart"/>
      <w:r w:rsidR="00160399">
        <w:rPr>
          <w:rFonts w:ascii="Times New Roman" w:hAnsi="Times New Roman"/>
          <w:sz w:val="28"/>
          <w:szCs w:val="28"/>
        </w:rPr>
        <w:t>1.</w:t>
      </w:r>
      <w:r w:rsidR="00425A42">
        <w:rPr>
          <w:rFonts w:ascii="Times New Roman" w:hAnsi="Times New Roman"/>
          <w:sz w:val="28"/>
          <w:szCs w:val="28"/>
        </w:rPr>
        <w:t>В</w:t>
      </w:r>
      <w:r w:rsidR="00160399">
        <w:rPr>
          <w:rFonts w:ascii="Times New Roman" w:hAnsi="Times New Roman"/>
          <w:sz w:val="28"/>
          <w:szCs w:val="28"/>
        </w:rPr>
        <w:t>.</w:t>
      </w:r>
      <w:r w:rsidR="00425A42">
        <w:rPr>
          <w:rFonts w:ascii="Times New Roman" w:hAnsi="Times New Roman"/>
          <w:sz w:val="28"/>
          <w:szCs w:val="28"/>
        </w:rPr>
        <w:t>ОД</w:t>
      </w:r>
      <w:proofErr w:type="gramEnd"/>
      <w:r w:rsidR="00425A42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</w:t>
      </w:r>
      <w:r w:rsidR="00425A42">
        <w:rPr>
          <w:rFonts w:ascii="Times New Roman" w:hAnsi="Times New Roman"/>
          <w:sz w:val="28"/>
          <w:szCs w:val="28"/>
        </w:rPr>
        <w:t xml:space="preserve">к вариативной </w:t>
      </w:r>
      <w:r w:rsidR="00425A42" w:rsidRPr="00425A42">
        <w:rPr>
          <w:rFonts w:ascii="Times New Roman" w:hAnsi="Times New Roman"/>
          <w:sz w:val="28"/>
          <w:szCs w:val="28"/>
        </w:rPr>
        <w:t xml:space="preserve">части профессионального цикла и является обязательной </w:t>
      </w:r>
      <w:r w:rsidR="00160399">
        <w:rPr>
          <w:rFonts w:ascii="Times New Roman" w:hAnsi="Times New Roman"/>
          <w:sz w:val="28"/>
          <w:szCs w:val="28"/>
        </w:rPr>
        <w:t>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1B646D">
        <w:rPr>
          <w:rFonts w:ascii="Times New Roman" w:hAnsi="Times New Roman"/>
          <w:sz w:val="28"/>
          <w:szCs w:val="28"/>
        </w:rPr>
        <w:t>4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r w:rsidRPr="00A70AF6">
        <w:rPr>
          <w:rFonts w:ascii="Times New Roman" w:hAnsi="Times New Roman"/>
          <w:sz w:val="28"/>
          <w:szCs w:val="28"/>
        </w:rPr>
        <w:t>зачетных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425A42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425A42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425A42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425A42" w:rsidP="001B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425A42" w:rsidP="00C11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8D4E9F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9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425A42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425A42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425A4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425A4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0732BD">
              <w:rPr>
                <w:rFonts w:ascii="Times New Roman" w:hAnsi="Times New Roman"/>
                <w:sz w:val="28"/>
                <w:szCs w:val="28"/>
              </w:rPr>
              <w:t>, КП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0732BD">
              <w:rPr>
                <w:rFonts w:ascii="Times New Roman" w:hAnsi="Times New Roman"/>
                <w:sz w:val="28"/>
                <w:szCs w:val="28"/>
              </w:rPr>
              <w:t>, КП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</w:t>
            </w:r>
            <w:proofErr w:type="spellStart"/>
            <w:r w:rsidRPr="00A70AF6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A70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59"/>
        <w:gridCol w:w="5016"/>
      </w:tblGrid>
      <w:tr w:rsidR="001B646D" w:rsidRPr="001B646D" w:rsidTr="000732BD">
        <w:trPr>
          <w:trHeight w:val="671"/>
        </w:trPr>
        <w:tc>
          <w:tcPr>
            <w:tcW w:w="57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59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016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20747C" w:rsidRPr="000732BD" w:rsidRDefault="00F62107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Цели и задачи изучения дисциплины " Комплексное обеспечение информационной безопасности автоматизированных систем". Построение систем управления информационной безопасностью. Международные стандарты в области построения систем управления информационной безопасностью.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9" w:type="dxa"/>
          </w:tcPr>
          <w:p w:rsidR="00F62107" w:rsidRPr="00F62107" w:rsidRDefault="00F62107" w:rsidP="00F62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Проектирование систем обеспечения информационной безопасности. Архитектура системы обеспечения информационной безопасности. Компоненты системы обеспечения информационной безопасности.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Информационная инфраструктура автоматизированной системы. Оценка информационных активов. Защита информационных активов. Системы предотвращения потери данных. Внутренние угрозы информационным активам.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Методологии оценки рисков. Выбор шкалы оценки рисков. Оценка стоимости ресурсов, вероятности угроз и величины уязвимости. Определение допустимого уровня остаточных рисков. Подготовка отчета по результатам оценки рисков. Регистрация инцидента информационной безопасности. Расследование инцидента. Реализация действий, предупреждающих повторное возникновение инцидента.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Требования стандартов к политике безопасности. Разработка политики безопасности.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20747C" w:rsidRPr="000732BD" w:rsidRDefault="000A1595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История разработок в области систем обнаружения и предотвращения вторжений. Принцип работы систем обнаружения и предотвращения вторжений. Архитектура систем обнаружения предотвращения вторжений. Виды систем обнаружения предотвращения вторжений. Внедрение и настройка системы обнаружения и предотвращения вторжений.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Системы управления </w:t>
            </w:r>
            <w:r w:rsidRPr="000732BD">
              <w:rPr>
                <w:rFonts w:ascii="Times New Roman" w:hAnsi="Times New Roman"/>
                <w:sz w:val="28"/>
                <w:szCs w:val="28"/>
              </w:rPr>
              <w:lastRenderedPageBreak/>
              <w:t>доступом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разработок в области систем </w:t>
            </w:r>
            <w:r w:rsidRPr="0020747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доступом. Технологии, применяемые при реализации систем управления доступом. Виды систем управления доступом. Уязвимые места систем управления доступом.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59" w:type="dxa"/>
          </w:tcPr>
          <w:p w:rsidR="0020747C" w:rsidRPr="000732BD" w:rsidRDefault="00E12E2F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Задачи администрирования информационной безопасности.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5028"/>
        <w:gridCol w:w="912"/>
        <w:gridCol w:w="919"/>
        <w:gridCol w:w="923"/>
        <w:gridCol w:w="896"/>
      </w:tblGrid>
      <w:tr w:rsidR="00601DF3" w:rsidRPr="001B646D" w:rsidTr="000732BD">
        <w:tc>
          <w:tcPr>
            <w:tcW w:w="727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9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06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17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0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</w:tcPr>
          <w:p w:rsidR="005616CF" w:rsidRPr="000732BD" w:rsidRDefault="00F62107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</w:tcPr>
          <w:p w:rsidR="005616CF" w:rsidRPr="000732BD" w:rsidRDefault="00F62107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</w:tcPr>
          <w:p w:rsidR="005616CF" w:rsidRPr="000732BD" w:rsidRDefault="005616CF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</w:tcPr>
          <w:p w:rsidR="005616CF" w:rsidRPr="00B96860" w:rsidRDefault="005616CF" w:rsidP="00B96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 w:rsidR="00B96860"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="00B96860"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2" w:type="dxa"/>
          </w:tcPr>
          <w:p w:rsidR="005616CF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="005616CF"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2" w:type="dxa"/>
          </w:tcPr>
          <w:p w:rsidR="005616CF" w:rsidRPr="000732BD" w:rsidRDefault="000A1595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2" w:type="dxa"/>
          </w:tcPr>
          <w:p w:rsidR="005616CF" w:rsidRPr="000732BD" w:rsidRDefault="005616CF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0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2" w:type="dxa"/>
          </w:tcPr>
          <w:p w:rsidR="005616CF" w:rsidRPr="000732BD" w:rsidRDefault="00E12E2F" w:rsidP="00E12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="005616CF"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0732BD">
        <w:tc>
          <w:tcPr>
            <w:tcW w:w="5719" w:type="dxa"/>
            <w:gridSpan w:val="2"/>
            <w:vAlign w:val="center"/>
          </w:tcPr>
          <w:p w:rsidR="005616CF" w:rsidRPr="00601DF3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6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0" w:type="dxa"/>
            <w:vAlign w:val="center"/>
          </w:tcPr>
          <w:p w:rsidR="005616CF" w:rsidRDefault="00982924" w:rsidP="00982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221"/>
        <w:gridCol w:w="5658"/>
      </w:tblGrid>
      <w:tr w:rsidR="001B646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98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18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0732BD" w:rsidRPr="000732BD" w:rsidRDefault="00F62107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="000732BD"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[3]</w:t>
            </w:r>
          </w:p>
          <w:p w:rsidR="000732BD" w:rsidRPr="00F62107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F62107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F62107">
              <w:rPr>
                <w:rFonts w:ascii="Times New Roman" w:hAnsi="Times New Roman"/>
                <w:szCs w:val="28"/>
              </w:rPr>
              <w:t>]</w:t>
            </w:r>
            <w:r w:rsidR="00F62107" w:rsidRPr="00F62107">
              <w:rPr>
                <w:rFonts w:ascii="Times New Roman" w:hAnsi="Times New Roman"/>
                <w:szCs w:val="28"/>
              </w:rPr>
              <w:t>, [</w:t>
            </w:r>
            <w:r w:rsidR="00F62107">
              <w:rPr>
                <w:rFonts w:ascii="Times New Roman" w:hAnsi="Times New Roman"/>
                <w:szCs w:val="28"/>
              </w:rPr>
              <w:t>3</w:t>
            </w:r>
            <w:r w:rsidR="00F62107" w:rsidRPr="00F62107">
              <w:rPr>
                <w:rFonts w:ascii="Times New Roman" w:hAnsi="Times New Roman"/>
                <w:szCs w:val="28"/>
              </w:rPr>
              <w:t>]</w:t>
            </w:r>
          </w:p>
          <w:p w:rsidR="00B96860" w:rsidRPr="00F62107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F62107">
              <w:rPr>
                <w:rFonts w:ascii="Times New Roman" w:hAnsi="Times New Roman"/>
                <w:szCs w:val="28"/>
              </w:rPr>
              <w:t xml:space="preserve">[1], </w:t>
            </w:r>
            <w:r w:rsidRPr="00F62107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F62107">
              <w:rPr>
                <w:rFonts w:ascii="Times New Roman" w:hAnsi="Times New Roman"/>
                <w:szCs w:val="28"/>
              </w:rPr>
              <w:t>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8" w:type="dxa"/>
          </w:tcPr>
          <w:p w:rsidR="000732BD" w:rsidRPr="000732BD" w:rsidRDefault="00F62107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Pr="008D4E9F">
              <w:rPr>
                <w:rFonts w:ascii="Times New Roman" w:hAnsi="Times New Roman"/>
                <w:szCs w:val="28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F62107" w:rsidRDefault="00F62107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>
              <w:rPr>
                <w:rFonts w:ascii="Times New Roman" w:hAnsi="Times New Roman" w:hint="eastAsia"/>
                <w:szCs w:val="28"/>
                <w:lang w:eastAsia="ja-JP"/>
              </w:rPr>
              <w:t>[</w:t>
            </w:r>
            <w:r>
              <w:rPr>
                <w:rFonts w:ascii="Times New Roman" w:hAnsi="Times New Roman"/>
                <w:szCs w:val="28"/>
                <w:lang w:eastAsia="ja-JP"/>
              </w:rPr>
              <w:t>2</w:t>
            </w:r>
            <w:r>
              <w:rPr>
                <w:rFonts w:ascii="Times New Roman" w:hAnsi="Times New Roman" w:hint="eastAsia"/>
                <w:szCs w:val="28"/>
                <w:lang w:eastAsia="ja-JP"/>
              </w:rPr>
              <w:t>]</w:t>
            </w:r>
            <w:r>
              <w:rPr>
                <w:rFonts w:ascii="Times New Roman" w:hAnsi="Times New Roman"/>
                <w:szCs w:val="28"/>
                <w:lang w:eastAsia="ja-JP"/>
              </w:rPr>
              <w:t>, [3]</w:t>
            </w:r>
          </w:p>
          <w:p w:rsidR="000732BD" w:rsidRPr="008D4E9F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8D4E9F">
              <w:rPr>
                <w:rFonts w:ascii="Times New Roman" w:hAnsi="Times New Roman"/>
                <w:szCs w:val="28"/>
              </w:rPr>
              <w:t xml:space="preserve">[1], </w:t>
            </w:r>
            <w:r w:rsidR="00B96860" w:rsidRPr="008D4E9F">
              <w:rPr>
                <w:rFonts w:ascii="Times New Roman" w:hAnsi="Times New Roman"/>
                <w:szCs w:val="28"/>
                <w:lang w:eastAsia="ja-JP"/>
              </w:rPr>
              <w:t xml:space="preserve">[2], </w:t>
            </w:r>
            <w:r w:rsidRPr="008D4E9F">
              <w:rPr>
                <w:rFonts w:ascii="Times New Roman" w:hAnsi="Times New Roman"/>
                <w:szCs w:val="28"/>
              </w:rPr>
              <w:t>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0732BD" w:rsidRPr="000732BD" w:rsidRDefault="000732BD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5618" w:type="dxa"/>
          </w:tcPr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[2]</w:t>
            </w:r>
          </w:p>
          <w:p w:rsidR="000732BD" w:rsidRPr="008D4E9F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  <w:r w:rsidR="00B96860" w:rsidRPr="008D4E9F">
              <w:rPr>
                <w:rFonts w:ascii="Times New Roman" w:hAnsi="Times New Roman"/>
                <w:szCs w:val="28"/>
              </w:rPr>
              <w:t>, [5]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0732BD" w:rsidRPr="000732BD" w:rsidRDefault="00B96860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5618" w:type="dxa"/>
          </w:tcPr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B96860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010F18" w:rsidRDefault="000732BD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</w:t>
            </w:r>
            <w:r w:rsidR="00B96860" w:rsidRPr="008D4E9F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B96860" w:rsidRPr="008D4E9F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0732BD" w:rsidRPr="000732BD" w:rsidRDefault="0020747C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010F18">
              <w:rPr>
                <w:rFonts w:ascii="Times New Roman" w:hAnsi="Times New Roman"/>
                <w:szCs w:val="28"/>
              </w:rPr>
              <w:t>[3]</w:t>
            </w:r>
          </w:p>
          <w:p w:rsidR="000732BD" w:rsidRPr="009C1130" w:rsidRDefault="000732BD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 xml:space="preserve">[1], </w:t>
            </w:r>
            <w:r>
              <w:rPr>
                <w:rFonts w:ascii="Times New Roman" w:hAnsi="Times New Roman"/>
                <w:szCs w:val="28"/>
                <w:lang w:val="en-US"/>
              </w:rPr>
              <w:t>[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  <w:lang w:val="en-US"/>
              </w:rPr>
              <w:t>]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>, 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0732BD" w:rsidRPr="000732BD" w:rsidRDefault="000A1595" w:rsidP="000A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="000732BD"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5618" w:type="dxa"/>
          </w:tcPr>
          <w:p w:rsidR="00B96860" w:rsidRPr="000A1595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[2</w:t>
            </w:r>
            <w:r w:rsidR="000A1595">
              <w:rPr>
                <w:rFonts w:ascii="Times New Roman" w:hAnsi="Times New Roman" w:hint="eastAsia"/>
                <w:szCs w:val="28"/>
                <w:lang w:eastAsia="ja-JP"/>
              </w:rPr>
              <w:t>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  <w:r>
              <w:rPr>
                <w:rFonts w:ascii="Times New Roman" w:hAnsi="Times New Roman"/>
                <w:szCs w:val="28"/>
                <w:lang w:val="en-US"/>
              </w:rPr>
              <w:t>, [5]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0732BD" w:rsidRPr="000732BD" w:rsidRDefault="000732BD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5618" w:type="dxa"/>
          </w:tcPr>
          <w:p w:rsidR="00B96860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0732BD" w:rsidRPr="000732BD" w:rsidRDefault="00E12E2F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5618" w:type="dxa"/>
          </w:tcPr>
          <w:p w:rsidR="00B96860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[1], </w:t>
            </w:r>
            <w:r>
              <w:rPr>
                <w:rFonts w:ascii="Times New Roman" w:hAnsi="Times New Roman"/>
                <w:szCs w:val="28"/>
                <w:lang w:val="en-US" w:eastAsia="ja-JP"/>
              </w:rPr>
              <w:t xml:space="preserve">[2], </w:t>
            </w:r>
            <w:r>
              <w:rPr>
                <w:rFonts w:ascii="Times New Roman" w:hAnsi="Times New Roman"/>
                <w:szCs w:val="28"/>
                <w:lang w:val="en-US"/>
              </w:rPr>
              <w:t>[4]</w:t>
            </w:r>
          </w:p>
        </w:tc>
      </w:tr>
    </w:tbl>
    <w:p w:rsidR="00B00B98" w:rsidRDefault="00B00B98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3E3C0D" w:rsidRPr="007E77F8" w:rsidRDefault="003E3C0D" w:rsidP="003E3C0D">
      <w:pPr>
        <w:pStyle w:val="af0"/>
        <w:widowControl w:val="0"/>
        <w:numPr>
          <w:ilvl w:val="0"/>
          <w:numId w:val="17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 xml:space="preserve">Афанасьев А., </w:t>
      </w:r>
      <w:proofErr w:type="spellStart"/>
      <w:r w:rsidRPr="007E77F8">
        <w:rPr>
          <w:rFonts w:ascii="Times New Roman" w:hAnsi="Times New Roman"/>
          <w:sz w:val="28"/>
          <w:szCs w:val="28"/>
        </w:rPr>
        <w:t>Веденьев</w:t>
      </w:r>
      <w:proofErr w:type="spellEnd"/>
      <w:r w:rsidRPr="007E77F8">
        <w:rPr>
          <w:rFonts w:ascii="Times New Roman" w:hAnsi="Times New Roman"/>
          <w:sz w:val="28"/>
          <w:szCs w:val="28"/>
        </w:rPr>
        <w:t xml:space="preserve"> Л.Т., Воронцов А.В., </w:t>
      </w:r>
      <w:proofErr w:type="spellStart"/>
      <w:r w:rsidRPr="007E77F8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7E77F8">
        <w:rPr>
          <w:rFonts w:ascii="Times New Roman" w:hAnsi="Times New Roman"/>
          <w:sz w:val="28"/>
          <w:szCs w:val="28"/>
        </w:rPr>
        <w:t xml:space="preserve"> Э.Р., Аутентификация. Теория и практика обеспечения безопасного доступа к информационным ресурсам. Учебное пособие для ву</w:t>
      </w:r>
      <w:r>
        <w:rPr>
          <w:rFonts w:ascii="Times New Roman" w:hAnsi="Times New Roman"/>
          <w:sz w:val="28"/>
          <w:szCs w:val="28"/>
        </w:rPr>
        <w:t>зов, Горячая линия-Телеком, 2012. – 552</w:t>
      </w:r>
      <w:r w:rsidRPr="00E15BE6">
        <w:rPr>
          <w:rFonts w:ascii="Times New Roman" w:hAnsi="Times New Roman"/>
          <w:sz w:val="28"/>
          <w:szCs w:val="28"/>
        </w:rPr>
        <w:t xml:space="preserve"> с.</w:t>
      </w:r>
    </w:p>
    <w:p w:rsidR="003E3C0D" w:rsidRPr="007E77F8" w:rsidRDefault="003E3C0D" w:rsidP="003E3C0D">
      <w:pPr>
        <w:pStyle w:val="af0"/>
        <w:widowControl w:val="0"/>
        <w:numPr>
          <w:ilvl w:val="0"/>
          <w:numId w:val="17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>Петренко С.А., Симонов С.В., Управление информационными рисками. Экономически оправданная безопасность, ДМК, 2011</w:t>
      </w:r>
      <w:r>
        <w:rPr>
          <w:rFonts w:ascii="Times New Roman" w:hAnsi="Times New Roman"/>
          <w:sz w:val="28"/>
          <w:szCs w:val="28"/>
        </w:rPr>
        <w:t>. – 384 </w:t>
      </w:r>
      <w:r w:rsidRPr="00E15BE6">
        <w:rPr>
          <w:rFonts w:ascii="Times New Roman" w:hAnsi="Times New Roman"/>
          <w:sz w:val="28"/>
          <w:szCs w:val="28"/>
        </w:rPr>
        <w:t>с.</w:t>
      </w:r>
    </w:p>
    <w:p w:rsidR="003E3C0D" w:rsidRPr="007E77F8" w:rsidRDefault="003E3C0D" w:rsidP="003E3C0D">
      <w:pPr>
        <w:pStyle w:val="af0"/>
        <w:keepNext w:val="0"/>
        <w:widowControl w:val="0"/>
        <w:numPr>
          <w:ilvl w:val="0"/>
          <w:numId w:val="17"/>
        </w:numPr>
        <w:suppressAutoHyphens/>
        <w:overflowPunct/>
        <w:spacing w:after="0" w:line="276" w:lineRule="auto"/>
        <w:ind w:hanging="7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 xml:space="preserve">Петренко С.А, Курбатов В., Политики безопасности компании при </w:t>
      </w:r>
      <w:r w:rsidRPr="007E77F8">
        <w:rPr>
          <w:rFonts w:ascii="Times New Roman" w:hAnsi="Times New Roman"/>
          <w:sz w:val="28"/>
          <w:szCs w:val="28"/>
        </w:rPr>
        <w:lastRenderedPageBreak/>
        <w:t>работе в Интернете, ДМК, 2011</w:t>
      </w:r>
      <w:r>
        <w:rPr>
          <w:rFonts w:ascii="Times New Roman" w:hAnsi="Times New Roman"/>
          <w:sz w:val="28"/>
          <w:szCs w:val="28"/>
        </w:rPr>
        <w:t>. – 396</w:t>
      </w:r>
      <w:r w:rsidRPr="00E15BE6">
        <w:rPr>
          <w:rFonts w:ascii="Times New Roman" w:hAnsi="Times New Roman"/>
          <w:sz w:val="28"/>
          <w:szCs w:val="28"/>
        </w:rPr>
        <w:t xml:space="preserve"> с.</w:t>
      </w:r>
    </w:p>
    <w:p w:rsidR="00EB736D" w:rsidRPr="00EB736D" w:rsidRDefault="00EB736D" w:rsidP="00122962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70AF6">
        <w:rPr>
          <w:rFonts w:ascii="Times New Roman" w:hAnsi="Times New Roman"/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3E3C0D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Мельников, В. П. Информационная безопасность и защита информации. / В. П. Мельников, С. А. Клейменов, А. М. Петраков; под ред. С. А. Клейменова. – 6-е изд., стер. – М.: Академия, 2012. – 336 с.</w:t>
      </w:r>
    </w:p>
    <w:p w:rsidR="003E3C0D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Шаньгин, В. Ф. Комплексная защита информации в корпоративных системах. / В. Ф. Шаньгин; М.: ФОРУМ-ИНФРА-М, 2010. – 501 с.</w:t>
      </w:r>
    </w:p>
    <w:p w:rsidR="00BD0C29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Курило А.П., Милославская Н.Г., Сенаторов М.Ю., Толстой А.И. Основы управления информационной безопасностью. - М.: Горячая линия–Телеком, 2014. - 244 с.</w:t>
      </w:r>
    </w:p>
    <w:p w:rsidR="00EB736D" w:rsidRDefault="00EB736D" w:rsidP="00EB736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2C1F" w:rsidRPr="00EB736D" w:rsidRDefault="00EB2C1F" w:rsidP="00EB2C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C1F" w:rsidRPr="00A455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EB2C1F" w:rsidRPr="00A455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ascii="Times New Roman" w:hAnsi="Times New Roman"/>
            <w:sz w:val="28"/>
            <w:szCs w:val="28"/>
          </w:rPr>
          <w:t>http://library.pgups.ru/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EB2C1F" w:rsidRPr="00A455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0" w:history="1">
        <w:r w:rsidRPr="00A4558A">
          <w:rPr>
            <w:rFonts w:ascii="Times New Roman" w:hAnsi="Times New Roman"/>
            <w:sz w:val="28"/>
            <w:szCs w:val="28"/>
          </w:rPr>
          <w:t>http://www.garant.ru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2C1F" w:rsidRPr="00A70AF6" w:rsidRDefault="00EB2C1F" w:rsidP="00EB2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C1F" w:rsidRDefault="00EB2C1F" w:rsidP="00EB2C1F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2C1F" w:rsidRPr="009C1130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B2C1F" w:rsidRPr="009C1130" w:rsidRDefault="00EB2C1F" w:rsidP="00EB2C1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2C1F" w:rsidRPr="009C1130" w:rsidRDefault="00EB2C1F" w:rsidP="00EB2C1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618A" w:rsidRDefault="00EB2C1F" w:rsidP="00EB2C1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618A" w:rsidRDefault="0094618A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EB2C1F" w:rsidRPr="00A70AF6" w:rsidRDefault="00EB2C1F" w:rsidP="00EB2C1F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11</w:t>
      </w:r>
      <w:r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F22">
        <w:rPr>
          <w:rFonts w:ascii="Times New Roman" w:eastAsia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352F22">
        <w:rPr>
          <w:rFonts w:ascii="Times New Roman" w:eastAsia="Calibri" w:hAnsi="Times New Roman"/>
          <w:bCs/>
          <w:sz w:val="28"/>
          <w:szCs w:val="28"/>
        </w:rPr>
        <w:t xml:space="preserve">технологий: 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компьютерный</w:t>
      </w:r>
      <w:proofErr w:type="gramEnd"/>
      <w:r w:rsidRPr="00352F22">
        <w:rPr>
          <w:rFonts w:ascii="Times New Roman" w:eastAsia="Calibri" w:hAnsi="Times New Roman"/>
          <w:bCs/>
          <w:sz w:val="28"/>
          <w:szCs w:val="28"/>
        </w:rPr>
        <w:t xml:space="preserve"> лабораторный практикум, демонстрация мультимедийных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материалов;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sdo</w:t>
      </w:r>
      <w:proofErr w:type="spellEnd"/>
      <w:r w:rsidRPr="00352F22">
        <w:rPr>
          <w:rFonts w:ascii="Times New Roman" w:eastAsia="Calibri" w:hAnsi="Times New Roman"/>
          <w:bCs/>
          <w:sz w:val="28"/>
          <w:szCs w:val="28"/>
        </w:rPr>
        <w:t>.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pgups</w:t>
      </w:r>
      <w:r w:rsidRPr="00352F22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Pr="00352F22">
        <w:rPr>
          <w:rFonts w:ascii="Times New Roman" w:eastAsia="Calibri" w:hAnsi="Times New Roman"/>
          <w:bCs/>
          <w:sz w:val="28"/>
          <w:szCs w:val="28"/>
        </w:rPr>
        <w:t>; на выбор обучающегося – поисковые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системы, профессиональные, тематические чаты и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справочники.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F22">
        <w:rPr>
          <w:rFonts w:ascii="Times New Roman" w:eastAsia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 xml:space="preserve">операционная система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Pr="00352F22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MS</w:t>
      </w:r>
      <w:r w:rsidRPr="00352F2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Office</w:t>
      </w:r>
      <w:r w:rsidRPr="00352F22">
        <w:rPr>
          <w:rFonts w:ascii="Times New Roman" w:eastAsia="Calibri" w:hAnsi="Times New Roman"/>
          <w:bCs/>
          <w:sz w:val="28"/>
          <w:szCs w:val="28"/>
        </w:rPr>
        <w:t>, Антивирус Касперский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EB2C1F" w:rsidRPr="00F23C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B2C1F" w:rsidRPr="00F23C8A" w:rsidRDefault="00EB2C1F" w:rsidP="00EB2C1F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C8A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2C1F" w:rsidRPr="00F23C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7301A0" w:rsidRDefault="007301A0" w:rsidP="00661906">
      <w:pPr>
        <w:spacing w:after="0" w:line="240" w:lineRule="auto"/>
        <w:ind w:left="-851"/>
        <w:jc w:val="both"/>
        <w:rPr>
          <w:rFonts w:ascii="Times New Roman" w:hAnsi="Times New Roman"/>
          <w:noProof/>
          <w:sz w:val="28"/>
          <w:lang w:eastAsia="ru-RU"/>
        </w:rPr>
      </w:pPr>
    </w:p>
    <w:p w:rsidR="00EB2C1F" w:rsidRPr="00A70AF6" w:rsidRDefault="0061318E" w:rsidP="00EB2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18E">
        <w:rPr>
          <w:rFonts w:ascii="Times New Roman" w:hAnsi="Times New Roman"/>
          <w:sz w:val="28"/>
          <w:szCs w:val="28"/>
        </w:rPr>
        <w:drawing>
          <wp:inline distT="0" distB="0" distL="0" distR="0" wp14:anchorId="76CF1979" wp14:editId="73CFF270">
            <wp:extent cx="5940425" cy="1132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C1F" w:rsidRPr="00A70AF6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68B"/>
    <w:multiLevelType w:val="hybridMultilevel"/>
    <w:tmpl w:val="7E6C8716"/>
    <w:lvl w:ilvl="0" w:tplc="3DDA68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C10562"/>
    <w:multiLevelType w:val="hybridMultilevel"/>
    <w:tmpl w:val="0E5C583E"/>
    <w:lvl w:ilvl="0" w:tplc="3DDA68A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67F"/>
    <w:multiLevelType w:val="hybridMultilevel"/>
    <w:tmpl w:val="C1800504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32592F"/>
    <w:multiLevelType w:val="hybridMultilevel"/>
    <w:tmpl w:val="7F86C3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1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AC4750"/>
    <w:multiLevelType w:val="hybridMultilevel"/>
    <w:tmpl w:val="160E552A"/>
    <w:lvl w:ilvl="0" w:tplc="3DDA68A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4B6B38"/>
    <w:multiLevelType w:val="hybridMultilevel"/>
    <w:tmpl w:val="2954F19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640B52E4"/>
    <w:multiLevelType w:val="hybridMultilevel"/>
    <w:tmpl w:val="7F86C3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9" w15:restartNumberingAfterBreak="0">
    <w:nsid w:val="73B66A28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05307"/>
    <w:rsid w:val="000064E1"/>
    <w:rsid w:val="000073B5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36261"/>
    <w:rsid w:val="000539F7"/>
    <w:rsid w:val="00061FCE"/>
    <w:rsid w:val="000732BD"/>
    <w:rsid w:val="00073C0A"/>
    <w:rsid w:val="00080B29"/>
    <w:rsid w:val="00090FD1"/>
    <w:rsid w:val="0009250E"/>
    <w:rsid w:val="00092ECC"/>
    <w:rsid w:val="00094C0C"/>
    <w:rsid w:val="000960D1"/>
    <w:rsid w:val="0009645F"/>
    <w:rsid w:val="000A1595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1D60"/>
    <w:rsid w:val="001B5791"/>
    <w:rsid w:val="001B646D"/>
    <w:rsid w:val="001D4BBD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0747C"/>
    <w:rsid w:val="002121E5"/>
    <w:rsid w:val="00212291"/>
    <w:rsid w:val="00216548"/>
    <w:rsid w:val="002258FA"/>
    <w:rsid w:val="002321A7"/>
    <w:rsid w:val="002328D3"/>
    <w:rsid w:val="00233301"/>
    <w:rsid w:val="00234E0D"/>
    <w:rsid w:val="002515A8"/>
    <w:rsid w:val="002534B4"/>
    <w:rsid w:val="0025458E"/>
    <w:rsid w:val="0026187C"/>
    <w:rsid w:val="00261A57"/>
    <w:rsid w:val="002659AC"/>
    <w:rsid w:val="00266988"/>
    <w:rsid w:val="002676A2"/>
    <w:rsid w:val="002808A2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141B1"/>
    <w:rsid w:val="00320206"/>
    <w:rsid w:val="003259AC"/>
    <w:rsid w:val="00327BB6"/>
    <w:rsid w:val="003355F7"/>
    <w:rsid w:val="003429C8"/>
    <w:rsid w:val="003471ED"/>
    <w:rsid w:val="003503E3"/>
    <w:rsid w:val="00352F22"/>
    <w:rsid w:val="003539D5"/>
    <w:rsid w:val="00363565"/>
    <w:rsid w:val="00366B75"/>
    <w:rsid w:val="0037124C"/>
    <w:rsid w:val="00373216"/>
    <w:rsid w:val="00384FE3"/>
    <w:rsid w:val="00387BA0"/>
    <w:rsid w:val="00390055"/>
    <w:rsid w:val="00391760"/>
    <w:rsid w:val="00392DBC"/>
    <w:rsid w:val="0039445A"/>
    <w:rsid w:val="003947D4"/>
    <w:rsid w:val="003A73CC"/>
    <w:rsid w:val="003A76A9"/>
    <w:rsid w:val="003B50EE"/>
    <w:rsid w:val="003C3145"/>
    <w:rsid w:val="003C4E2B"/>
    <w:rsid w:val="003D0E2C"/>
    <w:rsid w:val="003D11C4"/>
    <w:rsid w:val="003D21D1"/>
    <w:rsid w:val="003D35E7"/>
    <w:rsid w:val="003E1937"/>
    <w:rsid w:val="003E3C0D"/>
    <w:rsid w:val="003E585B"/>
    <w:rsid w:val="003F73AF"/>
    <w:rsid w:val="004028FF"/>
    <w:rsid w:val="00405321"/>
    <w:rsid w:val="00411DF9"/>
    <w:rsid w:val="00424829"/>
    <w:rsid w:val="00425A42"/>
    <w:rsid w:val="00426416"/>
    <w:rsid w:val="00426C7C"/>
    <w:rsid w:val="004429D2"/>
    <w:rsid w:val="0044328A"/>
    <w:rsid w:val="00443E80"/>
    <w:rsid w:val="0044681B"/>
    <w:rsid w:val="0044788C"/>
    <w:rsid w:val="00463DCD"/>
    <w:rsid w:val="0046681F"/>
    <w:rsid w:val="00474F46"/>
    <w:rsid w:val="00477638"/>
    <w:rsid w:val="0048575A"/>
    <w:rsid w:val="0048750F"/>
    <w:rsid w:val="004913E4"/>
    <w:rsid w:val="00494209"/>
    <w:rsid w:val="004A0C40"/>
    <w:rsid w:val="004A3CFC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616CF"/>
    <w:rsid w:val="00570BC8"/>
    <w:rsid w:val="005713D2"/>
    <w:rsid w:val="00574A94"/>
    <w:rsid w:val="00576C4B"/>
    <w:rsid w:val="00583081"/>
    <w:rsid w:val="0058366A"/>
    <w:rsid w:val="00583EF6"/>
    <w:rsid w:val="005855F5"/>
    <w:rsid w:val="00591C83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1318E"/>
    <w:rsid w:val="00631E7D"/>
    <w:rsid w:val="006328D0"/>
    <w:rsid w:val="00634880"/>
    <w:rsid w:val="00636214"/>
    <w:rsid w:val="006439B1"/>
    <w:rsid w:val="00654081"/>
    <w:rsid w:val="00656EC1"/>
    <w:rsid w:val="006611AD"/>
    <w:rsid w:val="00661906"/>
    <w:rsid w:val="006722F1"/>
    <w:rsid w:val="00673C17"/>
    <w:rsid w:val="00681DB3"/>
    <w:rsid w:val="00683232"/>
    <w:rsid w:val="006925DE"/>
    <w:rsid w:val="00694CBB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65C7"/>
    <w:rsid w:val="007D2DC4"/>
    <w:rsid w:val="007D5860"/>
    <w:rsid w:val="007F05F1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3500A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4E9F"/>
    <w:rsid w:val="008D592B"/>
    <w:rsid w:val="008E3C5A"/>
    <w:rsid w:val="008F18C3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301AE"/>
    <w:rsid w:val="00933410"/>
    <w:rsid w:val="00937099"/>
    <w:rsid w:val="00937844"/>
    <w:rsid w:val="00937D88"/>
    <w:rsid w:val="00941C34"/>
    <w:rsid w:val="0094618A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2924"/>
    <w:rsid w:val="009844DE"/>
    <w:rsid w:val="009A170E"/>
    <w:rsid w:val="009A3D77"/>
    <w:rsid w:val="009A3E31"/>
    <w:rsid w:val="009A7D49"/>
    <w:rsid w:val="009B13A7"/>
    <w:rsid w:val="009B1A39"/>
    <w:rsid w:val="009C0F3E"/>
    <w:rsid w:val="009C0F87"/>
    <w:rsid w:val="009C1130"/>
    <w:rsid w:val="009C39E7"/>
    <w:rsid w:val="009D011D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77DF"/>
    <w:rsid w:val="00A7028A"/>
    <w:rsid w:val="00A70AF6"/>
    <w:rsid w:val="00A80A15"/>
    <w:rsid w:val="00A943C6"/>
    <w:rsid w:val="00A95A27"/>
    <w:rsid w:val="00AA447B"/>
    <w:rsid w:val="00AA5629"/>
    <w:rsid w:val="00AB6575"/>
    <w:rsid w:val="00AC182B"/>
    <w:rsid w:val="00AC394A"/>
    <w:rsid w:val="00AD1651"/>
    <w:rsid w:val="00AD4ED4"/>
    <w:rsid w:val="00AE2150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6184D"/>
    <w:rsid w:val="00B6250F"/>
    <w:rsid w:val="00B6708F"/>
    <w:rsid w:val="00B72F5D"/>
    <w:rsid w:val="00B807E4"/>
    <w:rsid w:val="00B81FFA"/>
    <w:rsid w:val="00B829F9"/>
    <w:rsid w:val="00B92845"/>
    <w:rsid w:val="00B93E00"/>
    <w:rsid w:val="00B9686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437D"/>
    <w:rsid w:val="00BD6E8C"/>
    <w:rsid w:val="00BE021B"/>
    <w:rsid w:val="00BE4145"/>
    <w:rsid w:val="00BF773C"/>
    <w:rsid w:val="00BF7AA5"/>
    <w:rsid w:val="00C030E5"/>
    <w:rsid w:val="00C11520"/>
    <w:rsid w:val="00C16C2D"/>
    <w:rsid w:val="00C21D28"/>
    <w:rsid w:val="00C31A24"/>
    <w:rsid w:val="00C32FC0"/>
    <w:rsid w:val="00C46568"/>
    <w:rsid w:val="00C52D83"/>
    <w:rsid w:val="00C57156"/>
    <w:rsid w:val="00C63BC2"/>
    <w:rsid w:val="00C70AF9"/>
    <w:rsid w:val="00C803B0"/>
    <w:rsid w:val="00C82234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D7318"/>
    <w:rsid w:val="00CE2DA9"/>
    <w:rsid w:val="00CE6AC2"/>
    <w:rsid w:val="00CF01E0"/>
    <w:rsid w:val="00CF2601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74997"/>
    <w:rsid w:val="00D816E8"/>
    <w:rsid w:val="00D84944"/>
    <w:rsid w:val="00D93A1E"/>
    <w:rsid w:val="00D93F84"/>
    <w:rsid w:val="00D965BB"/>
    <w:rsid w:val="00DA2040"/>
    <w:rsid w:val="00DB08BC"/>
    <w:rsid w:val="00DD094D"/>
    <w:rsid w:val="00DD3834"/>
    <w:rsid w:val="00DE1F56"/>
    <w:rsid w:val="00DE5C3F"/>
    <w:rsid w:val="00DF1A6E"/>
    <w:rsid w:val="00E03DBD"/>
    <w:rsid w:val="00E04130"/>
    <w:rsid w:val="00E07DA0"/>
    <w:rsid w:val="00E12E2F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2C1F"/>
    <w:rsid w:val="00EB4C0E"/>
    <w:rsid w:val="00EB529D"/>
    <w:rsid w:val="00EB736D"/>
    <w:rsid w:val="00EB76D5"/>
    <w:rsid w:val="00EB76F9"/>
    <w:rsid w:val="00EC152B"/>
    <w:rsid w:val="00EC34E3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4748"/>
    <w:rsid w:val="00F2771F"/>
    <w:rsid w:val="00F27D64"/>
    <w:rsid w:val="00F3067C"/>
    <w:rsid w:val="00F34287"/>
    <w:rsid w:val="00F36DBF"/>
    <w:rsid w:val="00F37033"/>
    <w:rsid w:val="00F551B5"/>
    <w:rsid w:val="00F62107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C34F8"/>
    <w:rsid w:val="00FC5288"/>
    <w:rsid w:val="00FC630A"/>
    <w:rsid w:val="00FC6BA8"/>
    <w:rsid w:val="00FC79DD"/>
    <w:rsid w:val="00FD12C5"/>
    <w:rsid w:val="00FD3D11"/>
    <w:rsid w:val="00FE1E87"/>
    <w:rsid w:val="00FE3FAE"/>
    <w:rsid w:val="00FE5D1F"/>
    <w:rsid w:val="00FE6223"/>
    <w:rsid w:val="00FE76B9"/>
    <w:rsid w:val="00FF1582"/>
    <w:rsid w:val="00FF2EBB"/>
    <w:rsid w:val="00FF60F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C5722"/>
  <w14:defaultImageDpi w14:val="0"/>
  <w15:docId w15:val="{32D68858-BF2D-4F6B-9C32-4FD4F77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П.Обычный"/>
    <w:qFormat/>
    <w:rsid w:val="00656EC1"/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сновной текст вместе"/>
    <w:basedOn w:val="ab"/>
    <w:rsid w:val="003E3C0D"/>
    <w:pPr>
      <w:keepNext/>
      <w:overflowPunct w:val="0"/>
      <w:autoSpaceDE w:val="0"/>
      <w:autoSpaceDN w:val="0"/>
      <w:adjustRightInd w:val="0"/>
      <w:spacing w:after="240"/>
      <w:ind w:firstLine="72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1490-E149-410F-8BBE-3E94D74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Гость</dc:creator>
  <cp:keywords/>
  <dc:description/>
  <cp:lastModifiedBy>dbadmin</cp:lastModifiedBy>
  <cp:revision>11</cp:revision>
  <cp:lastPrinted>2017-03-21T09:11:00Z</cp:lastPrinted>
  <dcterms:created xsi:type="dcterms:W3CDTF">2017-03-24T09:32:00Z</dcterms:created>
  <dcterms:modified xsi:type="dcterms:W3CDTF">2017-12-18T07:49:00Z</dcterms:modified>
</cp:coreProperties>
</file>