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36" w:rsidRDefault="00632136" w:rsidP="00632136">
      <w:pPr>
        <w:contextualSpacing/>
        <w:jc w:val="center"/>
        <w:rPr>
          <w:rFonts w:ascii="Times New Roman" w:hAnsi="Times New Roman" w:cs="Times New Roman"/>
          <w:sz w:val="24"/>
          <w:szCs w:val="24"/>
        </w:rPr>
      </w:pPr>
    </w:p>
    <w:p w:rsidR="00632136" w:rsidRPr="00152A7C" w:rsidRDefault="00632136" w:rsidP="00632136">
      <w:pPr>
        <w:contextualSpacing/>
        <w:jc w:val="center"/>
        <w:rPr>
          <w:rFonts w:ascii="Times New Roman" w:hAnsi="Times New Roman" w:cs="Times New Roman"/>
          <w:sz w:val="24"/>
          <w:szCs w:val="24"/>
        </w:rPr>
      </w:pPr>
      <w:r w:rsidRPr="00152A7C">
        <w:rPr>
          <w:rFonts w:ascii="Times New Roman" w:hAnsi="Times New Roman" w:cs="Times New Roman"/>
          <w:sz w:val="24"/>
          <w:szCs w:val="24"/>
        </w:rPr>
        <w:t>АННОТАЦИЯ</w:t>
      </w:r>
    </w:p>
    <w:p w:rsidR="00A93B1F" w:rsidRPr="00A93B1F" w:rsidRDefault="00A93B1F" w:rsidP="00A93B1F">
      <w:pPr>
        <w:contextualSpacing/>
        <w:jc w:val="center"/>
        <w:rPr>
          <w:rFonts w:ascii="Times New Roman" w:hAnsi="Times New Roman" w:cs="Times New Roman"/>
          <w:sz w:val="24"/>
          <w:szCs w:val="24"/>
        </w:rPr>
      </w:pPr>
      <w:r w:rsidRPr="00A93B1F">
        <w:rPr>
          <w:rFonts w:ascii="Times New Roman" w:hAnsi="Times New Roman" w:cs="Times New Roman"/>
          <w:sz w:val="24"/>
          <w:szCs w:val="24"/>
        </w:rPr>
        <w:t>Практики</w:t>
      </w:r>
    </w:p>
    <w:p w:rsidR="00632136" w:rsidRPr="00152A7C" w:rsidRDefault="00FF202D" w:rsidP="00A93B1F">
      <w:pPr>
        <w:contextualSpacing/>
        <w:jc w:val="center"/>
        <w:rPr>
          <w:rFonts w:ascii="Times New Roman" w:hAnsi="Times New Roman" w:cs="Times New Roman"/>
          <w:sz w:val="24"/>
          <w:szCs w:val="24"/>
        </w:rPr>
      </w:pPr>
      <w:r>
        <w:rPr>
          <w:rFonts w:ascii="Times New Roman" w:hAnsi="Times New Roman" w:cs="Times New Roman"/>
          <w:sz w:val="24"/>
          <w:szCs w:val="24"/>
        </w:rPr>
        <w:t>Б2.У.1</w:t>
      </w:r>
      <w:bookmarkStart w:id="0" w:name="_GoBack"/>
      <w:bookmarkEnd w:id="0"/>
      <w:r w:rsidR="00A93B1F" w:rsidRPr="00A93B1F">
        <w:rPr>
          <w:rFonts w:ascii="Times New Roman" w:hAnsi="Times New Roman" w:cs="Times New Roman"/>
          <w:sz w:val="24"/>
          <w:szCs w:val="24"/>
        </w:rPr>
        <w:t xml:space="preserve"> </w:t>
      </w:r>
      <w:r w:rsidR="005854EE" w:rsidRPr="005854EE">
        <w:rPr>
          <w:rFonts w:ascii="Times New Roman" w:hAnsi="Times New Roman" w:cs="Times New Roman"/>
          <w:sz w:val="24"/>
          <w:szCs w:val="24"/>
        </w:rPr>
        <w:t>«</w:t>
      </w:r>
      <w:r w:rsidR="006B464E" w:rsidRPr="006B464E">
        <w:rPr>
          <w:rFonts w:ascii="Times New Roman" w:hAnsi="Times New Roman" w:cs="Times New Roman"/>
          <w:sz w:val="24"/>
          <w:szCs w:val="24"/>
        </w:rPr>
        <w:t>УЧЕБНАЯ ПРАКТИКА ПО ПОЛУЧЕНИЮ ПЕРВИЧНЫХ ПРОФЕССИОНАЛЬНЫХ УМЕНИЙ И НАВЫКОВ</w:t>
      </w:r>
      <w:r w:rsidR="005854EE" w:rsidRPr="005854EE">
        <w:rPr>
          <w:rFonts w:ascii="Times New Roman" w:hAnsi="Times New Roman" w:cs="Times New Roman"/>
          <w:sz w:val="24"/>
          <w:szCs w:val="24"/>
        </w:rPr>
        <w:t xml:space="preserve">» </w:t>
      </w:r>
    </w:p>
    <w:p w:rsidR="00632136" w:rsidRPr="00152A7C" w:rsidRDefault="00632136" w:rsidP="00632136">
      <w:pPr>
        <w:contextualSpacing/>
        <w:rPr>
          <w:rFonts w:ascii="Times New Roman" w:hAnsi="Times New Roman" w:cs="Times New Roman"/>
          <w:sz w:val="24"/>
          <w:szCs w:val="24"/>
        </w:rPr>
      </w:pPr>
    </w:p>
    <w:p w:rsidR="00632136" w:rsidRPr="00152A7C" w:rsidRDefault="00632136" w:rsidP="005854EE">
      <w:pPr>
        <w:contextualSpacing/>
        <w:jc w:val="both"/>
        <w:rPr>
          <w:rFonts w:ascii="Times New Roman" w:hAnsi="Times New Roman" w:cs="Times New Roman"/>
          <w:sz w:val="24"/>
          <w:szCs w:val="24"/>
        </w:rPr>
      </w:pPr>
      <w:r w:rsidRPr="00152A7C">
        <w:rPr>
          <w:rFonts w:ascii="Times New Roman" w:hAnsi="Times New Roman" w:cs="Times New Roman"/>
          <w:sz w:val="24"/>
          <w:szCs w:val="24"/>
        </w:rPr>
        <w:t xml:space="preserve">Направление подготовки – </w:t>
      </w:r>
      <w:r w:rsidR="00093FDF" w:rsidRPr="00093FDF">
        <w:rPr>
          <w:rFonts w:ascii="Times New Roman" w:hAnsi="Times New Roman" w:cs="Times New Roman"/>
          <w:sz w:val="24"/>
          <w:szCs w:val="24"/>
        </w:rPr>
        <w:t>23.04.02 «Наземные транспортно-технологические комплексы»</w:t>
      </w:r>
    </w:p>
    <w:p w:rsidR="00632136" w:rsidRPr="00152A7C" w:rsidRDefault="00632136" w:rsidP="00632136">
      <w:pPr>
        <w:contextualSpacing/>
        <w:jc w:val="both"/>
        <w:rPr>
          <w:rFonts w:ascii="Times New Roman" w:hAnsi="Times New Roman" w:cs="Times New Roman"/>
          <w:sz w:val="24"/>
          <w:szCs w:val="24"/>
        </w:rPr>
      </w:pPr>
      <w:r w:rsidRPr="00152A7C">
        <w:rPr>
          <w:rFonts w:ascii="Times New Roman" w:hAnsi="Times New Roman" w:cs="Times New Roman"/>
          <w:sz w:val="24"/>
          <w:szCs w:val="24"/>
        </w:rPr>
        <w:t xml:space="preserve">Квалификация (степень) выпускника – </w:t>
      </w:r>
      <w:r w:rsidR="00093FDF">
        <w:rPr>
          <w:rFonts w:ascii="Times New Roman" w:hAnsi="Times New Roman" w:cs="Times New Roman"/>
          <w:sz w:val="24"/>
          <w:szCs w:val="24"/>
        </w:rPr>
        <w:t>магистр</w:t>
      </w:r>
    </w:p>
    <w:p w:rsidR="00632136" w:rsidRPr="00152A7C" w:rsidRDefault="00093FDF" w:rsidP="00093FDF">
      <w:pPr>
        <w:contextualSpacing/>
        <w:jc w:val="both"/>
        <w:rPr>
          <w:rFonts w:ascii="Times New Roman" w:hAnsi="Times New Roman" w:cs="Times New Roman"/>
          <w:sz w:val="24"/>
          <w:szCs w:val="24"/>
        </w:rPr>
      </w:pPr>
      <w:r>
        <w:rPr>
          <w:rFonts w:ascii="Times New Roman" w:hAnsi="Times New Roman" w:cs="Times New Roman"/>
          <w:sz w:val="24"/>
          <w:szCs w:val="24"/>
        </w:rPr>
        <w:t>Магистерская</w:t>
      </w:r>
      <w:r w:rsidRPr="00093FDF">
        <w:rPr>
          <w:rFonts w:ascii="Times New Roman" w:hAnsi="Times New Roman" w:cs="Times New Roman"/>
          <w:sz w:val="24"/>
          <w:szCs w:val="24"/>
        </w:rPr>
        <w:t xml:space="preserve"> </w:t>
      </w:r>
      <w:r>
        <w:rPr>
          <w:rFonts w:ascii="Times New Roman" w:hAnsi="Times New Roman" w:cs="Times New Roman"/>
          <w:sz w:val="24"/>
          <w:szCs w:val="24"/>
        </w:rPr>
        <w:t xml:space="preserve">программа </w:t>
      </w:r>
      <w:r w:rsidRPr="00093FDF">
        <w:rPr>
          <w:rFonts w:ascii="Times New Roman" w:hAnsi="Times New Roman" w:cs="Times New Roman"/>
          <w:sz w:val="24"/>
          <w:szCs w:val="24"/>
        </w:rPr>
        <w:t>«Ремонт и эксплуатация наземных транспортно-технологических комплексов и систем»</w:t>
      </w:r>
    </w:p>
    <w:p w:rsidR="00A93B1F" w:rsidRPr="00A93B1F" w:rsidRDefault="00A93B1F" w:rsidP="00A93B1F">
      <w:pPr>
        <w:contextualSpacing/>
        <w:jc w:val="both"/>
        <w:rPr>
          <w:rFonts w:ascii="Times New Roman" w:hAnsi="Times New Roman" w:cs="Times New Roman"/>
          <w:b/>
          <w:sz w:val="24"/>
          <w:szCs w:val="24"/>
        </w:rPr>
      </w:pPr>
      <w:r w:rsidRPr="00A93B1F">
        <w:rPr>
          <w:rFonts w:ascii="Times New Roman" w:hAnsi="Times New Roman" w:cs="Times New Roman"/>
          <w:b/>
          <w:sz w:val="24"/>
          <w:szCs w:val="24"/>
        </w:rPr>
        <w:t>1. Вид практики, способы и формы ее проведения</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Вид</w:t>
      </w:r>
      <w:r>
        <w:rPr>
          <w:rFonts w:ascii="Times New Roman" w:hAnsi="Times New Roman" w:cs="Times New Roman"/>
          <w:sz w:val="24"/>
          <w:szCs w:val="24"/>
        </w:rPr>
        <w:t xml:space="preserve"> практики – учебная.</w:t>
      </w:r>
    </w:p>
    <w:p w:rsidR="00A93B1F" w:rsidRPr="00A93B1F" w:rsidRDefault="00A93B1F" w:rsidP="00A93B1F">
      <w:pPr>
        <w:contextualSpacing/>
        <w:jc w:val="both"/>
        <w:rPr>
          <w:rFonts w:ascii="Times New Roman" w:hAnsi="Times New Roman" w:cs="Times New Roman"/>
          <w:sz w:val="24"/>
          <w:szCs w:val="24"/>
        </w:rPr>
      </w:pPr>
      <w:r>
        <w:rPr>
          <w:rFonts w:ascii="Times New Roman" w:hAnsi="Times New Roman" w:cs="Times New Roman"/>
          <w:sz w:val="24"/>
          <w:szCs w:val="24"/>
        </w:rPr>
        <w:t>Форма проведения практики – сосредоточенная.</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Способ проведения практики </w:t>
      </w:r>
      <w:r>
        <w:rPr>
          <w:rFonts w:ascii="Times New Roman" w:hAnsi="Times New Roman" w:cs="Times New Roman"/>
          <w:sz w:val="24"/>
          <w:szCs w:val="24"/>
        </w:rPr>
        <w:t>–</w:t>
      </w:r>
      <w:r w:rsidRPr="00A93B1F">
        <w:rPr>
          <w:rFonts w:ascii="Times New Roman" w:hAnsi="Times New Roman" w:cs="Times New Roman"/>
          <w:sz w:val="24"/>
          <w:szCs w:val="24"/>
        </w:rPr>
        <w:t xml:space="preserve"> стационарная</w:t>
      </w:r>
      <w:r>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Pr="00A93B1F">
        <w:rPr>
          <w:rFonts w:ascii="Times New Roman" w:hAnsi="Times New Roman" w:cs="Times New Roman"/>
          <w:b/>
          <w:sz w:val="24"/>
          <w:szCs w:val="24"/>
        </w:rPr>
        <w:t>Перечень планируемых результатов обучения при прохождении практики</w:t>
      </w:r>
    </w:p>
    <w:p w:rsidR="00A93B1F" w:rsidRDefault="00A93B1F" w:rsidP="00093FD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Прохождение практики направлено на формирование следующих компетенций: </w:t>
      </w:r>
      <w:r w:rsidR="00093FDF" w:rsidRPr="00093FDF">
        <w:rPr>
          <w:rFonts w:ascii="Times New Roman" w:hAnsi="Times New Roman" w:cs="Times New Roman"/>
          <w:bCs/>
          <w:iCs/>
          <w:sz w:val="24"/>
          <w:szCs w:val="24"/>
        </w:rPr>
        <w:t>ОК-1</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ОК-2</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ОК-3</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ОК-4</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ОК-5</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ОК-6</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ОПК-3</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ОПК-7</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ОПК-8</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ПК-1</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ПК-6</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ПК-7</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ПК-15</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ПК-16</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ПК-17</w:t>
      </w:r>
      <w:r w:rsidR="00093FDF">
        <w:rPr>
          <w:rFonts w:ascii="Times New Roman" w:hAnsi="Times New Roman" w:cs="Times New Roman"/>
          <w:bCs/>
          <w:iCs/>
          <w:sz w:val="24"/>
          <w:szCs w:val="24"/>
        </w:rPr>
        <w:t xml:space="preserve">, </w:t>
      </w:r>
      <w:r w:rsidR="00093FDF" w:rsidRPr="00093FDF">
        <w:rPr>
          <w:rFonts w:ascii="Times New Roman" w:hAnsi="Times New Roman" w:cs="Times New Roman"/>
          <w:bCs/>
          <w:iCs/>
          <w:sz w:val="24"/>
          <w:szCs w:val="24"/>
        </w:rPr>
        <w:t>ПК-18</w:t>
      </w:r>
      <w:r>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В результате прохождения практики обучающийся должен</w:t>
      </w:r>
      <w:r>
        <w:rPr>
          <w:rFonts w:ascii="Times New Roman" w:hAnsi="Times New Roman" w:cs="Times New Roman"/>
          <w:sz w:val="24"/>
          <w:szCs w:val="24"/>
        </w:rPr>
        <w:t>:</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ЗНАТЬ:</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состояние и динамику развития наземных транспортно-технологических машин, их технологического оборудования и комплексов на их базе;</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способы по повышению эффективности использования оборудования;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УМЕТЬ:</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действовать в нестандартных ситуациях, нести ответственность за принятые решения;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свободно пользоваться государственным языком Российской Федерации и иностранным языком, как средствами делового общения;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профессионально эксплуатировать современное оборудование и приборы;</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использовать иностранный язык в профессиональной сфере;</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работать с компьютером, как средством управления информацией, в том числе в режиме удаленного доступа, способностью работать с программными средствами общего и специального назначения;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разрабатывать, с использованием информационных технологий, проектную документацию для производства новых или модернизируемых образцов наземных транспортно-технологических машин и их технологического оборудования;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разрабатывать технические условия на проектирование и составлять технические описания наземных транспортно-технологических машин и их технологического оборудования;</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составлять планы, программы, графики работ, сметы, заказы, заявки, инструкции и другую техническую документацию;</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разрабатывать и организовывать мероприятия по ликвидации последствий аварий, катастроф, стихийных бедствий и других чрезвычайных ситуаций;</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ВЛАДЕТЬ:</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lastRenderedPageBreak/>
        <w:t>- способностью к абстрактному мышлению, обобщению, анализу, систематизации и прогнозированию;</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способностью к саморазвитию, самореализации, использованию творческого потенциала;</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способностью использовать на практике умения и навыки в организации исследовательских и проектных работ, в управлении коллективом;</w:t>
      </w:r>
    </w:p>
    <w:p w:rsidR="005854EE"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 способностью обучать производст</w:t>
      </w:r>
      <w:r>
        <w:rPr>
          <w:rFonts w:ascii="Times New Roman" w:hAnsi="Times New Roman" w:cs="Times New Roman"/>
          <w:sz w:val="24"/>
          <w:szCs w:val="24"/>
        </w:rPr>
        <w:t>венный и обслуживающий персонал</w:t>
      </w:r>
      <w:r w:rsidR="00CD3CC8" w:rsidRPr="00CD3CC8">
        <w:rPr>
          <w:rFonts w:ascii="Times New Roman" w:hAnsi="Times New Roman" w:cs="Times New Roman"/>
          <w:sz w:val="24"/>
          <w:szCs w:val="24"/>
        </w:rPr>
        <w:t>.</w:t>
      </w:r>
    </w:p>
    <w:p w:rsidR="00632136" w:rsidRPr="00152A7C" w:rsidRDefault="00A93B1F" w:rsidP="005854EE">
      <w:pPr>
        <w:contextualSpacing/>
        <w:jc w:val="both"/>
        <w:rPr>
          <w:rFonts w:ascii="Times New Roman" w:hAnsi="Times New Roman" w:cs="Times New Roman"/>
          <w:b/>
          <w:sz w:val="24"/>
          <w:szCs w:val="24"/>
        </w:rPr>
      </w:pPr>
      <w:r>
        <w:rPr>
          <w:rFonts w:ascii="Times New Roman" w:hAnsi="Times New Roman" w:cs="Times New Roman"/>
          <w:b/>
          <w:sz w:val="24"/>
          <w:szCs w:val="24"/>
        </w:rPr>
        <w:t>3</w:t>
      </w:r>
      <w:r w:rsidR="00632136" w:rsidRPr="00152A7C">
        <w:rPr>
          <w:rFonts w:ascii="Times New Roman" w:hAnsi="Times New Roman" w:cs="Times New Roman"/>
          <w:b/>
          <w:sz w:val="24"/>
          <w:szCs w:val="24"/>
        </w:rPr>
        <w:t xml:space="preserve">. </w:t>
      </w:r>
      <w:r w:rsidRPr="00A93B1F">
        <w:rPr>
          <w:rFonts w:ascii="Times New Roman" w:hAnsi="Times New Roman" w:cs="Times New Roman"/>
          <w:b/>
          <w:sz w:val="24"/>
          <w:szCs w:val="24"/>
        </w:rPr>
        <w:t>Содержание практики</w:t>
      </w:r>
    </w:p>
    <w:p w:rsidR="00093FDF" w:rsidRPr="00093FD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Первые две недели проходят в слесарном отделении учебных мастерских. Изучается организация рабочего места слесаря, правила техники безопасности при выполнении слесарных работ, слесарные операции (разметка, рубка, правка, рихтовка, гибка, резка, опиливание, сверление, нарезание резьбы, шабрение, притирка, клепка и чеканка, паяние и лужение).</w:t>
      </w:r>
    </w:p>
    <w:p w:rsidR="00A93B1F" w:rsidRDefault="00093FDF" w:rsidP="00093FDF">
      <w:pPr>
        <w:contextualSpacing/>
        <w:jc w:val="both"/>
        <w:rPr>
          <w:rFonts w:ascii="Times New Roman" w:hAnsi="Times New Roman" w:cs="Times New Roman"/>
          <w:sz w:val="24"/>
          <w:szCs w:val="24"/>
        </w:rPr>
      </w:pPr>
      <w:r w:rsidRPr="00093FDF">
        <w:rPr>
          <w:rFonts w:ascii="Times New Roman" w:hAnsi="Times New Roman" w:cs="Times New Roman"/>
          <w:sz w:val="24"/>
          <w:szCs w:val="24"/>
        </w:rPr>
        <w:t>Третья и четвёртая недели проходят в станочном отделении. Изучается обработка деталей на токарных станках, фрезерование, строгание, шлифование.</w:t>
      </w:r>
    </w:p>
    <w:p w:rsidR="00A93B1F" w:rsidRPr="00A93B1F" w:rsidRDefault="00A93B1F" w:rsidP="00A93B1F">
      <w:pPr>
        <w:contextualSpacing/>
        <w:jc w:val="both"/>
        <w:rPr>
          <w:rFonts w:ascii="Times New Roman" w:hAnsi="Times New Roman" w:cs="Times New Roman"/>
          <w:b/>
          <w:sz w:val="24"/>
          <w:szCs w:val="24"/>
        </w:rPr>
      </w:pPr>
      <w:r w:rsidRPr="00A93B1F">
        <w:rPr>
          <w:rFonts w:ascii="Times New Roman" w:hAnsi="Times New Roman" w:cs="Times New Roman"/>
          <w:b/>
          <w:sz w:val="24"/>
          <w:szCs w:val="24"/>
        </w:rPr>
        <w:t>4. Объем практики и ее продолжительность</w:t>
      </w:r>
    </w:p>
    <w:p w:rsidR="00A93B1F" w:rsidRPr="00A93B1F" w:rsidRDefault="00A93B1F" w:rsidP="00D86E7C">
      <w:pPr>
        <w:contextualSpacing/>
        <w:jc w:val="both"/>
        <w:rPr>
          <w:rFonts w:ascii="Times New Roman" w:hAnsi="Times New Roman" w:cs="Times New Roman"/>
          <w:sz w:val="24"/>
          <w:szCs w:val="24"/>
        </w:rPr>
      </w:pPr>
      <w:r w:rsidRPr="00A93B1F">
        <w:rPr>
          <w:rFonts w:ascii="Times New Roman" w:hAnsi="Times New Roman" w:cs="Times New Roman"/>
          <w:sz w:val="24"/>
          <w:szCs w:val="24"/>
        </w:rPr>
        <w:t>Объем практики</w:t>
      </w:r>
      <w:r>
        <w:rPr>
          <w:rFonts w:ascii="Times New Roman" w:hAnsi="Times New Roman" w:cs="Times New Roman"/>
          <w:sz w:val="24"/>
          <w:szCs w:val="24"/>
        </w:rPr>
        <w:t xml:space="preserve"> – </w:t>
      </w:r>
      <w:r w:rsidR="00093FDF">
        <w:rPr>
          <w:rFonts w:ascii="Times New Roman" w:hAnsi="Times New Roman" w:cs="Times New Roman"/>
          <w:sz w:val="24"/>
          <w:szCs w:val="24"/>
        </w:rPr>
        <w:t>6</w:t>
      </w:r>
      <w:r>
        <w:rPr>
          <w:rFonts w:ascii="Times New Roman" w:hAnsi="Times New Roman" w:cs="Times New Roman"/>
          <w:sz w:val="24"/>
          <w:szCs w:val="24"/>
        </w:rPr>
        <w:t xml:space="preserve"> зачетны</w:t>
      </w:r>
      <w:r w:rsidR="00093FDF">
        <w:rPr>
          <w:rFonts w:ascii="Times New Roman" w:hAnsi="Times New Roman" w:cs="Times New Roman"/>
          <w:sz w:val="24"/>
          <w:szCs w:val="24"/>
        </w:rPr>
        <w:t>х</w:t>
      </w:r>
      <w:r>
        <w:rPr>
          <w:rFonts w:ascii="Times New Roman" w:hAnsi="Times New Roman" w:cs="Times New Roman"/>
          <w:sz w:val="24"/>
          <w:szCs w:val="24"/>
        </w:rPr>
        <w:t xml:space="preserve"> единиц (</w:t>
      </w:r>
      <w:r w:rsidR="00093FDF">
        <w:rPr>
          <w:rFonts w:ascii="Times New Roman" w:hAnsi="Times New Roman" w:cs="Times New Roman"/>
          <w:sz w:val="24"/>
          <w:szCs w:val="24"/>
        </w:rPr>
        <w:t>216</w:t>
      </w:r>
      <w:r w:rsidRPr="00A93B1F">
        <w:rPr>
          <w:rFonts w:ascii="Times New Roman" w:hAnsi="Times New Roman" w:cs="Times New Roman"/>
          <w:sz w:val="24"/>
          <w:szCs w:val="24"/>
        </w:rPr>
        <w:t xml:space="preserve"> </w:t>
      </w:r>
      <w:proofErr w:type="gramStart"/>
      <w:r w:rsidRPr="00A93B1F">
        <w:rPr>
          <w:rFonts w:ascii="Times New Roman" w:hAnsi="Times New Roman" w:cs="Times New Roman"/>
          <w:sz w:val="24"/>
          <w:szCs w:val="24"/>
        </w:rPr>
        <w:t>час.,</w:t>
      </w:r>
      <w:proofErr w:type="gramEnd"/>
      <w:r w:rsidRPr="00A93B1F">
        <w:rPr>
          <w:rFonts w:ascii="Times New Roman" w:hAnsi="Times New Roman" w:cs="Times New Roman"/>
          <w:sz w:val="24"/>
          <w:szCs w:val="24"/>
        </w:rPr>
        <w:t xml:space="preserve"> </w:t>
      </w:r>
      <w:r w:rsidR="00093FDF">
        <w:rPr>
          <w:rFonts w:ascii="Times New Roman" w:hAnsi="Times New Roman" w:cs="Times New Roman"/>
          <w:sz w:val="24"/>
          <w:szCs w:val="24"/>
        </w:rPr>
        <w:t xml:space="preserve">4 </w:t>
      </w:r>
      <m:oMath>
        <m:r>
          <w:rPr>
            <w:rFonts w:ascii="Cambria Math" w:hAnsi="Cambria Math" w:cs="Times New Roman"/>
            <w:sz w:val="24"/>
            <w:szCs w:val="24"/>
          </w:rPr>
          <m:t xml:space="preserve"> </m:t>
        </m:r>
      </m:oMath>
      <w:r w:rsidRPr="00A93B1F">
        <w:rPr>
          <w:rFonts w:ascii="Times New Roman" w:hAnsi="Times New Roman" w:cs="Times New Roman"/>
          <w:sz w:val="24"/>
          <w:szCs w:val="24"/>
        </w:rPr>
        <w:t>нед</w:t>
      </w:r>
      <w:r>
        <w:rPr>
          <w:rFonts w:ascii="Times New Roman" w:hAnsi="Times New Roman" w:cs="Times New Roman"/>
          <w:sz w:val="24"/>
          <w:szCs w:val="24"/>
        </w:rPr>
        <w:t>ели</w:t>
      </w:r>
      <w:r w:rsidR="00D86E7C">
        <w:rPr>
          <w:rFonts w:ascii="Times New Roman" w:hAnsi="Times New Roman" w:cs="Times New Roman"/>
          <w:sz w:val="24"/>
          <w:szCs w:val="24"/>
        </w:rPr>
        <w:t>)</w:t>
      </w:r>
    </w:p>
    <w:p w:rsidR="00A93B1F" w:rsidRPr="00A93B1F" w:rsidRDefault="00A93B1F" w:rsidP="00A93B1F">
      <w:pPr>
        <w:contextualSpacing/>
        <w:jc w:val="both"/>
        <w:rPr>
          <w:rFonts w:ascii="Times New Roman" w:hAnsi="Times New Roman" w:cs="Times New Roman"/>
          <w:sz w:val="24"/>
          <w:szCs w:val="24"/>
        </w:rPr>
      </w:pPr>
      <w:r w:rsidRPr="00A93B1F">
        <w:rPr>
          <w:rFonts w:ascii="Times New Roman" w:hAnsi="Times New Roman" w:cs="Times New Roman"/>
          <w:sz w:val="24"/>
          <w:szCs w:val="24"/>
        </w:rPr>
        <w:t xml:space="preserve">Форма контроля знаний </w:t>
      </w:r>
      <w:r>
        <w:rPr>
          <w:rFonts w:ascii="Times New Roman" w:hAnsi="Times New Roman" w:cs="Times New Roman"/>
          <w:sz w:val="24"/>
          <w:szCs w:val="24"/>
        </w:rPr>
        <w:t>–</w:t>
      </w:r>
      <w:r w:rsidRPr="00A93B1F">
        <w:rPr>
          <w:rFonts w:ascii="Times New Roman" w:hAnsi="Times New Roman" w:cs="Times New Roman"/>
          <w:sz w:val="24"/>
          <w:szCs w:val="24"/>
        </w:rPr>
        <w:t xml:space="preserve"> </w:t>
      </w:r>
      <w:r>
        <w:rPr>
          <w:rFonts w:ascii="Times New Roman" w:hAnsi="Times New Roman" w:cs="Times New Roman"/>
          <w:sz w:val="24"/>
          <w:szCs w:val="24"/>
        </w:rPr>
        <w:t>зачет</w:t>
      </w:r>
      <w:r w:rsidR="00093FDF">
        <w:rPr>
          <w:rFonts w:ascii="Times New Roman" w:hAnsi="Times New Roman" w:cs="Times New Roman"/>
          <w:sz w:val="24"/>
          <w:szCs w:val="24"/>
        </w:rPr>
        <w:t xml:space="preserve"> с оценкой</w:t>
      </w:r>
      <w:r w:rsidRPr="00A93B1F">
        <w:rPr>
          <w:rFonts w:ascii="Times New Roman" w:hAnsi="Times New Roman" w:cs="Times New Roman"/>
          <w:sz w:val="24"/>
          <w:szCs w:val="24"/>
        </w:rPr>
        <w:t>.</w:t>
      </w:r>
    </w:p>
    <w:p w:rsidR="00632136" w:rsidRDefault="00632136" w:rsidP="00632136">
      <w:pPr>
        <w:contextualSpacing/>
        <w:jc w:val="both"/>
        <w:rPr>
          <w:rFonts w:ascii="Times New Roman" w:hAnsi="Times New Roman" w:cs="Times New Roman"/>
          <w:sz w:val="24"/>
          <w:szCs w:val="24"/>
        </w:rPr>
      </w:pPr>
    </w:p>
    <w:p w:rsidR="00632136" w:rsidRDefault="00632136" w:rsidP="00632136">
      <w:pPr>
        <w:rPr>
          <w:rFonts w:ascii="Times New Roman" w:hAnsi="Times New Roman" w:cs="Times New Roman"/>
          <w:sz w:val="24"/>
          <w:szCs w:val="24"/>
          <w:highlight w:val="yellow"/>
        </w:rPr>
      </w:pPr>
    </w:p>
    <w:sectPr w:rsidR="00632136" w:rsidSect="00D5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832EE"/>
    <w:multiLevelType w:val="hybridMultilevel"/>
    <w:tmpl w:val="57CE0C0C"/>
    <w:lvl w:ilvl="0" w:tplc="641286D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7E1E28"/>
    <w:multiLevelType w:val="hybridMultilevel"/>
    <w:tmpl w:val="20F47D3E"/>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CD62D51"/>
    <w:multiLevelType w:val="hybridMultilevel"/>
    <w:tmpl w:val="75F01A4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9E34F3"/>
    <w:multiLevelType w:val="hybridMultilevel"/>
    <w:tmpl w:val="269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552AA2"/>
    <w:multiLevelType w:val="hybridMultilevel"/>
    <w:tmpl w:val="83B8B54A"/>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CB4D97"/>
    <w:multiLevelType w:val="hybridMultilevel"/>
    <w:tmpl w:val="B4F2459C"/>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06585"/>
    <w:rsid w:val="00093FDF"/>
    <w:rsid w:val="00142E74"/>
    <w:rsid w:val="004026AB"/>
    <w:rsid w:val="005733B3"/>
    <w:rsid w:val="005854EE"/>
    <w:rsid w:val="005A6163"/>
    <w:rsid w:val="00632136"/>
    <w:rsid w:val="006B464E"/>
    <w:rsid w:val="007E3C95"/>
    <w:rsid w:val="00A93B1F"/>
    <w:rsid w:val="00CA35C1"/>
    <w:rsid w:val="00CD3CC8"/>
    <w:rsid w:val="00D06585"/>
    <w:rsid w:val="00D5166C"/>
    <w:rsid w:val="00D86E7C"/>
    <w:rsid w:val="00FF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73123-0772-4154-80EE-60EE8C4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585"/>
    <w:pPr>
      <w:ind w:left="720"/>
      <w:contextualSpacing/>
    </w:pPr>
  </w:style>
  <w:style w:type="character" w:styleId="a4">
    <w:name w:val="Subtle Emphasis"/>
    <w:basedOn w:val="a0"/>
    <w:uiPriority w:val="19"/>
    <w:qFormat/>
    <w:rsid w:val="007E3C95"/>
    <w:rPr>
      <w:i/>
      <w:iCs/>
      <w:color w:val="808080" w:themeColor="text1" w:themeTint="7F"/>
    </w:rPr>
  </w:style>
  <w:style w:type="paragraph" w:styleId="a5">
    <w:name w:val="Balloon Text"/>
    <w:basedOn w:val="a"/>
    <w:link w:val="a6"/>
    <w:uiPriority w:val="99"/>
    <w:semiHidden/>
    <w:unhideWhenUsed/>
    <w:rsid w:val="00CD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4-212</cp:lastModifiedBy>
  <cp:revision>17</cp:revision>
  <cp:lastPrinted>2016-06-30T12:27:00Z</cp:lastPrinted>
  <dcterms:created xsi:type="dcterms:W3CDTF">2016-02-10T06:02:00Z</dcterms:created>
  <dcterms:modified xsi:type="dcterms:W3CDTF">2018-01-25T11:59:00Z</dcterms:modified>
</cp:coreProperties>
</file>