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76" w:rsidRPr="00152A7C" w:rsidRDefault="00C05D76" w:rsidP="008D368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C05D76" w:rsidRDefault="00C05D76" w:rsidP="00C05D7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C05D76" w:rsidRPr="003E75C6" w:rsidRDefault="00C05D76" w:rsidP="00C05D7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E75C6">
        <w:rPr>
          <w:sz w:val="24"/>
          <w:szCs w:val="24"/>
        </w:rPr>
        <w:t>«Современные конструкционные и отделочные материалы»</w:t>
      </w:r>
    </w:p>
    <w:p w:rsidR="00C05D76" w:rsidRPr="003E75C6" w:rsidRDefault="00C05D76" w:rsidP="00C05D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Направление подготовки –</w:t>
      </w:r>
      <w:r w:rsidRPr="003E75C6">
        <w:rPr>
          <w:rFonts w:ascii="Times New Roman" w:hAnsi="Times New Roman"/>
          <w:sz w:val="24"/>
          <w:szCs w:val="24"/>
        </w:rPr>
        <w:t>23.04.02 «Наземные транспортно-технологические комплексы»»</w:t>
      </w:r>
    </w:p>
    <w:p w:rsidR="00C05D76" w:rsidRPr="00152A7C" w:rsidRDefault="00C05D76" w:rsidP="00C05D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магистр</w:t>
      </w:r>
    </w:p>
    <w:p w:rsidR="00C05D76" w:rsidRPr="003E75C6" w:rsidRDefault="00C05D76" w:rsidP="00C05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3E75C6">
        <w:rPr>
          <w:rFonts w:ascii="Times New Roman" w:hAnsi="Times New Roman"/>
          <w:sz w:val="24"/>
          <w:szCs w:val="24"/>
        </w:rPr>
        <w:t>агистерск</w:t>
      </w:r>
      <w:r>
        <w:rPr>
          <w:rFonts w:ascii="Times New Roman" w:hAnsi="Times New Roman"/>
          <w:sz w:val="24"/>
          <w:szCs w:val="24"/>
        </w:rPr>
        <w:t>ая</w:t>
      </w:r>
      <w:r w:rsidRPr="003E75C6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3E75C6">
        <w:rPr>
          <w:rFonts w:ascii="Times New Roman" w:hAnsi="Times New Roman"/>
          <w:sz w:val="24"/>
          <w:szCs w:val="24"/>
        </w:rPr>
        <w:t>«Ремонт и эксплуатация наземных транспортно-технологических комплексов и систем»</w:t>
      </w:r>
    </w:p>
    <w:p w:rsidR="00C05D76" w:rsidRPr="00152A7C" w:rsidRDefault="00C05D76" w:rsidP="00C05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05D76" w:rsidRPr="00152A7C" w:rsidRDefault="00C05D76" w:rsidP="00C05D7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05D76" w:rsidRPr="003E75C6" w:rsidRDefault="00C05D76" w:rsidP="00C05D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5C6">
        <w:rPr>
          <w:rFonts w:ascii="Times New Roman" w:hAnsi="Times New Roman"/>
          <w:sz w:val="24"/>
          <w:szCs w:val="24"/>
        </w:rPr>
        <w:t>Дисциплина «Современные конструкционные и отделочные материалы» (Б1.В.ДВ.4.1) относится к вариативной части и является дисциплиной по выбору обучающегося.</w:t>
      </w:r>
    </w:p>
    <w:p w:rsidR="00C05D76" w:rsidRPr="00152A7C" w:rsidRDefault="00C05D76" w:rsidP="00C05D7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C05D76" w:rsidRDefault="00C05D76" w:rsidP="00C05D7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05D76" w:rsidRPr="003E75C6" w:rsidRDefault="00C05D76" w:rsidP="00C05D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75C6">
        <w:rPr>
          <w:rFonts w:ascii="Times New Roman" w:hAnsi="Times New Roman"/>
          <w:sz w:val="24"/>
          <w:szCs w:val="24"/>
        </w:rPr>
        <w:t>Целью изучения дисциплины «Современные конструкционные и отделочные материалы» является познание природы и свойств материалов, а также методов формирования их свойств для наиболее эффективного использования в технике.</w:t>
      </w:r>
    </w:p>
    <w:p w:rsidR="00C05D76" w:rsidRPr="003E75C6" w:rsidRDefault="00C05D76" w:rsidP="00C05D76">
      <w:pPr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3E75C6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C05D76" w:rsidRPr="003E75C6" w:rsidRDefault="00C05D76" w:rsidP="00C05D76">
      <w:p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E75C6">
        <w:rPr>
          <w:rFonts w:ascii="Times New Roman" w:hAnsi="Times New Roman"/>
          <w:sz w:val="24"/>
          <w:szCs w:val="24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C05D76" w:rsidRPr="003E75C6" w:rsidRDefault="00C05D76" w:rsidP="00C05D76">
      <w:p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E75C6">
        <w:rPr>
          <w:rFonts w:ascii="Times New Roman" w:hAnsi="Times New Roman"/>
          <w:sz w:val="24"/>
          <w:szCs w:val="24"/>
        </w:rPr>
        <w:t>- изучение теорию и практику различных способов обработки поверхности детали, обеспечивающих высокую надежность и долговечность деталей машин, инструмента и других изделий;</w:t>
      </w:r>
    </w:p>
    <w:p w:rsidR="00C05D76" w:rsidRPr="003E75C6" w:rsidRDefault="00C05D76" w:rsidP="00C05D76">
      <w:p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E75C6">
        <w:rPr>
          <w:rFonts w:ascii="Times New Roman" w:hAnsi="Times New Roman"/>
          <w:sz w:val="24"/>
          <w:szCs w:val="24"/>
        </w:rPr>
        <w:t>- изучение перспективных металлических и неметаллических материалов, их свойств и области применения.</w:t>
      </w:r>
    </w:p>
    <w:p w:rsidR="00C05D76" w:rsidRPr="003E75C6" w:rsidRDefault="00C05D76" w:rsidP="00C05D7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05D76" w:rsidRDefault="00C05D76" w:rsidP="00C05D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70DAA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05D76" w:rsidRPr="00E70C26" w:rsidRDefault="00C05D76" w:rsidP="00C05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C26">
        <w:rPr>
          <w:rFonts w:ascii="Times New Roman" w:hAnsi="Times New Roman"/>
          <w:sz w:val="24"/>
          <w:szCs w:val="24"/>
        </w:rPr>
        <w:t>Изучение дисциплины</w:t>
      </w:r>
      <w:r>
        <w:rPr>
          <w:rFonts w:ascii="Times New Roman" w:hAnsi="Times New Roman"/>
          <w:sz w:val="24"/>
          <w:szCs w:val="24"/>
        </w:rPr>
        <w:t xml:space="preserve"> направлено на формиров</w:t>
      </w:r>
      <w:r w:rsidR="008D3686">
        <w:rPr>
          <w:rFonts w:ascii="Times New Roman" w:hAnsi="Times New Roman"/>
          <w:sz w:val="24"/>
          <w:szCs w:val="24"/>
        </w:rPr>
        <w:t>ание следующих компетенций ОК-1; ОПК-2; ПК-8</w:t>
      </w:r>
      <w:r>
        <w:rPr>
          <w:rFonts w:ascii="Times New Roman" w:hAnsi="Times New Roman"/>
          <w:sz w:val="24"/>
          <w:szCs w:val="24"/>
        </w:rPr>
        <w:t>.</w:t>
      </w:r>
    </w:p>
    <w:p w:rsidR="00C05D76" w:rsidRDefault="00C05D76" w:rsidP="00C05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C26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C05D76" w:rsidRPr="001C3361" w:rsidRDefault="00C05D76" w:rsidP="00C05D76">
      <w:pPr>
        <w:spacing w:after="0" w:line="240" w:lineRule="auto"/>
        <w:ind w:right="43" w:firstLine="567"/>
        <w:jc w:val="both"/>
        <w:rPr>
          <w:rFonts w:ascii="Times New Roman" w:hAnsi="Times New Roman"/>
          <w:b/>
          <w:sz w:val="24"/>
          <w:szCs w:val="24"/>
        </w:rPr>
      </w:pPr>
      <w:r w:rsidRPr="001C3361">
        <w:rPr>
          <w:rFonts w:ascii="Times New Roman" w:hAnsi="Times New Roman"/>
          <w:b/>
          <w:sz w:val="24"/>
          <w:szCs w:val="24"/>
        </w:rPr>
        <w:t>ЗНАТЬ:</w:t>
      </w:r>
    </w:p>
    <w:p w:rsidR="00C05D76" w:rsidRPr="001C3361" w:rsidRDefault="00C05D76" w:rsidP="00C05D76">
      <w:pPr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1C3361">
        <w:rPr>
          <w:rFonts w:ascii="Times New Roman" w:hAnsi="Times New Roman"/>
          <w:sz w:val="24"/>
          <w:szCs w:val="24"/>
        </w:rPr>
        <w:t>- механические свойства конструкционных материалов.</w:t>
      </w:r>
    </w:p>
    <w:p w:rsidR="00C05D76" w:rsidRPr="001C3361" w:rsidRDefault="00C05D76" w:rsidP="00C05D76">
      <w:pPr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1C3361">
        <w:rPr>
          <w:rFonts w:ascii="Times New Roman" w:hAnsi="Times New Roman"/>
          <w:sz w:val="24"/>
          <w:szCs w:val="24"/>
        </w:rPr>
        <w:t>- влияние условий эксплуатации на структуру и свойства материалов.</w:t>
      </w:r>
    </w:p>
    <w:p w:rsidR="00C05D76" w:rsidRPr="001C3361" w:rsidRDefault="00C05D76" w:rsidP="00C05D76">
      <w:pPr>
        <w:spacing w:after="0" w:line="240" w:lineRule="auto"/>
        <w:ind w:right="43" w:firstLine="567"/>
        <w:jc w:val="both"/>
        <w:rPr>
          <w:rFonts w:ascii="Times New Roman" w:hAnsi="Times New Roman"/>
          <w:b/>
          <w:sz w:val="24"/>
          <w:szCs w:val="24"/>
        </w:rPr>
      </w:pPr>
      <w:r w:rsidRPr="001C3361">
        <w:rPr>
          <w:rFonts w:ascii="Times New Roman" w:hAnsi="Times New Roman"/>
          <w:b/>
          <w:sz w:val="24"/>
          <w:szCs w:val="24"/>
        </w:rPr>
        <w:t>УМЕТЬ:</w:t>
      </w:r>
    </w:p>
    <w:p w:rsidR="00C05D76" w:rsidRPr="001C3361" w:rsidRDefault="00C05D76" w:rsidP="00C05D76">
      <w:pPr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1C3361">
        <w:rPr>
          <w:rFonts w:ascii="Times New Roman" w:hAnsi="Times New Roman"/>
          <w:sz w:val="24"/>
          <w:szCs w:val="24"/>
        </w:rPr>
        <w:t>- идентифицировать на основании маркировки конструкционные и эксплуатационные материалы и определять возможные области их применения.</w:t>
      </w:r>
    </w:p>
    <w:p w:rsidR="00C05D76" w:rsidRPr="001C3361" w:rsidRDefault="00C05D76" w:rsidP="00C05D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3361">
        <w:rPr>
          <w:rFonts w:ascii="Times New Roman" w:hAnsi="Times New Roman"/>
          <w:sz w:val="24"/>
          <w:szCs w:val="24"/>
        </w:rPr>
        <w:t>-  обоснованно выбирать материал и способ его обработки для конструктивного элемента наземных транспортно-технологических машин.</w:t>
      </w:r>
    </w:p>
    <w:p w:rsidR="00C05D76" w:rsidRPr="001C3361" w:rsidRDefault="00C05D76" w:rsidP="00C05D76">
      <w:pPr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1C3361">
        <w:rPr>
          <w:rFonts w:ascii="Times New Roman" w:hAnsi="Times New Roman"/>
          <w:b/>
          <w:sz w:val="24"/>
          <w:szCs w:val="24"/>
        </w:rPr>
        <w:t>ВЛАДЕТЬ</w:t>
      </w:r>
      <w:r w:rsidRPr="001C3361">
        <w:rPr>
          <w:rFonts w:ascii="Times New Roman" w:hAnsi="Times New Roman"/>
          <w:sz w:val="24"/>
          <w:szCs w:val="24"/>
        </w:rPr>
        <w:t xml:space="preserve">: </w:t>
      </w:r>
    </w:p>
    <w:p w:rsidR="00C05D76" w:rsidRPr="001C3361" w:rsidRDefault="00C05D76" w:rsidP="00C05D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3361">
        <w:rPr>
          <w:rFonts w:ascii="Times New Roman" w:hAnsi="Times New Roman"/>
          <w:sz w:val="24"/>
          <w:szCs w:val="24"/>
        </w:rPr>
        <w:t>- инженерной терминологией в области производства наземных транспортно-технологических машин, их технологического оборудования и комплексов на их базе.</w:t>
      </w:r>
    </w:p>
    <w:p w:rsidR="00C05D76" w:rsidRPr="001C3361" w:rsidRDefault="00C05D76" w:rsidP="00C05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5D76" w:rsidRPr="00E70C26" w:rsidRDefault="00C05D76" w:rsidP="00C05D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5D76" w:rsidRDefault="00C05D76" w:rsidP="00C05D76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70DAA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05D76" w:rsidRPr="001C3361" w:rsidRDefault="00C05D76" w:rsidP="00C05D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361">
        <w:rPr>
          <w:rFonts w:ascii="Times New Roman" w:hAnsi="Times New Roman"/>
          <w:bCs/>
          <w:sz w:val="24"/>
          <w:szCs w:val="24"/>
        </w:rPr>
        <w:t>Влияние режимов термообработки стали на твердость</w:t>
      </w:r>
    </w:p>
    <w:p w:rsidR="00C05D76" w:rsidRPr="001C3361" w:rsidRDefault="00C05D76" w:rsidP="00C05D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361">
        <w:rPr>
          <w:rFonts w:ascii="Times New Roman" w:hAnsi="Times New Roman"/>
          <w:bCs/>
          <w:sz w:val="24"/>
          <w:szCs w:val="24"/>
        </w:rPr>
        <w:t>Изучение микроструктуры стали после различных режимов термообработки</w:t>
      </w:r>
    </w:p>
    <w:p w:rsidR="00C05D76" w:rsidRPr="001C3361" w:rsidRDefault="00C05D76" w:rsidP="00C05D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361">
        <w:rPr>
          <w:rFonts w:ascii="Times New Roman" w:hAnsi="Times New Roman"/>
          <w:bCs/>
          <w:sz w:val="24"/>
          <w:szCs w:val="24"/>
        </w:rPr>
        <w:t>Термомеханическая обработка. Особенности технологии и результаты</w:t>
      </w:r>
    </w:p>
    <w:p w:rsidR="00C05D76" w:rsidRPr="001C3361" w:rsidRDefault="00C05D76" w:rsidP="00C05D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361">
        <w:rPr>
          <w:rFonts w:ascii="Times New Roman" w:hAnsi="Times New Roman"/>
          <w:bCs/>
          <w:sz w:val="24"/>
          <w:szCs w:val="24"/>
        </w:rPr>
        <w:t>ПНП – стали. Особенности упрочнения и применения с учетом свойств</w:t>
      </w:r>
    </w:p>
    <w:p w:rsidR="00C05D76" w:rsidRPr="001C3361" w:rsidRDefault="00C05D76" w:rsidP="00C05D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361">
        <w:rPr>
          <w:rFonts w:ascii="Times New Roman" w:hAnsi="Times New Roman"/>
          <w:bCs/>
          <w:sz w:val="24"/>
          <w:szCs w:val="24"/>
        </w:rPr>
        <w:lastRenderedPageBreak/>
        <w:t>Мартенситностареющие стали. Особенности упрочнения и применения с учетом свойств</w:t>
      </w:r>
    </w:p>
    <w:p w:rsidR="00C05D76" w:rsidRPr="001C3361" w:rsidRDefault="00C05D76" w:rsidP="00C05D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361">
        <w:rPr>
          <w:rFonts w:ascii="Times New Roman" w:hAnsi="Times New Roman"/>
          <w:bCs/>
          <w:sz w:val="24"/>
          <w:szCs w:val="24"/>
        </w:rPr>
        <w:t>Сплавы с эффектом памяти формы. Специфика их применения</w:t>
      </w:r>
    </w:p>
    <w:p w:rsidR="00C05D76" w:rsidRPr="001C3361" w:rsidRDefault="00C05D76" w:rsidP="00C05D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361">
        <w:rPr>
          <w:rFonts w:ascii="Times New Roman" w:hAnsi="Times New Roman"/>
          <w:bCs/>
          <w:sz w:val="24"/>
          <w:szCs w:val="24"/>
        </w:rPr>
        <w:t>Алюминиевые литейные сплавы. Их структура, свойства и применение.</w:t>
      </w:r>
    </w:p>
    <w:p w:rsidR="00C05D76" w:rsidRPr="001C3361" w:rsidRDefault="00C05D76" w:rsidP="00C05D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361">
        <w:rPr>
          <w:rFonts w:ascii="Times New Roman" w:hAnsi="Times New Roman"/>
          <w:bCs/>
          <w:sz w:val="24"/>
          <w:szCs w:val="24"/>
        </w:rPr>
        <w:t>Алюминиевые деформируемые сплавы. Технология их упрочнения и применения.</w:t>
      </w:r>
    </w:p>
    <w:p w:rsidR="00C05D76" w:rsidRPr="001C3361" w:rsidRDefault="00C05D76" w:rsidP="00C05D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361">
        <w:rPr>
          <w:rFonts w:ascii="Times New Roman" w:hAnsi="Times New Roman"/>
          <w:bCs/>
          <w:sz w:val="24"/>
          <w:szCs w:val="24"/>
        </w:rPr>
        <w:t>Сплавы на основе меди. Их структура, свойства и применение.</w:t>
      </w:r>
    </w:p>
    <w:p w:rsidR="00C05D76" w:rsidRPr="001C3361" w:rsidRDefault="00C05D76" w:rsidP="00C05D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361">
        <w:rPr>
          <w:rFonts w:ascii="Times New Roman" w:hAnsi="Times New Roman"/>
          <w:bCs/>
          <w:sz w:val="24"/>
          <w:szCs w:val="24"/>
        </w:rPr>
        <w:t>Сплавы на основе магния. Их структура, свойства и применение.</w:t>
      </w:r>
    </w:p>
    <w:p w:rsidR="00C05D76" w:rsidRPr="001C3361" w:rsidRDefault="00C05D76" w:rsidP="00C05D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361">
        <w:rPr>
          <w:rFonts w:ascii="Times New Roman" w:hAnsi="Times New Roman"/>
          <w:bCs/>
          <w:sz w:val="24"/>
          <w:szCs w:val="24"/>
        </w:rPr>
        <w:t>Сплавы на основе титана. Их структура, свойства и применение.</w:t>
      </w:r>
    </w:p>
    <w:p w:rsidR="00C05D76" w:rsidRPr="001C3361" w:rsidRDefault="00C05D76" w:rsidP="00C05D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361">
        <w:rPr>
          <w:rFonts w:ascii="Times New Roman" w:hAnsi="Times New Roman"/>
          <w:bCs/>
          <w:sz w:val="24"/>
          <w:szCs w:val="24"/>
        </w:rPr>
        <w:t>Изготовление микрошлифа, его травление и исследование микроструктуры.</w:t>
      </w:r>
    </w:p>
    <w:p w:rsidR="00C05D76" w:rsidRPr="001C3361" w:rsidRDefault="00C05D76" w:rsidP="00C05D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361">
        <w:rPr>
          <w:rFonts w:ascii="Times New Roman" w:hAnsi="Times New Roman"/>
          <w:bCs/>
          <w:sz w:val="24"/>
          <w:szCs w:val="24"/>
        </w:rPr>
        <w:t>Порошковые материа</w:t>
      </w:r>
      <w:r w:rsidR="004C0F9E">
        <w:rPr>
          <w:rFonts w:ascii="Times New Roman" w:hAnsi="Times New Roman"/>
          <w:bCs/>
          <w:sz w:val="24"/>
          <w:szCs w:val="24"/>
        </w:rPr>
        <w:t xml:space="preserve">лы. Специфика производства. Их </w:t>
      </w:r>
      <w:r w:rsidRPr="001C3361">
        <w:rPr>
          <w:rFonts w:ascii="Times New Roman" w:hAnsi="Times New Roman"/>
          <w:bCs/>
          <w:sz w:val="24"/>
          <w:szCs w:val="24"/>
        </w:rPr>
        <w:t>структура, свойства и применение.</w:t>
      </w:r>
    </w:p>
    <w:p w:rsidR="00C05D76" w:rsidRPr="001C3361" w:rsidRDefault="00C05D76" w:rsidP="00C05D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361">
        <w:rPr>
          <w:rFonts w:ascii="Times New Roman" w:hAnsi="Times New Roman"/>
          <w:bCs/>
          <w:sz w:val="24"/>
          <w:szCs w:val="24"/>
        </w:rPr>
        <w:t>Изготовление деталей из композиционных материалов. Особенности производства и применения композитов</w:t>
      </w:r>
    </w:p>
    <w:p w:rsidR="00C05D76" w:rsidRPr="001C3361" w:rsidRDefault="00C05D76" w:rsidP="00C05D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361">
        <w:rPr>
          <w:rFonts w:ascii="Times New Roman" w:hAnsi="Times New Roman"/>
          <w:bCs/>
          <w:sz w:val="24"/>
          <w:szCs w:val="24"/>
        </w:rPr>
        <w:t>Резинотехнические материалы. Их применение в конструкции автомобиля</w:t>
      </w:r>
    </w:p>
    <w:p w:rsidR="00C05D76" w:rsidRPr="001C3361" w:rsidRDefault="00C05D76" w:rsidP="00C05D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C3361">
        <w:rPr>
          <w:rFonts w:ascii="Times New Roman" w:hAnsi="Times New Roman"/>
          <w:bCs/>
          <w:sz w:val="24"/>
          <w:szCs w:val="24"/>
        </w:rPr>
        <w:t>Шумоизоляционные</w:t>
      </w:r>
      <w:proofErr w:type="spellEnd"/>
      <w:r w:rsidRPr="001C3361">
        <w:rPr>
          <w:rFonts w:ascii="Times New Roman" w:hAnsi="Times New Roman"/>
          <w:bCs/>
          <w:sz w:val="24"/>
          <w:szCs w:val="24"/>
        </w:rPr>
        <w:t xml:space="preserve"> материалы. Их применение в производстве автомобиля и автосервисе.</w:t>
      </w:r>
    </w:p>
    <w:p w:rsidR="00C05D76" w:rsidRPr="001C3361" w:rsidRDefault="00C05D76" w:rsidP="00C05D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3361">
        <w:rPr>
          <w:rFonts w:ascii="Times New Roman" w:hAnsi="Times New Roman"/>
          <w:bCs/>
          <w:sz w:val="24"/>
          <w:szCs w:val="24"/>
        </w:rPr>
        <w:t>Полимерные материалы, используемые в декоративной отделке салона автомобиля</w:t>
      </w:r>
      <w:proofErr w:type="gramStart"/>
      <w:r w:rsidRPr="001C3361">
        <w:rPr>
          <w:rFonts w:ascii="Times New Roman" w:hAnsi="Times New Roman"/>
          <w:bCs/>
          <w:sz w:val="24"/>
          <w:szCs w:val="24"/>
        </w:rPr>
        <w:t xml:space="preserve">.. </w:t>
      </w:r>
      <w:proofErr w:type="gramEnd"/>
      <w:r w:rsidRPr="001C3361">
        <w:rPr>
          <w:rFonts w:ascii="Times New Roman" w:hAnsi="Times New Roman"/>
          <w:bCs/>
          <w:sz w:val="24"/>
          <w:szCs w:val="24"/>
        </w:rPr>
        <w:t>Технология их производства и ремонта.</w:t>
      </w:r>
    </w:p>
    <w:p w:rsidR="00C05D76" w:rsidRPr="001C3361" w:rsidRDefault="00C05D76" w:rsidP="00C05D7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05D76" w:rsidRPr="00152A7C" w:rsidRDefault="00C05D76" w:rsidP="00C05D7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05D76" w:rsidRDefault="00C05D76" w:rsidP="00C05D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 зачетных единиц (108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8D3686" w:rsidRDefault="008D3686" w:rsidP="00C05D7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</w:p>
    <w:p w:rsidR="00C05D76" w:rsidRPr="007E3C95" w:rsidRDefault="00C05D76" w:rsidP="00C05D7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C05D76" w:rsidRPr="007E3C95" w:rsidRDefault="00C05D76" w:rsidP="00C05D7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C05D76" w:rsidRDefault="00C05D76" w:rsidP="00C05D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C05D76" w:rsidRPr="007E3C95" w:rsidRDefault="00C05D76" w:rsidP="00C05D7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C05D76" w:rsidRDefault="00C05D76" w:rsidP="00C05D7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экзамен.</w:t>
      </w:r>
    </w:p>
    <w:p w:rsidR="008D3686" w:rsidRDefault="008D3686" w:rsidP="00C05D7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D3686" w:rsidRDefault="008D3686" w:rsidP="008D36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очной формы обучения</w:t>
      </w:r>
    </w:p>
    <w:p w:rsidR="008D3686" w:rsidRPr="007E3C95" w:rsidRDefault="008D3686" w:rsidP="008D36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D3686" w:rsidRPr="007E3C95" w:rsidRDefault="008D3686" w:rsidP="008D36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D3686" w:rsidRDefault="008D3686" w:rsidP="008D368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85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D3686" w:rsidRPr="007E3C95" w:rsidRDefault="008D3686" w:rsidP="008D36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A54557" w:rsidRPr="00A138B7" w:rsidRDefault="008D3686" w:rsidP="00A138B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экзамен</w:t>
      </w:r>
      <w:r>
        <w:rPr>
          <w:rFonts w:ascii="Times New Roman" w:hAnsi="Times New Roman"/>
          <w:sz w:val="24"/>
          <w:szCs w:val="24"/>
        </w:rPr>
        <w:t>, курсовой проект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A54557" w:rsidRPr="00A13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76"/>
    <w:rsid w:val="004C0F9E"/>
    <w:rsid w:val="008D3686"/>
    <w:rsid w:val="00A138B7"/>
    <w:rsid w:val="00A54557"/>
    <w:rsid w:val="00C0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Катёна</cp:lastModifiedBy>
  <cp:revision>4</cp:revision>
  <dcterms:created xsi:type="dcterms:W3CDTF">2016-11-29T14:07:00Z</dcterms:created>
  <dcterms:modified xsi:type="dcterms:W3CDTF">2017-11-03T09:16:00Z</dcterms:modified>
</cp:coreProperties>
</file>