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FD" w:rsidRPr="00152A7C" w:rsidRDefault="00CE4AFD" w:rsidP="00CE4AF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E4AFD" w:rsidRDefault="00CE4AFD" w:rsidP="00CE4AF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CE4AFD" w:rsidRPr="003E75C6" w:rsidRDefault="00CE4AFD" w:rsidP="00CE4AF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E75C6">
        <w:rPr>
          <w:sz w:val="24"/>
          <w:szCs w:val="24"/>
        </w:rPr>
        <w:t>«</w:t>
      </w:r>
      <w:r w:rsidRPr="00DE08E8">
        <w:rPr>
          <w:rFonts w:ascii="Times New Roman" w:hAnsi="Times New Roman"/>
          <w:szCs w:val="28"/>
        </w:rPr>
        <w:t>Методы контроля качества металлопродукции</w:t>
      </w:r>
      <w:r w:rsidRPr="00DE08E8">
        <w:rPr>
          <w:rFonts w:ascii="Times New Roman" w:hAnsi="Times New Roman"/>
          <w:sz w:val="24"/>
          <w:szCs w:val="24"/>
        </w:rPr>
        <w:t>»</w:t>
      </w:r>
    </w:p>
    <w:p w:rsidR="00CE4AFD" w:rsidRPr="003E75C6" w:rsidRDefault="00CE4AFD" w:rsidP="00CE4A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Pr="003E75C6">
        <w:rPr>
          <w:rFonts w:ascii="Times New Roman" w:hAnsi="Times New Roman"/>
          <w:sz w:val="24"/>
          <w:szCs w:val="24"/>
        </w:rPr>
        <w:t>23.04.02 «Наземные транспортно-технологические комплексы»»</w:t>
      </w:r>
    </w:p>
    <w:p w:rsidR="00CE4AFD" w:rsidRPr="00152A7C" w:rsidRDefault="00CE4AFD" w:rsidP="00CE4A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CE4AFD" w:rsidRPr="003E75C6" w:rsidRDefault="00CE4AFD" w:rsidP="00CE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75C6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E75C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75C6">
        <w:rPr>
          <w:rFonts w:ascii="Times New Roman" w:hAnsi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CE4AFD" w:rsidRPr="00152A7C" w:rsidRDefault="00CE4AFD" w:rsidP="00CE4A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AFD" w:rsidRPr="00152A7C" w:rsidRDefault="00CE4AFD" w:rsidP="00CE4AF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AFD" w:rsidRPr="006E1F37" w:rsidRDefault="00CE4AFD" w:rsidP="00CE4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Дисциплина </w:t>
      </w:r>
      <w:r w:rsidRPr="006E1F37">
        <w:rPr>
          <w:rFonts w:ascii="Times New Roman" w:hAnsi="Times New Roman"/>
          <w:sz w:val="24"/>
          <w:szCs w:val="24"/>
        </w:rPr>
        <w:t>«</w:t>
      </w:r>
      <w:r w:rsidRPr="006E1F37">
        <w:rPr>
          <w:rFonts w:ascii="Times New Roman" w:hAnsi="Times New Roman"/>
          <w:szCs w:val="28"/>
        </w:rPr>
        <w:t>Методы контроля качества металлопродукции</w:t>
      </w:r>
      <w:r w:rsidRPr="006E1F37">
        <w:rPr>
          <w:rFonts w:ascii="Times New Roman" w:hAnsi="Times New Roman"/>
          <w:sz w:val="24"/>
          <w:szCs w:val="24"/>
        </w:rPr>
        <w:t>» (Б1.В.ДВ.3.1) относится к вариативной части и является дисциплиной по выбору обучающегося.</w:t>
      </w:r>
    </w:p>
    <w:p w:rsidR="00CE4AFD" w:rsidRPr="00152A7C" w:rsidRDefault="00CE4AFD" w:rsidP="00CE4A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E4AFD" w:rsidRDefault="00CE4AFD" w:rsidP="00CE4AF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AFD" w:rsidRPr="003E75C6" w:rsidRDefault="00CE4AFD" w:rsidP="00CE4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Целью изучения дисциплины «</w:t>
      </w:r>
      <w:r>
        <w:rPr>
          <w:szCs w:val="28"/>
        </w:rPr>
        <w:t>Методы контроля качества металлопродукции</w:t>
      </w:r>
      <w:r w:rsidRPr="003E75C6">
        <w:rPr>
          <w:rFonts w:ascii="Times New Roman" w:hAnsi="Times New Roman"/>
          <w:sz w:val="24"/>
          <w:szCs w:val="24"/>
        </w:rPr>
        <w:t>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CE4AFD" w:rsidRPr="003E75C6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E4AFD" w:rsidRPr="00CE4AFD" w:rsidRDefault="00CE4AFD" w:rsidP="00CE4AFD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 xml:space="preserve">- изучение физической сущности методов исследования материалов и их применение для контроля качества металлопродукции; </w:t>
      </w:r>
    </w:p>
    <w:p w:rsidR="00CE4AFD" w:rsidRPr="00CE4AFD" w:rsidRDefault="00CE4AFD" w:rsidP="00CE4AFD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выбор оптимального метода исследования и оборудования для наиболее эффективного решения поставленной задачи;</w:t>
      </w:r>
    </w:p>
    <w:p w:rsidR="00CE4AFD" w:rsidRPr="00CE4AFD" w:rsidRDefault="00CE4AFD" w:rsidP="00CE4AFD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CE4AFD" w:rsidRPr="003E75C6" w:rsidRDefault="00CE4AFD" w:rsidP="00CE4A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AFD" w:rsidRDefault="00CE4AFD" w:rsidP="00CE4A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4AFD" w:rsidRPr="00E70C26" w:rsidRDefault="00CE4AFD" w:rsidP="00CE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 ОК-1</w:t>
      </w:r>
      <w:r w:rsidR="006E1F37">
        <w:rPr>
          <w:rFonts w:ascii="Times New Roman" w:hAnsi="Times New Roman"/>
          <w:sz w:val="24"/>
          <w:szCs w:val="24"/>
        </w:rPr>
        <w:t>; ОПК-</w:t>
      </w:r>
      <w:r>
        <w:rPr>
          <w:rFonts w:ascii="Times New Roman" w:hAnsi="Times New Roman"/>
          <w:sz w:val="24"/>
          <w:szCs w:val="24"/>
        </w:rPr>
        <w:t>2; ПК-15.</w:t>
      </w:r>
    </w:p>
    <w:p w:rsidR="00CE4AFD" w:rsidRDefault="00CE4AFD" w:rsidP="00CE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CE4AFD">
        <w:rPr>
          <w:rFonts w:ascii="Times New Roman" w:hAnsi="Times New Roman"/>
          <w:b/>
          <w:sz w:val="24"/>
          <w:szCs w:val="24"/>
        </w:rPr>
        <w:t>ЗНАТЬ: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основные методы изучения свойств материалов.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влияние условий эксперимента на полученные результаты.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CE4AFD">
        <w:rPr>
          <w:rFonts w:ascii="Times New Roman" w:hAnsi="Times New Roman"/>
          <w:b/>
          <w:sz w:val="24"/>
          <w:szCs w:val="24"/>
        </w:rPr>
        <w:t>УМЕТЬ: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идентифицировать на основании анализа конструкционные и эксплуатационные материалы и определять возможные области их применения.</w:t>
      </w:r>
    </w:p>
    <w:p w:rsidR="00CE4AFD" w:rsidRPr="00CE4AFD" w:rsidRDefault="00CE4AFD" w:rsidP="00CE4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обоснованно выбирать методику эксперимента для получения достоверных результатов.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/>
          <w:sz w:val="24"/>
          <w:szCs w:val="24"/>
        </w:rPr>
        <w:t>ВЛАДЕТЬ</w:t>
      </w:r>
      <w:r w:rsidRPr="00CE4AFD">
        <w:rPr>
          <w:rFonts w:ascii="Times New Roman" w:hAnsi="Times New Roman"/>
          <w:sz w:val="24"/>
          <w:szCs w:val="24"/>
        </w:rPr>
        <w:t xml:space="preserve">: </w:t>
      </w:r>
    </w:p>
    <w:p w:rsidR="00CE4AFD" w:rsidRPr="00CE4AFD" w:rsidRDefault="00CE4AFD" w:rsidP="00CE4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инженерной терминологией в области производства наземных транспортно-технологических машин, их технологического оборудования и комплексов на их базе.</w:t>
      </w:r>
    </w:p>
    <w:p w:rsidR="00CE4AFD" w:rsidRPr="00E70C26" w:rsidRDefault="00CE4AFD" w:rsidP="00CE4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AFD" w:rsidRDefault="00CE4AFD" w:rsidP="00CE4AF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Визуальный осмотр. Анализ поверхности излома детали с наплавленным слоем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AFD">
        <w:rPr>
          <w:rFonts w:ascii="Times New Roman" w:hAnsi="Times New Roman"/>
          <w:bCs/>
          <w:sz w:val="24"/>
          <w:szCs w:val="24"/>
        </w:rPr>
        <w:t>Макроисследование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E4AFD">
        <w:rPr>
          <w:rFonts w:ascii="Times New Roman" w:hAnsi="Times New Roman"/>
          <w:bCs/>
          <w:sz w:val="24"/>
          <w:szCs w:val="24"/>
        </w:rPr>
        <w:t>темплета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 xml:space="preserve"> с наплавленным слоем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Анализ микроструктуры в зоне зарождения усталостной трещины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Выявление причин разрушения оси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Металлографический анализ различных типов неметаллических включений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Методы определения химического состава стали и сплавов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 xml:space="preserve">Дилатометрический анализ сталей. Построение </w:t>
      </w:r>
      <w:proofErr w:type="spellStart"/>
      <w:r w:rsidRPr="00CE4AFD">
        <w:rPr>
          <w:rFonts w:ascii="Times New Roman" w:hAnsi="Times New Roman"/>
          <w:bCs/>
          <w:sz w:val="24"/>
          <w:szCs w:val="24"/>
        </w:rPr>
        <w:t>термокинетических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 xml:space="preserve"> диаграмм сталей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lastRenderedPageBreak/>
        <w:t xml:space="preserve">Устройство и принцип работы рентгеновского </w:t>
      </w:r>
      <w:proofErr w:type="spellStart"/>
      <w:r w:rsidRPr="00CE4AFD">
        <w:rPr>
          <w:rFonts w:ascii="Times New Roman" w:hAnsi="Times New Roman"/>
          <w:bCs/>
          <w:sz w:val="24"/>
          <w:szCs w:val="24"/>
        </w:rPr>
        <w:t>дифрактометра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>. Анализ количества остаточного аустенита стали в ШХ15 после различных режимов термообработки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Растровый электронный микроскоп (РЭМ). Изучение дислокационной структуры оси после накатки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Выявление причин разрушения хвостовика автосцепки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Анализ включений на поверхности излома с использованием РЭМ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Анализ структуры дюралюмина после искусственного старения с использованием РЭМ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Назначение режима термообработки образцов сталей для получения требуемых свойств. Анализ твердости и микроструктуры полученных образцов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Комплексный анализ качества стальной детали</w:t>
      </w:r>
    </w:p>
    <w:p w:rsidR="00CE4AFD" w:rsidRPr="001C3361" w:rsidRDefault="00CE4AFD" w:rsidP="00CE4A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AFD" w:rsidRPr="00152A7C" w:rsidRDefault="00CE4AFD" w:rsidP="00CE4AF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4AFD" w:rsidRDefault="00CE4AFD" w:rsidP="00CE4A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22238">
        <w:rPr>
          <w:rFonts w:ascii="Times New Roman" w:hAnsi="Times New Roman"/>
          <w:sz w:val="24"/>
          <w:szCs w:val="24"/>
        </w:rPr>
        <w:t xml:space="preserve">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час.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E1F37" w:rsidRPr="00A138B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E1F37" w:rsidRDefault="006E1F37" w:rsidP="00CE4AFD">
      <w:pPr>
        <w:contextualSpacing/>
        <w:jc w:val="both"/>
      </w:pPr>
    </w:p>
    <w:sectPr w:rsidR="006E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974"/>
    <w:multiLevelType w:val="hybridMultilevel"/>
    <w:tmpl w:val="283E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FD"/>
    <w:rsid w:val="00422238"/>
    <w:rsid w:val="006E1F37"/>
    <w:rsid w:val="007010A5"/>
    <w:rsid w:val="00CE4AFD"/>
    <w:rsid w:val="00D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4AF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4AF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Олег</cp:lastModifiedBy>
  <cp:revision>4</cp:revision>
  <dcterms:created xsi:type="dcterms:W3CDTF">2016-12-06T09:22:00Z</dcterms:created>
  <dcterms:modified xsi:type="dcterms:W3CDTF">2017-12-24T22:56:00Z</dcterms:modified>
</cp:coreProperties>
</file>