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BA2" w:rsidRPr="00B32BA2" w:rsidRDefault="00B32BA2" w:rsidP="00B32BA2">
      <w:pPr>
        <w:pStyle w:val="a4"/>
        <w:jc w:val="center"/>
        <w:rPr>
          <w:rFonts w:ascii="Times New Roman" w:hAnsi="Times New Roman" w:cs="Times New Roman"/>
          <w:sz w:val="28"/>
          <w:szCs w:val="28"/>
        </w:rPr>
      </w:pPr>
      <w:r w:rsidRPr="00B32BA2">
        <w:rPr>
          <w:rFonts w:ascii="Times New Roman" w:hAnsi="Times New Roman" w:cs="Times New Roman"/>
          <w:sz w:val="28"/>
          <w:szCs w:val="28"/>
        </w:rPr>
        <w:t>ФЕДЕРАЛЬНОЕ АГЕНТСТВО ЖЕЛЕЗНОДОРОЖНОГО ТРАНСПОРТА</w:t>
      </w:r>
    </w:p>
    <w:p w:rsidR="00B32BA2" w:rsidRPr="00B32BA2" w:rsidRDefault="00B32BA2" w:rsidP="00B32BA2">
      <w:pPr>
        <w:pStyle w:val="a4"/>
        <w:jc w:val="center"/>
        <w:rPr>
          <w:rFonts w:ascii="Times New Roman" w:hAnsi="Times New Roman" w:cs="Times New Roman"/>
          <w:sz w:val="28"/>
          <w:szCs w:val="28"/>
        </w:rPr>
      </w:pPr>
      <w:r w:rsidRPr="00B32BA2">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B32BA2" w:rsidRPr="00B32BA2" w:rsidRDefault="00B32BA2" w:rsidP="00B32BA2">
      <w:pPr>
        <w:pStyle w:val="a4"/>
        <w:jc w:val="center"/>
        <w:rPr>
          <w:rFonts w:ascii="Times New Roman" w:hAnsi="Times New Roman" w:cs="Times New Roman"/>
          <w:sz w:val="28"/>
          <w:szCs w:val="28"/>
        </w:rPr>
      </w:pPr>
      <w:r w:rsidRPr="00B32BA2">
        <w:rPr>
          <w:rFonts w:ascii="Times New Roman" w:hAnsi="Times New Roman" w:cs="Times New Roman"/>
          <w:sz w:val="28"/>
          <w:szCs w:val="28"/>
        </w:rPr>
        <w:t>«Петербургский государственный университет путей сообщения</w:t>
      </w:r>
    </w:p>
    <w:p w:rsidR="00B32BA2" w:rsidRPr="00B32BA2" w:rsidRDefault="00B32BA2" w:rsidP="00B32BA2">
      <w:pPr>
        <w:pStyle w:val="a4"/>
        <w:jc w:val="center"/>
        <w:rPr>
          <w:rFonts w:ascii="Times New Roman" w:hAnsi="Times New Roman" w:cs="Times New Roman"/>
          <w:sz w:val="28"/>
          <w:szCs w:val="28"/>
        </w:rPr>
      </w:pPr>
      <w:r w:rsidRPr="00B32BA2">
        <w:rPr>
          <w:rFonts w:ascii="Times New Roman" w:hAnsi="Times New Roman" w:cs="Times New Roman"/>
          <w:sz w:val="28"/>
          <w:szCs w:val="28"/>
        </w:rPr>
        <w:t xml:space="preserve">Императора Александра </w:t>
      </w:r>
      <w:r w:rsidRPr="00B32BA2">
        <w:rPr>
          <w:rFonts w:ascii="Times New Roman" w:hAnsi="Times New Roman" w:cs="Times New Roman"/>
          <w:sz w:val="28"/>
          <w:szCs w:val="28"/>
          <w:lang w:val="en-US"/>
        </w:rPr>
        <w:t>I</w:t>
      </w:r>
      <w:r w:rsidRPr="00B32BA2">
        <w:rPr>
          <w:rFonts w:ascii="Times New Roman" w:hAnsi="Times New Roman" w:cs="Times New Roman"/>
          <w:sz w:val="28"/>
          <w:szCs w:val="28"/>
        </w:rPr>
        <w:t>»</w:t>
      </w:r>
    </w:p>
    <w:p w:rsidR="00B32BA2" w:rsidRPr="00B32BA2" w:rsidRDefault="00B32BA2" w:rsidP="00B32BA2">
      <w:pPr>
        <w:pStyle w:val="a4"/>
        <w:jc w:val="center"/>
        <w:rPr>
          <w:rFonts w:ascii="Times New Roman" w:hAnsi="Times New Roman" w:cs="Times New Roman"/>
          <w:sz w:val="28"/>
          <w:szCs w:val="28"/>
        </w:rPr>
      </w:pPr>
      <w:r w:rsidRPr="00B32BA2">
        <w:rPr>
          <w:rFonts w:ascii="Times New Roman" w:hAnsi="Times New Roman" w:cs="Times New Roman"/>
          <w:sz w:val="28"/>
          <w:szCs w:val="28"/>
        </w:rPr>
        <w:t>(ФГБОУ ВО ПГУПС)</w:t>
      </w:r>
    </w:p>
    <w:p w:rsidR="00B32BA2" w:rsidRPr="00B32BA2" w:rsidRDefault="00B32BA2" w:rsidP="00B32BA2">
      <w:pPr>
        <w:pStyle w:val="a4"/>
        <w:jc w:val="center"/>
        <w:rPr>
          <w:rFonts w:ascii="Times New Roman" w:hAnsi="Times New Roman" w:cs="Times New Roman"/>
          <w:sz w:val="28"/>
          <w:szCs w:val="28"/>
        </w:rPr>
      </w:pPr>
    </w:p>
    <w:p w:rsidR="00B32BA2" w:rsidRDefault="00B32BA2" w:rsidP="00B32BA2">
      <w:pPr>
        <w:pStyle w:val="a4"/>
        <w:jc w:val="center"/>
        <w:rPr>
          <w:rFonts w:ascii="Times New Roman" w:hAnsi="Times New Roman" w:cs="Times New Roman"/>
          <w:sz w:val="28"/>
          <w:szCs w:val="28"/>
        </w:rPr>
      </w:pPr>
      <w:r w:rsidRPr="00B32BA2">
        <w:rPr>
          <w:rFonts w:ascii="Times New Roman" w:hAnsi="Times New Roman" w:cs="Times New Roman"/>
          <w:sz w:val="28"/>
          <w:szCs w:val="28"/>
        </w:rPr>
        <w:t>Кафедра «</w:t>
      </w:r>
      <w:r>
        <w:rPr>
          <w:rFonts w:ascii="Times New Roman" w:hAnsi="Times New Roman" w:cs="Times New Roman"/>
          <w:sz w:val="28"/>
          <w:szCs w:val="28"/>
        </w:rPr>
        <w:t>Бухгалтерский учет и аудит</w:t>
      </w:r>
      <w:r w:rsidRPr="00B32BA2">
        <w:rPr>
          <w:rFonts w:ascii="Times New Roman" w:hAnsi="Times New Roman" w:cs="Times New Roman"/>
          <w:sz w:val="28"/>
          <w:szCs w:val="28"/>
        </w:rPr>
        <w:t>»</w:t>
      </w:r>
    </w:p>
    <w:p w:rsidR="000B7BDA" w:rsidRDefault="000B7BDA" w:rsidP="00B32BA2">
      <w:pPr>
        <w:pStyle w:val="a4"/>
        <w:jc w:val="center"/>
        <w:rPr>
          <w:rFonts w:ascii="Times New Roman" w:hAnsi="Times New Roman" w:cs="Times New Roman"/>
          <w:sz w:val="28"/>
          <w:szCs w:val="28"/>
        </w:rPr>
      </w:pPr>
    </w:p>
    <w:p w:rsidR="000B7BDA" w:rsidRPr="00B32BA2" w:rsidRDefault="000B7BDA" w:rsidP="00B32BA2">
      <w:pPr>
        <w:pStyle w:val="a4"/>
        <w:jc w:val="center"/>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B7BDA" w:rsidTr="000B7BDA">
        <w:tc>
          <w:tcPr>
            <w:tcW w:w="4785" w:type="dxa"/>
          </w:tcPr>
          <w:p w:rsidR="000B7BDA" w:rsidRDefault="000B7BDA" w:rsidP="00B32BA2">
            <w:pPr>
              <w:pStyle w:val="a4"/>
              <w:rPr>
                <w:rFonts w:ascii="Times New Roman" w:hAnsi="Times New Roman" w:cs="Times New Roman"/>
                <w:sz w:val="28"/>
                <w:szCs w:val="28"/>
              </w:rPr>
            </w:pPr>
          </w:p>
        </w:tc>
        <w:tc>
          <w:tcPr>
            <w:tcW w:w="4786" w:type="dxa"/>
          </w:tcPr>
          <w:p w:rsidR="000B7BDA" w:rsidRDefault="000B7BDA" w:rsidP="000B7BDA">
            <w:pPr>
              <w:pStyle w:val="a4"/>
              <w:jc w:val="both"/>
              <w:rPr>
                <w:rFonts w:ascii="Times New Roman" w:hAnsi="Times New Roman" w:cs="Times New Roman"/>
                <w:sz w:val="28"/>
                <w:szCs w:val="28"/>
              </w:rPr>
            </w:pPr>
          </w:p>
        </w:tc>
      </w:tr>
    </w:tbl>
    <w:p w:rsidR="00B32BA2" w:rsidRPr="00B32BA2" w:rsidRDefault="00B32BA2" w:rsidP="00B32BA2">
      <w:pPr>
        <w:pStyle w:val="a4"/>
        <w:rPr>
          <w:rFonts w:ascii="Times New Roman" w:hAnsi="Times New Roman" w:cs="Times New Roman"/>
          <w:sz w:val="28"/>
          <w:szCs w:val="28"/>
        </w:rPr>
      </w:pPr>
    </w:p>
    <w:p w:rsidR="00B32BA2" w:rsidRPr="00B32BA2" w:rsidRDefault="00B32BA2" w:rsidP="00B32BA2">
      <w:pPr>
        <w:pStyle w:val="a4"/>
        <w:rPr>
          <w:rFonts w:ascii="Times New Roman" w:hAnsi="Times New Roman" w:cs="Times New Roman"/>
          <w:sz w:val="28"/>
          <w:szCs w:val="28"/>
        </w:rPr>
      </w:pPr>
    </w:p>
    <w:p w:rsidR="00B32BA2" w:rsidRPr="00B32BA2" w:rsidRDefault="00B32BA2" w:rsidP="00B32BA2">
      <w:pPr>
        <w:pStyle w:val="a4"/>
        <w:jc w:val="right"/>
        <w:rPr>
          <w:rFonts w:ascii="Times New Roman" w:hAnsi="Times New Roman" w:cs="Times New Roman"/>
          <w:sz w:val="28"/>
          <w:szCs w:val="28"/>
        </w:rPr>
      </w:pPr>
    </w:p>
    <w:p w:rsidR="00B32BA2" w:rsidRPr="00B32BA2" w:rsidRDefault="00B32BA2" w:rsidP="00B32BA2">
      <w:pPr>
        <w:pStyle w:val="a4"/>
        <w:jc w:val="center"/>
        <w:rPr>
          <w:rFonts w:ascii="Times New Roman" w:hAnsi="Times New Roman" w:cs="Times New Roman"/>
          <w:b/>
          <w:bCs/>
          <w:sz w:val="28"/>
          <w:szCs w:val="28"/>
        </w:rPr>
      </w:pPr>
      <w:r w:rsidRPr="00B32BA2">
        <w:rPr>
          <w:rFonts w:ascii="Times New Roman" w:hAnsi="Times New Roman" w:cs="Times New Roman"/>
          <w:b/>
          <w:bCs/>
          <w:sz w:val="28"/>
          <w:szCs w:val="28"/>
        </w:rPr>
        <w:t>РАБОЧАЯ ПРОГРАММА</w:t>
      </w:r>
    </w:p>
    <w:p w:rsidR="00B32BA2" w:rsidRPr="00B32BA2" w:rsidRDefault="00B32BA2" w:rsidP="00B32BA2">
      <w:pPr>
        <w:pStyle w:val="a4"/>
        <w:jc w:val="center"/>
        <w:rPr>
          <w:rFonts w:ascii="Times New Roman" w:hAnsi="Times New Roman" w:cs="Times New Roman"/>
          <w:i/>
          <w:iCs/>
          <w:sz w:val="28"/>
          <w:szCs w:val="28"/>
        </w:rPr>
      </w:pPr>
      <w:r w:rsidRPr="00B32BA2">
        <w:rPr>
          <w:rFonts w:ascii="Times New Roman" w:hAnsi="Times New Roman" w:cs="Times New Roman"/>
          <w:i/>
          <w:iCs/>
          <w:sz w:val="28"/>
          <w:szCs w:val="28"/>
        </w:rPr>
        <w:t>дисциплины</w:t>
      </w:r>
    </w:p>
    <w:p w:rsidR="00B32BA2" w:rsidRPr="00B32BA2" w:rsidRDefault="00B32BA2" w:rsidP="00B32BA2">
      <w:pPr>
        <w:pStyle w:val="a4"/>
        <w:jc w:val="center"/>
        <w:rPr>
          <w:rFonts w:ascii="Times New Roman" w:hAnsi="Times New Roman" w:cs="Times New Roman"/>
          <w:i/>
          <w:color w:val="008000"/>
          <w:sz w:val="28"/>
          <w:szCs w:val="28"/>
        </w:rPr>
      </w:pPr>
      <w:r w:rsidRPr="00B32BA2">
        <w:rPr>
          <w:rFonts w:ascii="Times New Roman" w:hAnsi="Times New Roman" w:cs="Times New Roman"/>
          <w:sz w:val="28"/>
          <w:szCs w:val="28"/>
        </w:rPr>
        <w:t>«УЧЕТНО-АНАЛИТИЧЕСКОЕ ОБЕСПЕЧЕНИЕ ПРОЦЕССА ПРИНЯТИЯ ИНВЕСТИЦИОННЫХ РЕШЕНИЙ</w:t>
      </w:r>
      <w:r w:rsidRPr="00B32BA2">
        <w:rPr>
          <w:rFonts w:ascii="Times New Roman" w:hAnsi="Times New Roman" w:cs="Times New Roman"/>
          <w:b/>
          <w:sz w:val="28"/>
          <w:szCs w:val="28"/>
        </w:rPr>
        <w:t>»</w:t>
      </w:r>
      <w:r w:rsidRPr="00B32BA2">
        <w:rPr>
          <w:rFonts w:ascii="Times New Roman" w:hAnsi="Times New Roman" w:cs="Times New Roman"/>
          <w:sz w:val="28"/>
          <w:szCs w:val="28"/>
        </w:rPr>
        <w:t xml:space="preserve"> (Б</w:t>
      </w:r>
      <w:proofErr w:type="gramStart"/>
      <w:r w:rsidRPr="00B32BA2">
        <w:rPr>
          <w:rFonts w:ascii="Times New Roman" w:hAnsi="Times New Roman" w:cs="Times New Roman"/>
          <w:sz w:val="28"/>
          <w:szCs w:val="28"/>
        </w:rPr>
        <w:t>1.В.ОД</w:t>
      </w:r>
      <w:proofErr w:type="gramEnd"/>
      <w:r w:rsidRPr="00B32BA2">
        <w:rPr>
          <w:rFonts w:ascii="Times New Roman" w:hAnsi="Times New Roman" w:cs="Times New Roman"/>
          <w:sz w:val="28"/>
          <w:szCs w:val="28"/>
        </w:rPr>
        <w:t>.5)</w:t>
      </w:r>
    </w:p>
    <w:p w:rsidR="00B32BA2" w:rsidRPr="00B32BA2" w:rsidRDefault="00B32BA2" w:rsidP="00B32BA2">
      <w:pPr>
        <w:pStyle w:val="a4"/>
        <w:jc w:val="center"/>
        <w:rPr>
          <w:rFonts w:ascii="Times New Roman" w:hAnsi="Times New Roman" w:cs="Times New Roman"/>
          <w:sz w:val="28"/>
          <w:szCs w:val="28"/>
        </w:rPr>
      </w:pPr>
      <w:r w:rsidRPr="00B32BA2">
        <w:rPr>
          <w:rFonts w:ascii="Times New Roman" w:hAnsi="Times New Roman" w:cs="Times New Roman"/>
          <w:sz w:val="28"/>
          <w:szCs w:val="28"/>
        </w:rPr>
        <w:t>для направления</w:t>
      </w:r>
    </w:p>
    <w:p w:rsidR="00B32BA2" w:rsidRDefault="00B32BA2" w:rsidP="00B32BA2">
      <w:pPr>
        <w:pStyle w:val="a4"/>
        <w:jc w:val="center"/>
        <w:rPr>
          <w:rFonts w:ascii="Times New Roman" w:hAnsi="Times New Roman" w:cs="Times New Roman"/>
          <w:sz w:val="28"/>
          <w:szCs w:val="28"/>
        </w:rPr>
      </w:pPr>
      <w:r w:rsidRPr="00B32BA2">
        <w:rPr>
          <w:rFonts w:ascii="Times New Roman" w:hAnsi="Times New Roman" w:cs="Times New Roman"/>
          <w:sz w:val="28"/>
          <w:szCs w:val="28"/>
        </w:rPr>
        <w:t>38.04.01Экономика»</w:t>
      </w:r>
    </w:p>
    <w:p w:rsidR="000B7BDA" w:rsidRPr="00B32BA2" w:rsidRDefault="000B7BDA" w:rsidP="00B32BA2">
      <w:pPr>
        <w:pStyle w:val="a4"/>
        <w:jc w:val="center"/>
        <w:rPr>
          <w:rFonts w:ascii="Times New Roman" w:hAnsi="Times New Roman" w:cs="Times New Roman"/>
          <w:sz w:val="28"/>
          <w:szCs w:val="28"/>
        </w:rPr>
      </w:pPr>
    </w:p>
    <w:p w:rsidR="00B32BA2" w:rsidRPr="00B32BA2" w:rsidRDefault="00B32BA2" w:rsidP="00B32BA2">
      <w:pPr>
        <w:pStyle w:val="a4"/>
        <w:jc w:val="center"/>
        <w:rPr>
          <w:rFonts w:ascii="Times New Roman" w:hAnsi="Times New Roman" w:cs="Times New Roman"/>
          <w:sz w:val="28"/>
          <w:szCs w:val="28"/>
        </w:rPr>
      </w:pPr>
      <w:r w:rsidRPr="00B32BA2">
        <w:rPr>
          <w:rFonts w:ascii="Times New Roman" w:hAnsi="Times New Roman" w:cs="Times New Roman"/>
          <w:sz w:val="28"/>
          <w:szCs w:val="28"/>
        </w:rPr>
        <w:t xml:space="preserve">по </w:t>
      </w:r>
      <w:r w:rsidR="000B7BDA">
        <w:rPr>
          <w:rFonts w:ascii="Times New Roman" w:hAnsi="Times New Roman" w:cs="Times New Roman"/>
          <w:sz w:val="28"/>
          <w:szCs w:val="28"/>
        </w:rPr>
        <w:t>магистерской программе</w:t>
      </w:r>
    </w:p>
    <w:p w:rsidR="000B7BDA" w:rsidRDefault="00B32BA2" w:rsidP="00B32BA2">
      <w:pPr>
        <w:pStyle w:val="a4"/>
        <w:jc w:val="center"/>
        <w:rPr>
          <w:rFonts w:ascii="Times New Roman" w:hAnsi="Times New Roman" w:cs="Times New Roman"/>
          <w:sz w:val="28"/>
          <w:szCs w:val="28"/>
        </w:rPr>
      </w:pPr>
      <w:r w:rsidRPr="00B32BA2">
        <w:rPr>
          <w:rFonts w:ascii="Times New Roman" w:hAnsi="Times New Roman" w:cs="Times New Roman"/>
          <w:sz w:val="28"/>
          <w:szCs w:val="28"/>
        </w:rPr>
        <w:t>«Финансовый анализ и аудит в бизнес структурах</w:t>
      </w:r>
    </w:p>
    <w:p w:rsidR="00B32BA2" w:rsidRPr="00B32BA2" w:rsidRDefault="00B32BA2" w:rsidP="00B32BA2">
      <w:pPr>
        <w:pStyle w:val="a4"/>
        <w:jc w:val="center"/>
        <w:rPr>
          <w:rFonts w:ascii="Times New Roman" w:hAnsi="Times New Roman" w:cs="Times New Roman"/>
          <w:sz w:val="28"/>
          <w:szCs w:val="28"/>
        </w:rPr>
      </w:pPr>
      <w:proofErr w:type="spellStart"/>
      <w:r w:rsidRPr="00B32BA2">
        <w:rPr>
          <w:rFonts w:ascii="Times New Roman" w:hAnsi="Times New Roman" w:cs="Times New Roman"/>
          <w:sz w:val="28"/>
          <w:szCs w:val="28"/>
        </w:rPr>
        <w:t>промыщленно</w:t>
      </w:r>
      <w:proofErr w:type="spellEnd"/>
      <w:r w:rsidRPr="00B32BA2">
        <w:rPr>
          <w:rFonts w:ascii="Times New Roman" w:hAnsi="Times New Roman" w:cs="Times New Roman"/>
          <w:sz w:val="28"/>
          <w:szCs w:val="28"/>
        </w:rPr>
        <w:t>- транспортного комплекса»</w:t>
      </w:r>
    </w:p>
    <w:p w:rsidR="00B44D76" w:rsidRDefault="00B44D76" w:rsidP="00B44D76">
      <w:pPr>
        <w:spacing w:line="240" w:lineRule="auto"/>
        <w:jc w:val="center"/>
        <w:rPr>
          <w:rFonts w:ascii="Times New Roman" w:hAnsi="Times New Roman" w:cs="Times New Roman"/>
          <w:sz w:val="28"/>
          <w:szCs w:val="28"/>
        </w:rPr>
      </w:pPr>
    </w:p>
    <w:p w:rsidR="00B44D76" w:rsidRPr="00B44D76" w:rsidRDefault="00B44D76" w:rsidP="00B44D76">
      <w:pPr>
        <w:spacing w:line="240" w:lineRule="auto"/>
        <w:jc w:val="center"/>
        <w:rPr>
          <w:rFonts w:ascii="Times New Roman" w:hAnsi="Times New Roman" w:cs="Times New Roman"/>
          <w:sz w:val="28"/>
          <w:szCs w:val="28"/>
        </w:rPr>
      </w:pPr>
      <w:r w:rsidRPr="00B44D76">
        <w:rPr>
          <w:rFonts w:ascii="Times New Roman" w:hAnsi="Times New Roman" w:cs="Times New Roman"/>
          <w:sz w:val="28"/>
          <w:szCs w:val="28"/>
        </w:rPr>
        <w:t xml:space="preserve">Форма обучения – </w:t>
      </w:r>
      <w:r w:rsidR="000B7BDA">
        <w:rPr>
          <w:rFonts w:ascii="Times New Roman" w:hAnsi="Times New Roman" w:cs="Times New Roman"/>
          <w:sz w:val="28"/>
          <w:szCs w:val="28"/>
        </w:rPr>
        <w:t xml:space="preserve">очная, </w:t>
      </w:r>
      <w:r w:rsidRPr="00B44D76">
        <w:rPr>
          <w:rFonts w:ascii="Times New Roman" w:hAnsi="Times New Roman" w:cs="Times New Roman"/>
          <w:sz w:val="28"/>
          <w:szCs w:val="28"/>
        </w:rPr>
        <w:t>заочная</w:t>
      </w:r>
    </w:p>
    <w:p w:rsidR="00B32BA2" w:rsidRPr="00B32BA2" w:rsidRDefault="00B32BA2" w:rsidP="00B32BA2">
      <w:pPr>
        <w:pStyle w:val="a4"/>
        <w:rPr>
          <w:rFonts w:ascii="Times New Roman" w:hAnsi="Times New Roman" w:cs="Times New Roman"/>
          <w:sz w:val="28"/>
          <w:szCs w:val="28"/>
        </w:rPr>
      </w:pPr>
    </w:p>
    <w:p w:rsidR="00B32BA2" w:rsidRPr="00B32BA2" w:rsidRDefault="00B32BA2" w:rsidP="00B32BA2">
      <w:pPr>
        <w:pStyle w:val="a4"/>
        <w:rPr>
          <w:rFonts w:ascii="Times New Roman" w:hAnsi="Times New Roman" w:cs="Times New Roman"/>
          <w:sz w:val="28"/>
          <w:szCs w:val="28"/>
        </w:rPr>
      </w:pPr>
    </w:p>
    <w:p w:rsidR="00B32BA2" w:rsidRPr="00B32BA2" w:rsidRDefault="00B32BA2" w:rsidP="00B44D76">
      <w:pPr>
        <w:pStyle w:val="a4"/>
      </w:pPr>
    </w:p>
    <w:p w:rsidR="00B32BA2" w:rsidRPr="00B32BA2" w:rsidRDefault="00B32BA2" w:rsidP="00B44D76">
      <w:pPr>
        <w:pStyle w:val="a4"/>
      </w:pPr>
    </w:p>
    <w:p w:rsidR="00B32BA2" w:rsidRPr="00B32BA2" w:rsidRDefault="00B32BA2" w:rsidP="00B44D76">
      <w:pPr>
        <w:pStyle w:val="a4"/>
      </w:pPr>
    </w:p>
    <w:p w:rsidR="00B32BA2" w:rsidRDefault="00B32BA2" w:rsidP="00B44D76">
      <w:pPr>
        <w:pStyle w:val="a4"/>
        <w:jc w:val="center"/>
        <w:rPr>
          <w:rFonts w:ascii="Times New Roman" w:hAnsi="Times New Roman" w:cs="Times New Roman"/>
          <w:sz w:val="28"/>
          <w:szCs w:val="28"/>
        </w:rPr>
      </w:pPr>
    </w:p>
    <w:p w:rsidR="00264C40" w:rsidRDefault="00264C40" w:rsidP="00B44D76">
      <w:pPr>
        <w:pStyle w:val="a4"/>
        <w:jc w:val="center"/>
        <w:rPr>
          <w:rFonts w:ascii="Times New Roman" w:hAnsi="Times New Roman" w:cs="Times New Roman"/>
          <w:sz w:val="28"/>
          <w:szCs w:val="28"/>
        </w:rPr>
      </w:pPr>
    </w:p>
    <w:p w:rsidR="00264C40" w:rsidRDefault="00264C40" w:rsidP="00B44D76">
      <w:pPr>
        <w:pStyle w:val="a4"/>
        <w:jc w:val="center"/>
        <w:rPr>
          <w:rFonts w:ascii="Times New Roman" w:hAnsi="Times New Roman" w:cs="Times New Roman"/>
          <w:sz w:val="28"/>
          <w:szCs w:val="28"/>
        </w:rPr>
      </w:pPr>
    </w:p>
    <w:p w:rsidR="00264C40" w:rsidRPr="00B44D76" w:rsidRDefault="00264C40" w:rsidP="00B44D76">
      <w:pPr>
        <w:pStyle w:val="a4"/>
        <w:jc w:val="center"/>
        <w:rPr>
          <w:rFonts w:ascii="Times New Roman" w:hAnsi="Times New Roman" w:cs="Times New Roman"/>
          <w:sz w:val="28"/>
          <w:szCs w:val="28"/>
        </w:rPr>
      </w:pPr>
    </w:p>
    <w:p w:rsidR="00B44D76" w:rsidRPr="00B44D76" w:rsidRDefault="00B44D76" w:rsidP="00B44D76">
      <w:pPr>
        <w:pStyle w:val="a4"/>
        <w:jc w:val="center"/>
        <w:rPr>
          <w:rFonts w:ascii="Times New Roman" w:hAnsi="Times New Roman" w:cs="Times New Roman"/>
          <w:sz w:val="28"/>
          <w:szCs w:val="28"/>
        </w:rPr>
      </w:pPr>
      <w:r w:rsidRPr="00B44D76">
        <w:rPr>
          <w:rFonts w:ascii="Times New Roman" w:hAnsi="Times New Roman" w:cs="Times New Roman"/>
          <w:sz w:val="28"/>
          <w:szCs w:val="28"/>
        </w:rPr>
        <w:t>Санкт-Петербург</w:t>
      </w:r>
    </w:p>
    <w:p w:rsidR="00B44D76" w:rsidRDefault="00B44D76" w:rsidP="00B44D76">
      <w:pPr>
        <w:pStyle w:val="a4"/>
        <w:jc w:val="center"/>
        <w:rPr>
          <w:rFonts w:ascii="Times New Roman" w:hAnsi="Times New Roman" w:cs="Times New Roman"/>
          <w:sz w:val="28"/>
          <w:szCs w:val="28"/>
        </w:rPr>
      </w:pPr>
      <w:r w:rsidRPr="00B44D76">
        <w:rPr>
          <w:rFonts w:ascii="Times New Roman" w:hAnsi="Times New Roman" w:cs="Times New Roman"/>
          <w:sz w:val="28"/>
          <w:szCs w:val="28"/>
        </w:rPr>
        <w:t>201</w:t>
      </w:r>
      <w:r w:rsidR="00D63495">
        <w:rPr>
          <w:rFonts w:ascii="Times New Roman" w:hAnsi="Times New Roman" w:cs="Times New Roman"/>
          <w:sz w:val="28"/>
          <w:szCs w:val="28"/>
        </w:rPr>
        <w:t>6</w:t>
      </w:r>
    </w:p>
    <w:p w:rsidR="000B7BDA" w:rsidRDefault="000B7BDA" w:rsidP="00B44D76">
      <w:pPr>
        <w:pStyle w:val="a4"/>
        <w:jc w:val="center"/>
        <w:rPr>
          <w:rFonts w:ascii="Times New Roman" w:hAnsi="Times New Roman" w:cs="Times New Roman"/>
          <w:sz w:val="28"/>
          <w:szCs w:val="28"/>
        </w:rPr>
      </w:pPr>
    </w:p>
    <w:p w:rsidR="00D63495" w:rsidRDefault="00D63495" w:rsidP="00B44D76">
      <w:pPr>
        <w:pStyle w:val="a4"/>
        <w:jc w:val="center"/>
        <w:rPr>
          <w:rFonts w:ascii="Times New Roman" w:hAnsi="Times New Roman" w:cs="Times New Roman"/>
          <w:sz w:val="28"/>
          <w:szCs w:val="28"/>
        </w:rPr>
      </w:pPr>
    </w:p>
    <w:p w:rsidR="00D63495" w:rsidRDefault="00D63495" w:rsidP="00B44D76">
      <w:pPr>
        <w:pStyle w:val="a4"/>
        <w:jc w:val="center"/>
        <w:rPr>
          <w:rFonts w:ascii="Times New Roman" w:hAnsi="Times New Roman" w:cs="Times New Roman"/>
          <w:sz w:val="28"/>
          <w:szCs w:val="28"/>
        </w:rPr>
      </w:pPr>
    </w:p>
    <w:p w:rsidR="00D63495" w:rsidRDefault="00D63495" w:rsidP="00B44D76">
      <w:pPr>
        <w:pStyle w:val="a4"/>
        <w:jc w:val="center"/>
        <w:rPr>
          <w:rFonts w:ascii="Times New Roman" w:hAnsi="Times New Roman" w:cs="Times New Roman"/>
          <w:sz w:val="28"/>
          <w:szCs w:val="28"/>
        </w:rPr>
      </w:pPr>
    </w:p>
    <w:p w:rsidR="00D63495" w:rsidRDefault="00D63495" w:rsidP="00B44D76">
      <w:pPr>
        <w:pStyle w:val="a4"/>
        <w:jc w:val="center"/>
        <w:rPr>
          <w:rFonts w:ascii="Times New Roman" w:hAnsi="Times New Roman" w:cs="Times New Roman"/>
          <w:sz w:val="28"/>
          <w:szCs w:val="28"/>
        </w:rPr>
      </w:pPr>
    </w:p>
    <w:p w:rsidR="00D63495" w:rsidRDefault="00D63495" w:rsidP="00B44D76">
      <w:pPr>
        <w:pStyle w:val="a4"/>
        <w:jc w:val="center"/>
        <w:rPr>
          <w:rFonts w:ascii="Times New Roman" w:hAnsi="Times New Roman" w:cs="Times New Roman"/>
          <w:sz w:val="28"/>
          <w:szCs w:val="28"/>
        </w:rPr>
      </w:pPr>
    </w:p>
    <w:p w:rsidR="000B7BDA" w:rsidRDefault="000B7BDA" w:rsidP="00B44D76">
      <w:pPr>
        <w:pStyle w:val="a4"/>
        <w:jc w:val="center"/>
        <w:rPr>
          <w:rFonts w:ascii="Times New Roman" w:hAnsi="Times New Roman" w:cs="Times New Roman"/>
          <w:sz w:val="28"/>
          <w:szCs w:val="28"/>
        </w:rPr>
      </w:pPr>
    </w:p>
    <w:p w:rsidR="000B7BDA" w:rsidRPr="00E022D4" w:rsidRDefault="003B30EC" w:rsidP="000B7BDA">
      <w:pPr>
        <w:spacing w:line="360" w:lineRule="exact"/>
        <w:rPr>
          <w:rFonts w:ascii="Times New Roman" w:hAnsi="Times New Roman" w:cs="Times New Roman"/>
          <w:sz w:val="28"/>
          <w:szCs w:val="28"/>
          <w:lang w:eastAsia="en-US"/>
        </w:rPr>
      </w:pPr>
      <w:r>
        <w:rPr>
          <w:rFonts w:ascii="Times New Roman" w:hAnsi="Times New Roman" w:cs="Times New Roman"/>
          <w:noProof/>
          <w:sz w:val="28"/>
          <w:szCs w:val="28"/>
        </w:rPr>
        <w:lastRenderedPageBreak/>
        <w:drawing>
          <wp:anchor distT="0" distB="0" distL="114300" distR="114300" simplePos="0" relativeHeight="251661312" behindDoc="0" locked="0" layoutInCell="1" allowOverlap="1">
            <wp:simplePos x="0" y="0"/>
            <wp:positionH relativeFrom="column">
              <wp:posOffset>-337185</wp:posOffset>
            </wp:positionH>
            <wp:positionV relativeFrom="paragraph">
              <wp:posOffset>-257176</wp:posOffset>
            </wp:positionV>
            <wp:extent cx="6362700" cy="8924925"/>
            <wp:effectExtent l="19050" t="0" r="0" b="0"/>
            <wp:wrapNone/>
            <wp:docPr id="4" name="Рисунок 1" descr="рп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п2016"/>
                    <pic:cNvPicPr>
                      <a:picLocks noChangeAspect="1" noChangeArrowheads="1"/>
                    </pic:cNvPicPr>
                  </pic:nvPicPr>
                  <pic:blipFill>
                    <a:blip r:embed="rId8"/>
                    <a:srcRect/>
                    <a:stretch>
                      <a:fillRect/>
                    </a:stretch>
                  </pic:blipFill>
                  <pic:spPr bwMode="auto">
                    <a:xfrm>
                      <a:off x="0" y="0"/>
                      <a:ext cx="6362700" cy="8924925"/>
                    </a:xfrm>
                    <a:prstGeom prst="rect">
                      <a:avLst/>
                    </a:prstGeom>
                    <a:noFill/>
                    <a:ln w="9525">
                      <a:noFill/>
                      <a:miter lim="800000"/>
                      <a:headEnd/>
                      <a:tailEnd/>
                    </a:ln>
                  </pic:spPr>
                </pic:pic>
              </a:graphicData>
            </a:graphic>
          </wp:anchor>
        </w:drawing>
      </w:r>
      <w:r w:rsidR="000B7BDA" w:rsidRPr="00E022D4">
        <w:rPr>
          <w:rFonts w:ascii="Times New Roman" w:hAnsi="Times New Roman" w:cs="Times New Roman"/>
          <w:sz w:val="28"/>
          <w:szCs w:val="28"/>
          <w:lang w:eastAsia="en-US"/>
        </w:rPr>
        <w:t>Рабочая программа рассмотрена и обсуждена на заседании кафедры</w:t>
      </w:r>
    </w:p>
    <w:p w:rsidR="000B7BDA" w:rsidRPr="00E022D4" w:rsidRDefault="000B7BDA" w:rsidP="000B7BDA">
      <w:pPr>
        <w:spacing w:line="360" w:lineRule="exact"/>
        <w:rPr>
          <w:rFonts w:ascii="Times New Roman" w:hAnsi="Times New Roman" w:cs="Times New Roman"/>
          <w:sz w:val="28"/>
          <w:szCs w:val="28"/>
          <w:lang w:eastAsia="en-US"/>
        </w:rPr>
      </w:pPr>
      <w:r w:rsidRPr="00E022D4">
        <w:rPr>
          <w:rFonts w:ascii="Times New Roman" w:hAnsi="Times New Roman" w:cs="Times New Roman"/>
          <w:sz w:val="28"/>
          <w:szCs w:val="28"/>
          <w:lang w:eastAsia="en-US"/>
        </w:rPr>
        <w:t>«Бухгалтерский учет и аудит»</w:t>
      </w:r>
    </w:p>
    <w:p w:rsidR="00E022D4" w:rsidRPr="00E022D4" w:rsidRDefault="00E022D4" w:rsidP="00E022D4">
      <w:pPr>
        <w:rPr>
          <w:rFonts w:ascii="Times New Roman" w:hAnsi="Times New Roman" w:cs="Times New Roman"/>
          <w:sz w:val="28"/>
          <w:szCs w:val="28"/>
          <w:lang w:eastAsia="en-US"/>
        </w:rPr>
      </w:pPr>
      <w:r w:rsidRPr="00E022D4">
        <w:rPr>
          <w:rFonts w:ascii="Times New Roman" w:hAnsi="Times New Roman" w:cs="Times New Roman"/>
          <w:sz w:val="28"/>
          <w:szCs w:val="28"/>
          <w:lang w:eastAsia="en-US"/>
        </w:rPr>
        <w:t>Протокол № 5 от «16» января 2017 г.</w:t>
      </w:r>
    </w:p>
    <w:p w:rsidR="000B7BDA" w:rsidRPr="00E022D4" w:rsidRDefault="000B7BDA" w:rsidP="000B7BDA">
      <w:pPr>
        <w:spacing w:line="360" w:lineRule="exact"/>
        <w:rPr>
          <w:rFonts w:ascii="Times New Roman" w:hAnsi="Times New Roman" w:cs="Times New Roman"/>
          <w:sz w:val="28"/>
          <w:szCs w:val="28"/>
          <w:lang w:eastAsia="en-US"/>
        </w:rPr>
      </w:pPr>
      <w:r w:rsidRPr="00E022D4">
        <w:rPr>
          <w:rFonts w:ascii="Times New Roman" w:hAnsi="Times New Roman" w:cs="Times New Roman"/>
          <w:sz w:val="28"/>
          <w:szCs w:val="28"/>
          <w:lang w:eastAsia="en-US"/>
        </w:rPr>
        <w:t xml:space="preserve">Программа актуализирована и продлена на 201__/201__ учебный год </w:t>
      </w:r>
    </w:p>
    <w:p w:rsidR="000B7BDA" w:rsidRPr="00E022D4" w:rsidRDefault="000B7BDA" w:rsidP="000B7BDA">
      <w:pPr>
        <w:spacing w:line="360" w:lineRule="exact"/>
        <w:rPr>
          <w:rFonts w:ascii="Times New Roman" w:hAnsi="Times New Roman" w:cs="Times New Roman"/>
          <w:sz w:val="28"/>
          <w:szCs w:val="28"/>
          <w:lang w:eastAsia="en-US"/>
        </w:rPr>
      </w:pPr>
      <w:r w:rsidRPr="00E022D4">
        <w:rPr>
          <w:rFonts w:ascii="Times New Roman" w:hAnsi="Times New Roman" w:cs="Times New Roman"/>
          <w:sz w:val="28"/>
          <w:szCs w:val="28"/>
          <w:lang w:eastAsia="en-US"/>
        </w:rPr>
        <w:t>(приложение).</w:t>
      </w:r>
    </w:p>
    <w:tbl>
      <w:tblPr>
        <w:tblW w:w="0" w:type="auto"/>
        <w:tblLook w:val="00A0" w:firstRow="1" w:lastRow="0" w:firstColumn="1" w:lastColumn="0" w:noHBand="0" w:noVBand="0"/>
      </w:tblPr>
      <w:tblGrid>
        <w:gridCol w:w="4922"/>
        <w:gridCol w:w="2518"/>
        <w:gridCol w:w="1915"/>
      </w:tblGrid>
      <w:tr w:rsidR="000B7BDA" w:rsidRPr="00E022D4" w:rsidTr="00871110">
        <w:tc>
          <w:tcPr>
            <w:tcW w:w="5070" w:type="dxa"/>
            <w:hideMark/>
          </w:tcPr>
          <w:p w:rsidR="000B7BDA" w:rsidRPr="00E022D4" w:rsidRDefault="000B7BDA" w:rsidP="000B7BDA">
            <w:pPr>
              <w:tabs>
                <w:tab w:val="left" w:pos="851"/>
              </w:tabs>
              <w:spacing w:line="360" w:lineRule="exact"/>
              <w:rPr>
                <w:rFonts w:ascii="Times New Roman" w:hAnsi="Times New Roman" w:cs="Times New Roman"/>
                <w:sz w:val="28"/>
                <w:szCs w:val="28"/>
                <w:highlight w:val="yellow"/>
              </w:rPr>
            </w:pPr>
            <w:r w:rsidRPr="00E022D4">
              <w:rPr>
                <w:rFonts w:ascii="Times New Roman" w:hAnsi="Times New Roman" w:cs="Times New Roman"/>
                <w:sz w:val="28"/>
                <w:szCs w:val="28"/>
              </w:rPr>
              <w:t xml:space="preserve">Заведующий кафедрой </w:t>
            </w:r>
          </w:p>
          <w:p w:rsidR="000B7BDA" w:rsidRPr="00E022D4" w:rsidRDefault="000B7BDA" w:rsidP="000B7BDA">
            <w:pPr>
              <w:tabs>
                <w:tab w:val="left" w:pos="851"/>
              </w:tabs>
              <w:autoSpaceDE w:val="0"/>
              <w:autoSpaceDN w:val="0"/>
              <w:adjustRightInd w:val="0"/>
              <w:spacing w:line="360" w:lineRule="exact"/>
              <w:rPr>
                <w:rFonts w:ascii="Times New Roman" w:hAnsi="Times New Roman" w:cs="Times New Roman"/>
                <w:i/>
                <w:sz w:val="28"/>
                <w:szCs w:val="28"/>
              </w:rPr>
            </w:pPr>
            <w:r w:rsidRPr="00E022D4">
              <w:rPr>
                <w:rFonts w:ascii="Times New Roman" w:hAnsi="Times New Roman" w:cs="Times New Roman"/>
                <w:sz w:val="28"/>
                <w:szCs w:val="28"/>
                <w:lang w:eastAsia="en-US"/>
              </w:rPr>
              <w:t>«Бухгалтерский учет и аудит»</w:t>
            </w:r>
          </w:p>
        </w:tc>
        <w:tc>
          <w:tcPr>
            <w:tcW w:w="2551" w:type="dxa"/>
            <w:vAlign w:val="bottom"/>
            <w:hideMark/>
          </w:tcPr>
          <w:p w:rsidR="000B7BDA" w:rsidRPr="00E022D4" w:rsidRDefault="000B7BDA" w:rsidP="000B7BDA">
            <w:pPr>
              <w:tabs>
                <w:tab w:val="left" w:pos="851"/>
              </w:tabs>
              <w:autoSpaceDE w:val="0"/>
              <w:autoSpaceDN w:val="0"/>
              <w:adjustRightInd w:val="0"/>
              <w:spacing w:line="360" w:lineRule="exact"/>
              <w:jc w:val="center"/>
              <w:rPr>
                <w:rFonts w:ascii="Times New Roman" w:hAnsi="Times New Roman" w:cs="Times New Roman"/>
                <w:sz w:val="28"/>
                <w:szCs w:val="28"/>
              </w:rPr>
            </w:pPr>
            <w:r w:rsidRPr="00E022D4">
              <w:rPr>
                <w:rFonts w:ascii="Times New Roman" w:hAnsi="Times New Roman" w:cs="Times New Roman"/>
                <w:sz w:val="28"/>
                <w:szCs w:val="28"/>
              </w:rPr>
              <w:t>____________</w:t>
            </w:r>
          </w:p>
        </w:tc>
        <w:tc>
          <w:tcPr>
            <w:tcW w:w="1950" w:type="dxa"/>
            <w:vAlign w:val="bottom"/>
          </w:tcPr>
          <w:p w:rsidR="000B7BDA" w:rsidRPr="00E022D4" w:rsidRDefault="000B7BDA" w:rsidP="000B7BDA">
            <w:pPr>
              <w:tabs>
                <w:tab w:val="left" w:pos="851"/>
              </w:tabs>
              <w:autoSpaceDE w:val="0"/>
              <w:autoSpaceDN w:val="0"/>
              <w:adjustRightInd w:val="0"/>
              <w:spacing w:line="360" w:lineRule="exact"/>
              <w:rPr>
                <w:rFonts w:ascii="Times New Roman" w:hAnsi="Times New Roman" w:cs="Times New Roman"/>
                <w:sz w:val="28"/>
                <w:szCs w:val="28"/>
              </w:rPr>
            </w:pPr>
            <w:r w:rsidRPr="00E022D4">
              <w:rPr>
                <w:rFonts w:ascii="Times New Roman" w:hAnsi="Times New Roman" w:cs="Times New Roman"/>
                <w:sz w:val="28"/>
                <w:szCs w:val="28"/>
              </w:rPr>
              <w:t>Е.А. Федоров</w:t>
            </w:r>
          </w:p>
        </w:tc>
      </w:tr>
      <w:tr w:rsidR="000B7BDA" w:rsidRPr="00E022D4" w:rsidTr="00871110">
        <w:tc>
          <w:tcPr>
            <w:tcW w:w="5070" w:type="dxa"/>
            <w:hideMark/>
          </w:tcPr>
          <w:p w:rsidR="000B7BDA" w:rsidRPr="00E022D4" w:rsidRDefault="00E022D4" w:rsidP="00E022D4">
            <w:pPr>
              <w:rPr>
                <w:rFonts w:ascii="Times New Roman" w:hAnsi="Times New Roman" w:cs="Times New Roman"/>
                <w:sz w:val="28"/>
                <w:szCs w:val="28"/>
              </w:rPr>
            </w:pPr>
            <w:r w:rsidRPr="00E022D4">
              <w:rPr>
                <w:rFonts w:ascii="Times New Roman" w:hAnsi="Times New Roman" w:cs="Times New Roman"/>
                <w:sz w:val="28"/>
                <w:szCs w:val="28"/>
                <w:lang w:eastAsia="en-US"/>
              </w:rPr>
              <w:t xml:space="preserve"> «16» января 2017 г.</w:t>
            </w:r>
          </w:p>
        </w:tc>
        <w:tc>
          <w:tcPr>
            <w:tcW w:w="2551" w:type="dxa"/>
          </w:tcPr>
          <w:p w:rsidR="000B7BDA" w:rsidRPr="00E022D4" w:rsidRDefault="000B7BDA" w:rsidP="000B7BDA">
            <w:pPr>
              <w:tabs>
                <w:tab w:val="left" w:pos="851"/>
              </w:tabs>
              <w:autoSpaceDE w:val="0"/>
              <w:autoSpaceDN w:val="0"/>
              <w:adjustRightInd w:val="0"/>
              <w:spacing w:line="360" w:lineRule="exact"/>
              <w:rPr>
                <w:rFonts w:ascii="Times New Roman" w:hAnsi="Times New Roman" w:cs="Times New Roman"/>
                <w:sz w:val="28"/>
                <w:szCs w:val="28"/>
              </w:rPr>
            </w:pPr>
          </w:p>
        </w:tc>
        <w:tc>
          <w:tcPr>
            <w:tcW w:w="1950" w:type="dxa"/>
          </w:tcPr>
          <w:p w:rsidR="000B7BDA" w:rsidRPr="00E022D4" w:rsidRDefault="000B7BDA" w:rsidP="000B7BDA">
            <w:pPr>
              <w:tabs>
                <w:tab w:val="left" w:pos="851"/>
              </w:tabs>
              <w:autoSpaceDE w:val="0"/>
              <w:autoSpaceDN w:val="0"/>
              <w:adjustRightInd w:val="0"/>
              <w:spacing w:line="360" w:lineRule="exact"/>
              <w:rPr>
                <w:rFonts w:ascii="Times New Roman" w:hAnsi="Times New Roman" w:cs="Times New Roman"/>
                <w:sz w:val="28"/>
                <w:szCs w:val="28"/>
              </w:rPr>
            </w:pPr>
          </w:p>
        </w:tc>
      </w:tr>
    </w:tbl>
    <w:p w:rsidR="000B7BDA" w:rsidRPr="00E022D4" w:rsidRDefault="000B7BDA" w:rsidP="000B7BDA">
      <w:pPr>
        <w:spacing w:line="240" w:lineRule="auto"/>
        <w:rPr>
          <w:rFonts w:ascii="Times New Roman" w:hAnsi="Times New Roman" w:cs="Times New Roman"/>
          <w:sz w:val="28"/>
          <w:szCs w:val="28"/>
          <w:lang w:eastAsia="en-US"/>
        </w:rPr>
      </w:pPr>
      <w:r w:rsidRPr="00E022D4">
        <w:rPr>
          <w:rFonts w:ascii="Times New Roman" w:hAnsi="Times New Roman" w:cs="Times New Roman"/>
          <w:sz w:val="28"/>
          <w:szCs w:val="28"/>
          <w:lang w:eastAsia="en-US"/>
        </w:rPr>
        <w:t>Рабочая программа рассмотрена и обсуждена на заседании кафедры</w:t>
      </w:r>
    </w:p>
    <w:p w:rsidR="000B7BDA" w:rsidRPr="00E022D4" w:rsidRDefault="000B7BDA" w:rsidP="000B7BDA">
      <w:pPr>
        <w:spacing w:line="240" w:lineRule="auto"/>
        <w:rPr>
          <w:rFonts w:ascii="Times New Roman" w:hAnsi="Times New Roman" w:cs="Times New Roman"/>
          <w:sz w:val="28"/>
          <w:szCs w:val="28"/>
          <w:lang w:eastAsia="en-US"/>
        </w:rPr>
      </w:pPr>
      <w:r w:rsidRPr="00E022D4">
        <w:rPr>
          <w:rFonts w:ascii="Times New Roman" w:hAnsi="Times New Roman" w:cs="Times New Roman"/>
          <w:sz w:val="28"/>
          <w:szCs w:val="28"/>
          <w:lang w:eastAsia="en-US"/>
        </w:rPr>
        <w:t>«Бухгалтерский учет и аудит»</w:t>
      </w:r>
    </w:p>
    <w:p w:rsidR="000B7BDA" w:rsidRPr="000B7BDA" w:rsidRDefault="000B7BDA" w:rsidP="000B7BDA">
      <w:pPr>
        <w:spacing w:line="240" w:lineRule="auto"/>
        <w:rPr>
          <w:rFonts w:ascii="Times New Roman" w:hAnsi="Times New Roman" w:cs="Times New Roman"/>
          <w:sz w:val="28"/>
          <w:szCs w:val="28"/>
          <w:lang w:eastAsia="en-US"/>
        </w:rPr>
      </w:pPr>
      <w:r w:rsidRPr="00E022D4">
        <w:rPr>
          <w:rFonts w:ascii="Times New Roman" w:hAnsi="Times New Roman" w:cs="Times New Roman"/>
          <w:sz w:val="28"/>
          <w:szCs w:val="28"/>
          <w:lang w:eastAsia="en-US"/>
        </w:rPr>
        <w:t>Протокол № __ от «___» _________</w:t>
      </w:r>
      <w:r w:rsidRPr="000B7BDA">
        <w:rPr>
          <w:rFonts w:ascii="Times New Roman" w:hAnsi="Times New Roman" w:cs="Times New Roman"/>
          <w:sz w:val="28"/>
          <w:szCs w:val="28"/>
          <w:lang w:eastAsia="en-US"/>
        </w:rPr>
        <w:t xml:space="preserve"> 201 __ г.</w:t>
      </w:r>
    </w:p>
    <w:p w:rsidR="000B7BDA" w:rsidRPr="000B7BDA" w:rsidRDefault="000B7BDA" w:rsidP="000B7BDA">
      <w:pPr>
        <w:spacing w:line="240" w:lineRule="auto"/>
        <w:rPr>
          <w:rFonts w:ascii="Times New Roman" w:hAnsi="Times New Roman" w:cs="Times New Roman"/>
          <w:sz w:val="28"/>
          <w:szCs w:val="28"/>
          <w:lang w:eastAsia="en-US"/>
        </w:rPr>
      </w:pPr>
      <w:r w:rsidRPr="000B7BDA">
        <w:rPr>
          <w:rFonts w:ascii="Times New Roman" w:hAnsi="Times New Roman" w:cs="Times New Roman"/>
          <w:sz w:val="28"/>
          <w:szCs w:val="28"/>
          <w:lang w:eastAsia="en-US"/>
        </w:rPr>
        <w:t xml:space="preserve">Программа актуализирована и продлена на 201__/201__ учебный год </w:t>
      </w:r>
    </w:p>
    <w:p w:rsidR="000B7BDA" w:rsidRPr="000B7BDA" w:rsidRDefault="000B7BDA" w:rsidP="000B7BDA">
      <w:pPr>
        <w:spacing w:line="240" w:lineRule="auto"/>
        <w:rPr>
          <w:rFonts w:ascii="Times New Roman" w:hAnsi="Times New Roman" w:cs="Times New Roman"/>
          <w:sz w:val="28"/>
          <w:szCs w:val="28"/>
          <w:lang w:eastAsia="en-US"/>
        </w:rPr>
      </w:pPr>
      <w:r w:rsidRPr="000B7BDA">
        <w:rPr>
          <w:rFonts w:ascii="Times New Roman" w:hAnsi="Times New Roman" w:cs="Times New Roman"/>
          <w:sz w:val="28"/>
          <w:szCs w:val="28"/>
          <w:lang w:eastAsia="en-US"/>
        </w:rPr>
        <w:t>(приложение).</w:t>
      </w:r>
    </w:p>
    <w:tbl>
      <w:tblPr>
        <w:tblW w:w="0" w:type="auto"/>
        <w:tblLook w:val="00A0" w:firstRow="1" w:lastRow="0" w:firstColumn="1" w:lastColumn="0" w:noHBand="0" w:noVBand="0"/>
      </w:tblPr>
      <w:tblGrid>
        <w:gridCol w:w="4951"/>
        <w:gridCol w:w="2524"/>
        <w:gridCol w:w="1880"/>
      </w:tblGrid>
      <w:tr w:rsidR="000B7BDA" w:rsidRPr="000B7BDA" w:rsidTr="00871110">
        <w:tc>
          <w:tcPr>
            <w:tcW w:w="5070" w:type="dxa"/>
            <w:hideMark/>
          </w:tcPr>
          <w:p w:rsidR="000B7BDA" w:rsidRPr="000B7BDA" w:rsidRDefault="000B7BDA" w:rsidP="000B7BDA">
            <w:pPr>
              <w:tabs>
                <w:tab w:val="left" w:pos="851"/>
              </w:tabs>
              <w:spacing w:line="240" w:lineRule="auto"/>
              <w:rPr>
                <w:rFonts w:ascii="Times New Roman" w:hAnsi="Times New Roman" w:cs="Times New Roman"/>
                <w:sz w:val="28"/>
                <w:szCs w:val="28"/>
                <w:highlight w:val="yellow"/>
              </w:rPr>
            </w:pPr>
            <w:r w:rsidRPr="000B7BDA">
              <w:rPr>
                <w:rFonts w:ascii="Times New Roman" w:hAnsi="Times New Roman" w:cs="Times New Roman"/>
                <w:sz w:val="28"/>
                <w:szCs w:val="28"/>
              </w:rPr>
              <w:t xml:space="preserve">Заведующий кафедрой </w:t>
            </w:r>
          </w:p>
          <w:p w:rsidR="000B7BDA" w:rsidRPr="000B7BDA" w:rsidRDefault="000B7BDA" w:rsidP="000B7BDA">
            <w:pPr>
              <w:tabs>
                <w:tab w:val="left" w:pos="851"/>
              </w:tabs>
              <w:autoSpaceDE w:val="0"/>
              <w:autoSpaceDN w:val="0"/>
              <w:adjustRightInd w:val="0"/>
              <w:spacing w:line="240" w:lineRule="auto"/>
              <w:rPr>
                <w:rFonts w:ascii="Times New Roman" w:hAnsi="Times New Roman" w:cs="Times New Roman"/>
                <w:i/>
                <w:sz w:val="28"/>
                <w:szCs w:val="28"/>
              </w:rPr>
            </w:pPr>
            <w:r w:rsidRPr="000B7BDA">
              <w:rPr>
                <w:rFonts w:ascii="Times New Roman" w:hAnsi="Times New Roman" w:cs="Times New Roman"/>
                <w:sz w:val="28"/>
                <w:szCs w:val="28"/>
                <w:lang w:eastAsia="en-US"/>
              </w:rPr>
              <w:t>«Бухгалтерский учет и аудит»</w:t>
            </w:r>
          </w:p>
        </w:tc>
        <w:tc>
          <w:tcPr>
            <w:tcW w:w="2551" w:type="dxa"/>
            <w:vAlign w:val="bottom"/>
            <w:hideMark/>
          </w:tcPr>
          <w:p w:rsidR="000B7BDA" w:rsidRPr="000B7BDA" w:rsidRDefault="000B7BDA" w:rsidP="000B7BDA">
            <w:pPr>
              <w:tabs>
                <w:tab w:val="left" w:pos="851"/>
              </w:tabs>
              <w:autoSpaceDE w:val="0"/>
              <w:autoSpaceDN w:val="0"/>
              <w:adjustRightInd w:val="0"/>
              <w:spacing w:line="240" w:lineRule="auto"/>
              <w:jc w:val="center"/>
              <w:rPr>
                <w:rFonts w:ascii="Times New Roman" w:hAnsi="Times New Roman" w:cs="Times New Roman"/>
                <w:sz w:val="28"/>
                <w:szCs w:val="28"/>
              </w:rPr>
            </w:pPr>
            <w:r w:rsidRPr="000B7BDA">
              <w:rPr>
                <w:rFonts w:ascii="Times New Roman" w:hAnsi="Times New Roman" w:cs="Times New Roman"/>
                <w:sz w:val="28"/>
                <w:szCs w:val="28"/>
              </w:rPr>
              <w:t>____________</w:t>
            </w:r>
          </w:p>
        </w:tc>
        <w:tc>
          <w:tcPr>
            <w:tcW w:w="1950" w:type="dxa"/>
            <w:vAlign w:val="bottom"/>
          </w:tcPr>
          <w:p w:rsidR="000B7BDA" w:rsidRPr="000B7BDA" w:rsidRDefault="000B7BDA" w:rsidP="000B7BDA">
            <w:pPr>
              <w:tabs>
                <w:tab w:val="left" w:pos="851"/>
              </w:tabs>
              <w:autoSpaceDE w:val="0"/>
              <w:autoSpaceDN w:val="0"/>
              <w:adjustRightInd w:val="0"/>
              <w:spacing w:line="240" w:lineRule="auto"/>
              <w:rPr>
                <w:rFonts w:ascii="Times New Roman" w:hAnsi="Times New Roman" w:cs="Times New Roman"/>
                <w:sz w:val="28"/>
                <w:szCs w:val="28"/>
              </w:rPr>
            </w:pPr>
          </w:p>
        </w:tc>
      </w:tr>
      <w:tr w:rsidR="000B7BDA" w:rsidRPr="000B7BDA" w:rsidTr="00871110">
        <w:tc>
          <w:tcPr>
            <w:tcW w:w="5070" w:type="dxa"/>
            <w:hideMark/>
          </w:tcPr>
          <w:p w:rsidR="000B7BDA" w:rsidRDefault="000B7BDA" w:rsidP="000B7BDA">
            <w:pPr>
              <w:tabs>
                <w:tab w:val="left" w:pos="851"/>
              </w:tabs>
              <w:autoSpaceDE w:val="0"/>
              <w:autoSpaceDN w:val="0"/>
              <w:adjustRightInd w:val="0"/>
              <w:spacing w:line="240" w:lineRule="auto"/>
              <w:rPr>
                <w:rFonts w:ascii="Times New Roman" w:hAnsi="Times New Roman" w:cs="Times New Roman"/>
                <w:sz w:val="28"/>
                <w:szCs w:val="28"/>
              </w:rPr>
            </w:pPr>
            <w:r w:rsidRPr="000B7BDA">
              <w:rPr>
                <w:rFonts w:ascii="Times New Roman" w:hAnsi="Times New Roman" w:cs="Times New Roman"/>
                <w:sz w:val="28"/>
                <w:szCs w:val="28"/>
              </w:rPr>
              <w:t>«___» _________ 201 __ г.</w:t>
            </w:r>
          </w:p>
          <w:p w:rsidR="000B7BDA" w:rsidRPr="000B7BDA" w:rsidRDefault="000B7BDA" w:rsidP="000B7BDA">
            <w:pPr>
              <w:tabs>
                <w:tab w:val="left" w:pos="851"/>
              </w:tabs>
              <w:autoSpaceDE w:val="0"/>
              <w:autoSpaceDN w:val="0"/>
              <w:adjustRightInd w:val="0"/>
              <w:spacing w:line="240" w:lineRule="auto"/>
              <w:rPr>
                <w:rFonts w:ascii="Times New Roman" w:hAnsi="Times New Roman" w:cs="Times New Roman"/>
                <w:sz w:val="28"/>
                <w:szCs w:val="28"/>
              </w:rPr>
            </w:pPr>
          </w:p>
        </w:tc>
        <w:tc>
          <w:tcPr>
            <w:tcW w:w="2551" w:type="dxa"/>
          </w:tcPr>
          <w:p w:rsidR="000B7BDA" w:rsidRPr="000B7BDA" w:rsidRDefault="000B7BDA" w:rsidP="000B7BDA">
            <w:pPr>
              <w:tabs>
                <w:tab w:val="left" w:pos="851"/>
              </w:tabs>
              <w:autoSpaceDE w:val="0"/>
              <w:autoSpaceDN w:val="0"/>
              <w:adjustRightInd w:val="0"/>
              <w:spacing w:line="240" w:lineRule="auto"/>
              <w:rPr>
                <w:rFonts w:ascii="Times New Roman" w:hAnsi="Times New Roman" w:cs="Times New Roman"/>
                <w:sz w:val="28"/>
                <w:szCs w:val="28"/>
              </w:rPr>
            </w:pPr>
          </w:p>
        </w:tc>
        <w:tc>
          <w:tcPr>
            <w:tcW w:w="1950" w:type="dxa"/>
          </w:tcPr>
          <w:p w:rsidR="000B7BDA" w:rsidRPr="000B7BDA" w:rsidRDefault="000B7BDA" w:rsidP="000B7BDA">
            <w:pPr>
              <w:tabs>
                <w:tab w:val="left" w:pos="851"/>
              </w:tabs>
              <w:autoSpaceDE w:val="0"/>
              <w:autoSpaceDN w:val="0"/>
              <w:adjustRightInd w:val="0"/>
              <w:spacing w:line="240" w:lineRule="auto"/>
              <w:rPr>
                <w:rFonts w:ascii="Times New Roman" w:hAnsi="Times New Roman" w:cs="Times New Roman"/>
                <w:sz w:val="28"/>
                <w:szCs w:val="28"/>
              </w:rPr>
            </w:pPr>
          </w:p>
        </w:tc>
      </w:tr>
    </w:tbl>
    <w:p w:rsidR="000B7BDA" w:rsidRPr="000B7BDA" w:rsidRDefault="000B7BDA" w:rsidP="000B7BDA">
      <w:pPr>
        <w:spacing w:line="240" w:lineRule="auto"/>
        <w:rPr>
          <w:rFonts w:ascii="Times New Roman" w:hAnsi="Times New Roman" w:cs="Times New Roman"/>
          <w:sz w:val="28"/>
          <w:szCs w:val="28"/>
          <w:lang w:eastAsia="en-US"/>
        </w:rPr>
      </w:pPr>
      <w:r w:rsidRPr="000B7BDA">
        <w:rPr>
          <w:rFonts w:ascii="Times New Roman" w:hAnsi="Times New Roman" w:cs="Times New Roman"/>
          <w:sz w:val="28"/>
          <w:szCs w:val="28"/>
          <w:lang w:eastAsia="en-US"/>
        </w:rPr>
        <w:t>Рабочая программа рассмотрена и обсуждена на заседании кафедры</w:t>
      </w:r>
    </w:p>
    <w:p w:rsidR="000B7BDA" w:rsidRPr="000B7BDA" w:rsidRDefault="000B7BDA" w:rsidP="000B7BDA">
      <w:pPr>
        <w:spacing w:line="240" w:lineRule="auto"/>
        <w:rPr>
          <w:rFonts w:ascii="Times New Roman" w:hAnsi="Times New Roman" w:cs="Times New Roman"/>
          <w:sz w:val="28"/>
          <w:szCs w:val="28"/>
          <w:lang w:eastAsia="en-US"/>
        </w:rPr>
      </w:pPr>
      <w:r w:rsidRPr="000B7BDA">
        <w:rPr>
          <w:rFonts w:ascii="Times New Roman" w:hAnsi="Times New Roman" w:cs="Times New Roman"/>
          <w:sz w:val="28"/>
          <w:szCs w:val="28"/>
          <w:lang w:eastAsia="en-US"/>
        </w:rPr>
        <w:t>«Бухгалтерский учет и аудит»</w:t>
      </w:r>
    </w:p>
    <w:p w:rsidR="000B7BDA" w:rsidRPr="000B7BDA" w:rsidRDefault="000B7BDA" w:rsidP="000B7BDA">
      <w:pPr>
        <w:spacing w:line="240" w:lineRule="auto"/>
        <w:rPr>
          <w:rFonts w:ascii="Times New Roman" w:hAnsi="Times New Roman" w:cs="Times New Roman"/>
          <w:sz w:val="28"/>
          <w:szCs w:val="28"/>
          <w:lang w:eastAsia="en-US"/>
        </w:rPr>
      </w:pPr>
      <w:r w:rsidRPr="000B7BDA">
        <w:rPr>
          <w:rFonts w:ascii="Times New Roman" w:hAnsi="Times New Roman" w:cs="Times New Roman"/>
          <w:sz w:val="28"/>
          <w:szCs w:val="28"/>
          <w:lang w:eastAsia="en-US"/>
        </w:rPr>
        <w:t>Протокол № __ от «___» _________ 201 __ г.</w:t>
      </w:r>
    </w:p>
    <w:p w:rsidR="000B7BDA" w:rsidRPr="000B7BDA" w:rsidRDefault="000B7BDA" w:rsidP="000B7BDA">
      <w:pPr>
        <w:spacing w:line="240" w:lineRule="auto"/>
        <w:rPr>
          <w:rFonts w:ascii="Times New Roman" w:hAnsi="Times New Roman" w:cs="Times New Roman"/>
          <w:sz w:val="28"/>
          <w:szCs w:val="28"/>
          <w:lang w:eastAsia="en-US"/>
        </w:rPr>
      </w:pPr>
      <w:r w:rsidRPr="000B7BDA">
        <w:rPr>
          <w:rFonts w:ascii="Times New Roman" w:hAnsi="Times New Roman" w:cs="Times New Roman"/>
          <w:sz w:val="28"/>
          <w:szCs w:val="28"/>
          <w:lang w:eastAsia="en-US"/>
        </w:rPr>
        <w:t xml:space="preserve">Программа актуализирована и продлена на 201__/201__ учебный год </w:t>
      </w:r>
    </w:p>
    <w:p w:rsidR="000B7BDA" w:rsidRPr="000B7BDA" w:rsidRDefault="000B7BDA" w:rsidP="000B7BDA">
      <w:pPr>
        <w:spacing w:line="240" w:lineRule="auto"/>
        <w:rPr>
          <w:rFonts w:ascii="Times New Roman" w:hAnsi="Times New Roman" w:cs="Times New Roman"/>
          <w:sz w:val="28"/>
          <w:szCs w:val="28"/>
          <w:lang w:eastAsia="en-US"/>
        </w:rPr>
      </w:pPr>
      <w:r w:rsidRPr="000B7BDA">
        <w:rPr>
          <w:rFonts w:ascii="Times New Roman" w:hAnsi="Times New Roman" w:cs="Times New Roman"/>
          <w:sz w:val="28"/>
          <w:szCs w:val="28"/>
          <w:lang w:eastAsia="en-US"/>
        </w:rPr>
        <w:t>(приложение).</w:t>
      </w:r>
    </w:p>
    <w:tbl>
      <w:tblPr>
        <w:tblW w:w="0" w:type="auto"/>
        <w:tblLook w:val="00A0" w:firstRow="1" w:lastRow="0" w:firstColumn="1" w:lastColumn="0" w:noHBand="0" w:noVBand="0"/>
      </w:tblPr>
      <w:tblGrid>
        <w:gridCol w:w="4951"/>
        <w:gridCol w:w="2524"/>
        <w:gridCol w:w="1880"/>
      </w:tblGrid>
      <w:tr w:rsidR="000B7BDA" w:rsidRPr="000B7BDA" w:rsidTr="00871110">
        <w:tc>
          <w:tcPr>
            <w:tcW w:w="5070" w:type="dxa"/>
            <w:hideMark/>
          </w:tcPr>
          <w:p w:rsidR="000B7BDA" w:rsidRPr="000B7BDA" w:rsidRDefault="000B7BDA" w:rsidP="000B7BDA">
            <w:pPr>
              <w:tabs>
                <w:tab w:val="left" w:pos="851"/>
              </w:tabs>
              <w:spacing w:line="240" w:lineRule="auto"/>
              <w:rPr>
                <w:rFonts w:ascii="Times New Roman" w:hAnsi="Times New Roman" w:cs="Times New Roman"/>
                <w:sz w:val="28"/>
                <w:szCs w:val="28"/>
                <w:highlight w:val="yellow"/>
              </w:rPr>
            </w:pPr>
            <w:r w:rsidRPr="000B7BDA">
              <w:rPr>
                <w:rFonts w:ascii="Times New Roman" w:hAnsi="Times New Roman" w:cs="Times New Roman"/>
                <w:sz w:val="28"/>
                <w:szCs w:val="28"/>
              </w:rPr>
              <w:t xml:space="preserve">Заведующий кафедрой </w:t>
            </w:r>
          </w:p>
          <w:p w:rsidR="000B7BDA" w:rsidRPr="000B7BDA" w:rsidRDefault="000B7BDA" w:rsidP="000B7BDA">
            <w:pPr>
              <w:tabs>
                <w:tab w:val="left" w:pos="851"/>
              </w:tabs>
              <w:autoSpaceDE w:val="0"/>
              <w:autoSpaceDN w:val="0"/>
              <w:adjustRightInd w:val="0"/>
              <w:spacing w:line="240" w:lineRule="auto"/>
              <w:rPr>
                <w:rFonts w:ascii="Times New Roman" w:hAnsi="Times New Roman" w:cs="Times New Roman"/>
                <w:i/>
                <w:sz w:val="28"/>
                <w:szCs w:val="28"/>
              </w:rPr>
            </w:pPr>
            <w:r w:rsidRPr="000B7BDA">
              <w:rPr>
                <w:rFonts w:ascii="Times New Roman" w:hAnsi="Times New Roman" w:cs="Times New Roman"/>
                <w:sz w:val="28"/>
                <w:szCs w:val="28"/>
                <w:lang w:eastAsia="en-US"/>
              </w:rPr>
              <w:t>«Бухгалтерский учет и аудит»</w:t>
            </w:r>
          </w:p>
        </w:tc>
        <w:tc>
          <w:tcPr>
            <w:tcW w:w="2551" w:type="dxa"/>
            <w:vAlign w:val="bottom"/>
            <w:hideMark/>
          </w:tcPr>
          <w:p w:rsidR="000B7BDA" w:rsidRPr="000B7BDA" w:rsidRDefault="000B7BDA" w:rsidP="000B7BDA">
            <w:pPr>
              <w:tabs>
                <w:tab w:val="left" w:pos="851"/>
              </w:tabs>
              <w:autoSpaceDE w:val="0"/>
              <w:autoSpaceDN w:val="0"/>
              <w:adjustRightInd w:val="0"/>
              <w:spacing w:line="240" w:lineRule="auto"/>
              <w:jc w:val="center"/>
              <w:rPr>
                <w:rFonts w:ascii="Times New Roman" w:hAnsi="Times New Roman" w:cs="Times New Roman"/>
                <w:sz w:val="28"/>
                <w:szCs w:val="28"/>
              </w:rPr>
            </w:pPr>
            <w:r w:rsidRPr="000B7BDA">
              <w:rPr>
                <w:rFonts w:ascii="Times New Roman" w:hAnsi="Times New Roman" w:cs="Times New Roman"/>
                <w:sz w:val="28"/>
                <w:szCs w:val="28"/>
              </w:rPr>
              <w:t>____________</w:t>
            </w:r>
          </w:p>
        </w:tc>
        <w:tc>
          <w:tcPr>
            <w:tcW w:w="1950" w:type="dxa"/>
            <w:vAlign w:val="bottom"/>
          </w:tcPr>
          <w:p w:rsidR="000B7BDA" w:rsidRPr="000B7BDA" w:rsidRDefault="000B7BDA" w:rsidP="000B7BDA">
            <w:pPr>
              <w:tabs>
                <w:tab w:val="left" w:pos="851"/>
              </w:tabs>
              <w:autoSpaceDE w:val="0"/>
              <w:autoSpaceDN w:val="0"/>
              <w:adjustRightInd w:val="0"/>
              <w:spacing w:line="240" w:lineRule="auto"/>
              <w:rPr>
                <w:rFonts w:ascii="Times New Roman" w:hAnsi="Times New Roman" w:cs="Times New Roman"/>
                <w:sz w:val="28"/>
                <w:szCs w:val="28"/>
              </w:rPr>
            </w:pPr>
          </w:p>
        </w:tc>
      </w:tr>
      <w:tr w:rsidR="000B7BDA" w:rsidRPr="000B7BDA" w:rsidTr="00871110">
        <w:tc>
          <w:tcPr>
            <w:tcW w:w="5070" w:type="dxa"/>
            <w:hideMark/>
          </w:tcPr>
          <w:p w:rsidR="000B7BDA" w:rsidRPr="000B7BDA" w:rsidRDefault="000B7BDA" w:rsidP="000B7BDA">
            <w:pPr>
              <w:tabs>
                <w:tab w:val="left" w:pos="851"/>
              </w:tabs>
              <w:autoSpaceDE w:val="0"/>
              <w:autoSpaceDN w:val="0"/>
              <w:adjustRightInd w:val="0"/>
              <w:spacing w:line="240" w:lineRule="auto"/>
              <w:rPr>
                <w:rFonts w:ascii="Times New Roman" w:hAnsi="Times New Roman" w:cs="Times New Roman"/>
                <w:sz w:val="28"/>
                <w:szCs w:val="28"/>
              </w:rPr>
            </w:pPr>
            <w:r w:rsidRPr="000B7BDA">
              <w:rPr>
                <w:rFonts w:ascii="Times New Roman" w:hAnsi="Times New Roman" w:cs="Times New Roman"/>
                <w:sz w:val="28"/>
                <w:szCs w:val="28"/>
              </w:rPr>
              <w:t>«___» _________ 201 __ г.</w:t>
            </w:r>
          </w:p>
        </w:tc>
        <w:tc>
          <w:tcPr>
            <w:tcW w:w="2551" w:type="dxa"/>
          </w:tcPr>
          <w:p w:rsidR="000B7BDA" w:rsidRPr="000B7BDA" w:rsidRDefault="000B7BDA" w:rsidP="000B7BDA">
            <w:pPr>
              <w:tabs>
                <w:tab w:val="left" w:pos="851"/>
              </w:tabs>
              <w:autoSpaceDE w:val="0"/>
              <w:autoSpaceDN w:val="0"/>
              <w:adjustRightInd w:val="0"/>
              <w:spacing w:line="240" w:lineRule="auto"/>
              <w:rPr>
                <w:rFonts w:ascii="Times New Roman" w:hAnsi="Times New Roman" w:cs="Times New Roman"/>
                <w:sz w:val="28"/>
                <w:szCs w:val="28"/>
              </w:rPr>
            </w:pPr>
          </w:p>
        </w:tc>
        <w:tc>
          <w:tcPr>
            <w:tcW w:w="1950" w:type="dxa"/>
          </w:tcPr>
          <w:p w:rsidR="000B7BDA" w:rsidRPr="000B7BDA" w:rsidRDefault="000B7BDA" w:rsidP="000B7BDA">
            <w:pPr>
              <w:tabs>
                <w:tab w:val="left" w:pos="851"/>
              </w:tabs>
              <w:autoSpaceDE w:val="0"/>
              <w:autoSpaceDN w:val="0"/>
              <w:adjustRightInd w:val="0"/>
              <w:spacing w:line="240" w:lineRule="auto"/>
              <w:rPr>
                <w:rFonts w:ascii="Times New Roman" w:hAnsi="Times New Roman" w:cs="Times New Roman"/>
                <w:sz w:val="28"/>
                <w:szCs w:val="28"/>
              </w:rPr>
            </w:pPr>
          </w:p>
        </w:tc>
      </w:tr>
    </w:tbl>
    <w:p w:rsidR="00014121" w:rsidRPr="00014121" w:rsidRDefault="000B7BDA" w:rsidP="00014121">
      <w:pPr>
        <w:spacing w:after="0" w:line="240" w:lineRule="auto"/>
        <w:jc w:val="center"/>
        <w:rPr>
          <w:rFonts w:ascii="Times New Roman" w:hAnsi="Times New Roman" w:cs="Times New Roman"/>
          <w:sz w:val="28"/>
          <w:szCs w:val="28"/>
        </w:rPr>
      </w:pPr>
      <w:r>
        <w:rPr>
          <w:sz w:val="28"/>
          <w:szCs w:val="28"/>
        </w:rPr>
        <w:br w:type="page"/>
      </w:r>
      <w:r w:rsidR="00014121" w:rsidRPr="00014121">
        <w:rPr>
          <w:rFonts w:ascii="Times New Roman" w:hAnsi="Times New Roman" w:cs="Times New Roman"/>
          <w:sz w:val="28"/>
          <w:szCs w:val="28"/>
        </w:rPr>
        <w:lastRenderedPageBreak/>
        <w:t xml:space="preserve">ЛИСТ СОГЛАСОВАНИЙ </w:t>
      </w:r>
    </w:p>
    <w:p w:rsidR="00014121" w:rsidRPr="00014121" w:rsidRDefault="00F204F1" w:rsidP="00014121">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-222885</wp:posOffset>
            </wp:positionH>
            <wp:positionV relativeFrom="paragraph">
              <wp:posOffset>-518794</wp:posOffset>
            </wp:positionV>
            <wp:extent cx="5940425" cy="8572500"/>
            <wp:effectExtent l="19050" t="0" r="3175" b="0"/>
            <wp:wrapNone/>
            <wp:docPr id="2" name="Рисунок 1" descr="рп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 3.jpg"/>
                    <pic:cNvPicPr/>
                  </pic:nvPicPr>
                  <pic:blipFill>
                    <a:blip r:embed="rId9"/>
                    <a:stretch>
                      <a:fillRect/>
                    </a:stretch>
                  </pic:blipFill>
                  <pic:spPr>
                    <a:xfrm>
                      <a:off x="0" y="0"/>
                      <a:ext cx="5940425" cy="8572500"/>
                    </a:xfrm>
                    <a:prstGeom prst="rect">
                      <a:avLst/>
                    </a:prstGeom>
                  </pic:spPr>
                </pic:pic>
              </a:graphicData>
            </a:graphic>
          </wp:anchor>
        </w:drawing>
      </w:r>
    </w:p>
    <w:p w:rsidR="00014121" w:rsidRPr="00014121" w:rsidRDefault="00014121" w:rsidP="00014121">
      <w:pPr>
        <w:tabs>
          <w:tab w:val="left" w:pos="851"/>
        </w:tabs>
        <w:spacing w:after="0" w:line="240" w:lineRule="auto"/>
        <w:rPr>
          <w:rFonts w:ascii="Times New Roman" w:hAnsi="Times New Roman" w:cs="Times New Roman"/>
          <w:sz w:val="28"/>
          <w:szCs w:val="28"/>
        </w:rPr>
      </w:pPr>
      <w:r w:rsidRPr="00014121">
        <w:rPr>
          <w:rFonts w:ascii="Times New Roman" w:hAnsi="Times New Roman" w:cs="Times New Roman"/>
          <w:sz w:val="28"/>
          <w:szCs w:val="28"/>
        </w:rPr>
        <w:t xml:space="preserve">Рабочая программа рассмотрена, обсуждена на заседании кафедры </w:t>
      </w:r>
      <w:r w:rsidRPr="00014121">
        <w:rPr>
          <w:rFonts w:ascii="Times New Roman" w:hAnsi="Times New Roman" w:cs="Times New Roman"/>
          <w:sz w:val="28"/>
          <w:szCs w:val="28"/>
          <w:lang w:eastAsia="en-US"/>
        </w:rPr>
        <w:t>«Бухгалтерский учет и аудит»</w:t>
      </w:r>
    </w:p>
    <w:p w:rsidR="00014121" w:rsidRPr="00014121" w:rsidRDefault="00014121" w:rsidP="00014121">
      <w:pPr>
        <w:tabs>
          <w:tab w:val="left" w:pos="851"/>
        </w:tabs>
        <w:spacing w:after="0" w:line="240" w:lineRule="auto"/>
        <w:rPr>
          <w:rFonts w:ascii="Times New Roman" w:hAnsi="Times New Roman" w:cs="Times New Roman"/>
          <w:sz w:val="28"/>
          <w:szCs w:val="28"/>
        </w:rPr>
      </w:pPr>
      <w:r w:rsidRPr="00014121">
        <w:rPr>
          <w:rFonts w:ascii="Times New Roman" w:hAnsi="Times New Roman" w:cs="Times New Roman"/>
          <w:sz w:val="28"/>
          <w:szCs w:val="28"/>
        </w:rPr>
        <w:t xml:space="preserve">Протокол №10 от «20» мая 2016г. </w:t>
      </w:r>
    </w:p>
    <w:p w:rsidR="00014121" w:rsidRPr="00014121" w:rsidRDefault="00014121" w:rsidP="00014121">
      <w:pPr>
        <w:tabs>
          <w:tab w:val="left" w:pos="851"/>
        </w:tabs>
        <w:spacing w:after="0" w:line="240" w:lineRule="auto"/>
        <w:rPr>
          <w:rFonts w:ascii="Times New Roman" w:hAnsi="Times New Roman" w:cs="Times New Roman"/>
          <w:sz w:val="28"/>
          <w:szCs w:val="28"/>
        </w:rPr>
      </w:pPr>
    </w:p>
    <w:p w:rsidR="00014121" w:rsidRPr="00014121" w:rsidRDefault="00014121" w:rsidP="00014121">
      <w:pPr>
        <w:tabs>
          <w:tab w:val="left" w:pos="851"/>
        </w:tabs>
        <w:spacing w:after="0" w:line="240" w:lineRule="auto"/>
        <w:rPr>
          <w:rFonts w:ascii="Times New Roman" w:hAnsi="Times New Roman" w:cs="Times New Roman"/>
          <w:sz w:val="28"/>
          <w:szCs w:val="28"/>
        </w:rPr>
      </w:pPr>
      <w:r w:rsidRPr="00014121">
        <w:rPr>
          <w:rFonts w:ascii="Times New Roman" w:hAnsi="Times New Roman" w:cs="Times New Roman"/>
          <w:sz w:val="28"/>
          <w:szCs w:val="28"/>
        </w:rPr>
        <w:t xml:space="preserve">Заведующий кафедрой </w:t>
      </w:r>
    </w:p>
    <w:p w:rsidR="00014121" w:rsidRPr="00014121" w:rsidRDefault="00014121" w:rsidP="00014121">
      <w:pPr>
        <w:tabs>
          <w:tab w:val="left" w:pos="851"/>
        </w:tabs>
        <w:spacing w:after="0" w:line="240" w:lineRule="auto"/>
        <w:rPr>
          <w:rFonts w:ascii="Times New Roman" w:hAnsi="Times New Roman" w:cs="Times New Roman"/>
          <w:sz w:val="28"/>
          <w:szCs w:val="28"/>
          <w:lang w:eastAsia="en-US"/>
        </w:rPr>
      </w:pPr>
      <w:r w:rsidRPr="00014121">
        <w:rPr>
          <w:rFonts w:ascii="Times New Roman" w:hAnsi="Times New Roman" w:cs="Times New Roman"/>
          <w:sz w:val="28"/>
          <w:szCs w:val="28"/>
          <w:lang w:eastAsia="en-US"/>
        </w:rPr>
        <w:t>«Бухгалтерский учет и аудит»</w:t>
      </w:r>
    </w:p>
    <w:p w:rsidR="00014121" w:rsidRPr="00014121" w:rsidRDefault="00014121" w:rsidP="00014121">
      <w:pPr>
        <w:tabs>
          <w:tab w:val="left" w:pos="851"/>
        </w:tabs>
        <w:spacing w:after="0" w:line="240" w:lineRule="auto"/>
        <w:rPr>
          <w:rFonts w:ascii="Times New Roman" w:hAnsi="Times New Roman" w:cs="Times New Roman"/>
          <w:sz w:val="28"/>
          <w:szCs w:val="28"/>
        </w:rPr>
      </w:pPr>
      <w:r w:rsidRPr="00014121">
        <w:rPr>
          <w:rFonts w:ascii="Times New Roman" w:hAnsi="Times New Roman" w:cs="Times New Roman"/>
          <w:sz w:val="28"/>
          <w:szCs w:val="28"/>
          <w:lang w:eastAsia="en-US"/>
        </w:rPr>
        <w:t>«20» мая 2016 г.</w:t>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t xml:space="preserve">                                      _____________        </w:t>
      </w:r>
      <w:proofErr w:type="spellStart"/>
      <w:r w:rsidRPr="00014121">
        <w:rPr>
          <w:rFonts w:ascii="Times New Roman" w:hAnsi="Times New Roman" w:cs="Times New Roman"/>
          <w:sz w:val="28"/>
          <w:szCs w:val="28"/>
          <w:lang w:eastAsia="en-US"/>
        </w:rPr>
        <w:t>Е.А.Федоров</w:t>
      </w:r>
      <w:proofErr w:type="spellEnd"/>
    </w:p>
    <w:p w:rsidR="00014121" w:rsidRPr="00014121" w:rsidRDefault="00014121" w:rsidP="00014121">
      <w:pPr>
        <w:spacing w:after="0" w:line="240" w:lineRule="auto"/>
        <w:rPr>
          <w:rFonts w:ascii="Times New Roman" w:hAnsi="Times New Roman" w:cs="Times New Roman"/>
          <w:sz w:val="28"/>
          <w:szCs w:val="28"/>
        </w:rPr>
      </w:pPr>
    </w:p>
    <w:p w:rsidR="00014121" w:rsidRPr="00014121" w:rsidRDefault="00014121" w:rsidP="00014121">
      <w:pPr>
        <w:tabs>
          <w:tab w:val="left" w:pos="851"/>
        </w:tabs>
        <w:spacing w:after="0" w:line="240" w:lineRule="auto"/>
        <w:rPr>
          <w:rFonts w:ascii="Times New Roman" w:hAnsi="Times New Roman" w:cs="Times New Roman"/>
          <w:sz w:val="28"/>
          <w:szCs w:val="28"/>
        </w:rPr>
      </w:pPr>
      <w:r w:rsidRPr="00014121">
        <w:rPr>
          <w:rFonts w:ascii="Times New Roman" w:hAnsi="Times New Roman" w:cs="Times New Roman"/>
          <w:sz w:val="28"/>
          <w:szCs w:val="28"/>
        </w:rPr>
        <w:t>СОГЛАСОВАНО</w:t>
      </w:r>
    </w:p>
    <w:p w:rsidR="00014121" w:rsidRPr="00014121" w:rsidRDefault="00014121" w:rsidP="00014121">
      <w:pPr>
        <w:tabs>
          <w:tab w:val="left" w:pos="851"/>
        </w:tabs>
        <w:spacing w:after="0" w:line="240" w:lineRule="auto"/>
        <w:rPr>
          <w:rFonts w:ascii="Times New Roman" w:hAnsi="Times New Roman" w:cs="Times New Roman"/>
          <w:sz w:val="28"/>
          <w:szCs w:val="28"/>
        </w:rPr>
      </w:pPr>
    </w:p>
    <w:p w:rsidR="00014121" w:rsidRPr="00014121" w:rsidRDefault="00014121" w:rsidP="00014121">
      <w:pPr>
        <w:tabs>
          <w:tab w:val="left" w:pos="851"/>
        </w:tabs>
        <w:spacing w:after="0" w:line="240" w:lineRule="auto"/>
        <w:rPr>
          <w:rFonts w:ascii="Times New Roman" w:hAnsi="Times New Roman" w:cs="Times New Roman"/>
          <w:sz w:val="28"/>
          <w:szCs w:val="28"/>
        </w:rPr>
      </w:pPr>
      <w:r w:rsidRPr="00014121">
        <w:rPr>
          <w:rFonts w:ascii="Times New Roman" w:hAnsi="Times New Roman" w:cs="Times New Roman"/>
          <w:sz w:val="28"/>
          <w:szCs w:val="28"/>
        </w:rPr>
        <w:t>Председатель методической комиссии</w:t>
      </w:r>
    </w:p>
    <w:p w:rsidR="00014121" w:rsidRPr="00014121" w:rsidRDefault="00014121" w:rsidP="00014121">
      <w:pPr>
        <w:tabs>
          <w:tab w:val="left" w:pos="851"/>
        </w:tabs>
        <w:spacing w:after="0" w:line="240" w:lineRule="auto"/>
        <w:rPr>
          <w:rFonts w:ascii="Times New Roman" w:hAnsi="Times New Roman" w:cs="Times New Roman"/>
          <w:sz w:val="28"/>
          <w:szCs w:val="28"/>
          <w:lang w:eastAsia="en-US"/>
        </w:rPr>
      </w:pPr>
      <w:r w:rsidRPr="00014121">
        <w:rPr>
          <w:rFonts w:ascii="Times New Roman" w:hAnsi="Times New Roman" w:cs="Times New Roman"/>
          <w:sz w:val="28"/>
          <w:szCs w:val="28"/>
        </w:rPr>
        <w:t xml:space="preserve">факультета </w:t>
      </w:r>
      <w:r w:rsidRPr="00014121">
        <w:rPr>
          <w:rFonts w:ascii="Times New Roman" w:hAnsi="Times New Roman" w:cs="Times New Roman"/>
          <w:sz w:val="28"/>
          <w:szCs w:val="28"/>
          <w:lang w:eastAsia="en-US"/>
        </w:rPr>
        <w:t>«Экономика и менеджмент»</w:t>
      </w:r>
    </w:p>
    <w:p w:rsidR="00014121" w:rsidRPr="00014121" w:rsidRDefault="00014121" w:rsidP="00014121">
      <w:pPr>
        <w:tabs>
          <w:tab w:val="left" w:pos="851"/>
        </w:tabs>
        <w:spacing w:after="0" w:line="240" w:lineRule="auto"/>
        <w:rPr>
          <w:rFonts w:ascii="Times New Roman" w:hAnsi="Times New Roman" w:cs="Times New Roman"/>
          <w:sz w:val="28"/>
          <w:szCs w:val="28"/>
          <w:lang w:eastAsia="en-US"/>
        </w:rPr>
      </w:pPr>
      <w:r w:rsidRPr="00014121">
        <w:rPr>
          <w:rFonts w:ascii="Times New Roman" w:hAnsi="Times New Roman" w:cs="Times New Roman"/>
          <w:sz w:val="28"/>
          <w:szCs w:val="28"/>
          <w:lang w:eastAsia="en-US"/>
        </w:rPr>
        <w:t>«</w:t>
      </w:r>
      <w:proofErr w:type="gramStart"/>
      <w:r w:rsidRPr="00014121">
        <w:rPr>
          <w:rFonts w:ascii="Times New Roman" w:hAnsi="Times New Roman" w:cs="Times New Roman"/>
          <w:sz w:val="28"/>
          <w:szCs w:val="28"/>
          <w:lang w:eastAsia="en-US"/>
        </w:rPr>
        <w:t>20»мая</w:t>
      </w:r>
      <w:proofErr w:type="gramEnd"/>
      <w:r w:rsidRPr="00014121">
        <w:rPr>
          <w:rFonts w:ascii="Times New Roman" w:hAnsi="Times New Roman" w:cs="Times New Roman"/>
          <w:sz w:val="28"/>
          <w:szCs w:val="28"/>
          <w:lang w:eastAsia="en-US"/>
        </w:rPr>
        <w:t xml:space="preserve"> 2016 г.</w:t>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t xml:space="preserve">                                        _____________       </w:t>
      </w:r>
      <w:proofErr w:type="spellStart"/>
      <w:r w:rsidRPr="00014121">
        <w:rPr>
          <w:rFonts w:ascii="Times New Roman" w:hAnsi="Times New Roman" w:cs="Times New Roman"/>
          <w:sz w:val="28"/>
          <w:szCs w:val="28"/>
          <w:lang w:eastAsia="en-US"/>
        </w:rPr>
        <w:t>Н.Е.Коклева</w:t>
      </w:r>
      <w:proofErr w:type="spellEnd"/>
    </w:p>
    <w:p w:rsidR="00014121" w:rsidRPr="00014121" w:rsidRDefault="00014121" w:rsidP="00014121">
      <w:pPr>
        <w:tabs>
          <w:tab w:val="left" w:pos="851"/>
        </w:tabs>
        <w:spacing w:after="0" w:line="240" w:lineRule="auto"/>
        <w:rPr>
          <w:rFonts w:ascii="Times New Roman" w:hAnsi="Times New Roman" w:cs="Times New Roman"/>
          <w:sz w:val="28"/>
          <w:szCs w:val="28"/>
        </w:rPr>
      </w:pPr>
    </w:p>
    <w:p w:rsidR="00014121" w:rsidRPr="00014121" w:rsidRDefault="00014121" w:rsidP="00014121">
      <w:pPr>
        <w:tabs>
          <w:tab w:val="left" w:pos="851"/>
        </w:tabs>
        <w:spacing w:after="0" w:line="240" w:lineRule="auto"/>
        <w:rPr>
          <w:rFonts w:ascii="Times New Roman" w:hAnsi="Times New Roman" w:cs="Times New Roman"/>
          <w:sz w:val="28"/>
          <w:szCs w:val="28"/>
        </w:rPr>
      </w:pPr>
    </w:p>
    <w:p w:rsidR="00014121" w:rsidRPr="00014121" w:rsidRDefault="00014121" w:rsidP="00014121">
      <w:pPr>
        <w:tabs>
          <w:tab w:val="left" w:pos="851"/>
        </w:tabs>
        <w:spacing w:after="0" w:line="240" w:lineRule="auto"/>
        <w:rPr>
          <w:rFonts w:ascii="Times New Roman" w:hAnsi="Times New Roman" w:cs="Times New Roman"/>
          <w:sz w:val="28"/>
          <w:szCs w:val="28"/>
          <w:lang w:eastAsia="en-US"/>
        </w:rPr>
      </w:pPr>
      <w:r w:rsidRPr="00014121">
        <w:rPr>
          <w:rFonts w:ascii="Times New Roman" w:hAnsi="Times New Roman" w:cs="Times New Roman"/>
          <w:sz w:val="28"/>
          <w:szCs w:val="28"/>
        </w:rPr>
        <w:t>Руководитель ОПОП</w:t>
      </w:r>
    </w:p>
    <w:p w:rsidR="00014121" w:rsidRPr="00014121" w:rsidRDefault="00014121" w:rsidP="00014121">
      <w:pPr>
        <w:tabs>
          <w:tab w:val="left" w:pos="851"/>
        </w:tabs>
        <w:spacing w:after="0" w:line="240" w:lineRule="auto"/>
        <w:rPr>
          <w:rFonts w:ascii="Times New Roman" w:hAnsi="Times New Roman" w:cs="Times New Roman"/>
          <w:sz w:val="28"/>
          <w:szCs w:val="28"/>
        </w:rPr>
      </w:pPr>
      <w:r w:rsidRPr="00014121">
        <w:rPr>
          <w:rFonts w:ascii="Times New Roman" w:hAnsi="Times New Roman" w:cs="Times New Roman"/>
          <w:sz w:val="28"/>
          <w:szCs w:val="28"/>
          <w:lang w:eastAsia="en-US"/>
        </w:rPr>
        <w:t>«</w:t>
      </w:r>
      <w:proofErr w:type="gramStart"/>
      <w:r w:rsidRPr="00014121">
        <w:rPr>
          <w:rFonts w:ascii="Times New Roman" w:hAnsi="Times New Roman" w:cs="Times New Roman"/>
          <w:sz w:val="28"/>
          <w:szCs w:val="28"/>
          <w:lang w:eastAsia="en-US"/>
        </w:rPr>
        <w:t>20»мая</w:t>
      </w:r>
      <w:proofErr w:type="gramEnd"/>
      <w:r w:rsidRPr="00014121">
        <w:rPr>
          <w:rFonts w:ascii="Times New Roman" w:hAnsi="Times New Roman" w:cs="Times New Roman"/>
          <w:sz w:val="28"/>
          <w:szCs w:val="28"/>
          <w:lang w:eastAsia="en-US"/>
        </w:rPr>
        <w:t xml:space="preserve"> 2016 г.</w:t>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r>
      <w:r w:rsidRPr="00014121">
        <w:rPr>
          <w:rFonts w:ascii="Times New Roman" w:hAnsi="Times New Roman" w:cs="Times New Roman"/>
          <w:sz w:val="28"/>
          <w:szCs w:val="28"/>
          <w:lang w:eastAsia="en-US"/>
        </w:rPr>
        <w:softHyphen/>
        <w:t xml:space="preserve">                                       _____________       Н.В. Дедюхина</w:t>
      </w:r>
    </w:p>
    <w:p w:rsidR="00014121" w:rsidRPr="00014121" w:rsidRDefault="00014121" w:rsidP="00014121">
      <w:pPr>
        <w:spacing w:after="0" w:line="240" w:lineRule="auto"/>
        <w:rPr>
          <w:rFonts w:ascii="Times New Roman" w:hAnsi="Times New Roman" w:cs="Times New Roman"/>
          <w:sz w:val="28"/>
          <w:szCs w:val="28"/>
        </w:rPr>
      </w:pPr>
    </w:p>
    <w:p w:rsidR="00014121" w:rsidRPr="00014121" w:rsidRDefault="00014121" w:rsidP="00014121">
      <w:pPr>
        <w:shd w:val="clear" w:color="auto" w:fill="FFFFFF"/>
        <w:spacing w:after="0" w:line="240" w:lineRule="auto"/>
        <w:rPr>
          <w:rFonts w:ascii="Times New Roman" w:hAnsi="Times New Roman" w:cs="Times New Roman"/>
          <w:b/>
          <w:sz w:val="28"/>
          <w:szCs w:val="28"/>
        </w:rPr>
      </w:pPr>
    </w:p>
    <w:p w:rsidR="00014121" w:rsidRPr="00014121" w:rsidRDefault="00014121" w:rsidP="00014121">
      <w:pPr>
        <w:shd w:val="clear" w:color="auto" w:fill="FFFFFF"/>
        <w:spacing w:after="0" w:line="240" w:lineRule="auto"/>
        <w:rPr>
          <w:rFonts w:ascii="Times New Roman" w:hAnsi="Times New Roman" w:cs="Times New Roman"/>
          <w:b/>
          <w:sz w:val="28"/>
          <w:szCs w:val="28"/>
        </w:rPr>
      </w:pPr>
    </w:p>
    <w:p w:rsidR="00014121" w:rsidRPr="00014121" w:rsidRDefault="00014121" w:rsidP="00014121">
      <w:pPr>
        <w:spacing w:after="0" w:line="240" w:lineRule="auto"/>
        <w:jc w:val="center"/>
        <w:rPr>
          <w:rFonts w:ascii="Times New Roman" w:hAnsi="Times New Roman" w:cs="Times New Roman"/>
          <w:sz w:val="28"/>
          <w:szCs w:val="28"/>
        </w:rPr>
      </w:pPr>
    </w:p>
    <w:p w:rsidR="00014121" w:rsidRPr="00014121" w:rsidRDefault="00014121" w:rsidP="00014121">
      <w:pPr>
        <w:spacing w:after="0" w:line="240" w:lineRule="auto"/>
        <w:ind w:firstLine="851"/>
        <w:jc w:val="center"/>
        <w:rPr>
          <w:rFonts w:ascii="Times New Roman" w:hAnsi="Times New Roman" w:cs="Times New Roman"/>
          <w:sz w:val="28"/>
          <w:szCs w:val="28"/>
        </w:rPr>
      </w:pPr>
    </w:p>
    <w:p w:rsidR="000B7BDA" w:rsidRPr="00014121" w:rsidRDefault="000B7BDA" w:rsidP="00014121">
      <w:pPr>
        <w:tabs>
          <w:tab w:val="left" w:pos="851"/>
        </w:tabs>
        <w:spacing w:after="0" w:line="240" w:lineRule="auto"/>
        <w:rPr>
          <w:rFonts w:ascii="Times New Roman" w:hAnsi="Times New Roman" w:cs="Times New Roman"/>
          <w:sz w:val="28"/>
          <w:szCs w:val="28"/>
        </w:rPr>
      </w:pPr>
    </w:p>
    <w:p w:rsidR="000B7BDA" w:rsidRDefault="000B7BDA" w:rsidP="000B7BDA">
      <w:pPr>
        <w:tabs>
          <w:tab w:val="left" w:pos="851"/>
        </w:tabs>
        <w:spacing w:line="360" w:lineRule="exact"/>
        <w:rPr>
          <w:rFonts w:ascii="Times New Roman" w:hAnsi="Times New Roman" w:cs="Times New Roman"/>
          <w:sz w:val="28"/>
          <w:szCs w:val="28"/>
        </w:rPr>
      </w:pPr>
    </w:p>
    <w:p w:rsidR="008063B7" w:rsidRDefault="008063B7" w:rsidP="000B7BDA">
      <w:pPr>
        <w:tabs>
          <w:tab w:val="left" w:pos="851"/>
        </w:tabs>
        <w:spacing w:line="360" w:lineRule="exact"/>
        <w:rPr>
          <w:rFonts w:ascii="Times New Roman" w:hAnsi="Times New Roman" w:cs="Times New Roman"/>
          <w:sz w:val="28"/>
          <w:szCs w:val="28"/>
        </w:rPr>
      </w:pPr>
    </w:p>
    <w:p w:rsidR="008063B7" w:rsidRDefault="008063B7" w:rsidP="000B7BDA">
      <w:pPr>
        <w:tabs>
          <w:tab w:val="left" w:pos="851"/>
        </w:tabs>
        <w:spacing w:line="360" w:lineRule="exact"/>
        <w:rPr>
          <w:rFonts w:ascii="Times New Roman" w:hAnsi="Times New Roman" w:cs="Times New Roman"/>
          <w:sz w:val="28"/>
          <w:szCs w:val="28"/>
        </w:rPr>
      </w:pPr>
    </w:p>
    <w:p w:rsidR="00014121" w:rsidRDefault="00014121" w:rsidP="000B7BDA">
      <w:pPr>
        <w:tabs>
          <w:tab w:val="left" w:pos="851"/>
        </w:tabs>
        <w:spacing w:line="360" w:lineRule="exact"/>
        <w:rPr>
          <w:rFonts w:ascii="Times New Roman" w:hAnsi="Times New Roman" w:cs="Times New Roman"/>
          <w:sz w:val="28"/>
          <w:szCs w:val="28"/>
        </w:rPr>
      </w:pPr>
    </w:p>
    <w:p w:rsidR="00014121" w:rsidRDefault="00014121" w:rsidP="000B7BDA">
      <w:pPr>
        <w:tabs>
          <w:tab w:val="left" w:pos="851"/>
        </w:tabs>
        <w:spacing w:line="360" w:lineRule="exact"/>
        <w:rPr>
          <w:rFonts w:ascii="Times New Roman" w:hAnsi="Times New Roman" w:cs="Times New Roman"/>
          <w:sz w:val="28"/>
          <w:szCs w:val="28"/>
        </w:rPr>
      </w:pPr>
    </w:p>
    <w:p w:rsidR="00014121" w:rsidRDefault="00014121" w:rsidP="000B7BDA">
      <w:pPr>
        <w:tabs>
          <w:tab w:val="left" w:pos="851"/>
        </w:tabs>
        <w:spacing w:line="360" w:lineRule="exact"/>
        <w:rPr>
          <w:rFonts w:ascii="Times New Roman" w:hAnsi="Times New Roman" w:cs="Times New Roman"/>
          <w:sz w:val="28"/>
          <w:szCs w:val="28"/>
        </w:rPr>
      </w:pPr>
    </w:p>
    <w:p w:rsidR="00014121" w:rsidRDefault="00014121" w:rsidP="000B7BDA">
      <w:pPr>
        <w:tabs>
          <w:tab w:val="left" w:pos="851"/>
        </w:tabs>
        <w:spacing w:line="360" w:lineRule="exact"/>
        <w:rPr>
          <w:rFonts w:ascii="Times New Roman" w:hAnsi="Times New Roman" w:cs="Times New Roman"/>
          <w:sz w:val="28"/>
          <w:szCs w:val="28"/>
        </w:rPr>
      </w:pPr>
    </w:p>
    <w:p w:rsidR="00014121" w:rsidRDefault="00014121" w:rsidP="000B7BDA">
      <w:pPr>
        <w:tabs>
          <w:tab w:val="left" w:pos="851"/>
        </w:tabs>
        <w:spacing w:line="360" w:lineRule="exact"/>
        <w:rPr>
          <w:rFonts w:ascii="Times New Roman" w:hAnsi="Times New Roman" w:cs="Times New Roman"/>
          <w:sz w:val="28"/>
          <w:szCs w:val="28"/>
        </w:rPr>
      </w:pPr>
    </w:p>
    <w:p w:rsidR="00014121" w:rsidRDefault="00014121" w:rsidP="000B7BDA">
      <w:pPr>
        <w:tabs>
          <w:tab w:val="left" w:pos="851"/>
        </w:tabs>
        <w:spacing w:line="360" w:lineRule="exact"/>
        <w:rPr>
          <w:rFonts w:ascii="Times New Roman" w:hAnsi="Times New Roman" w:cs="Times New Roman"/>
          <w:sz w:val="28"/>
          <w:szCs w:val="28"/>
        </w:rPr>
      </w:pPr>
    </w:p>
    <w:p w:rsidR="00014121" w:rsidRDefault="00014121" w:rsidP="000B7BDA">
      <w:pPr>
        <w:tabs>
          <w:tab w:val="left" w:pos="851"/>
        </w:tabs>
        <w:spacing w:line="360" w:lineRule="exact"/>
        <w:rPr>
          <w:rFonts w:ascii="Times New Roman" w:hAnsi="Times New Roman" w:cs="Times New Roman"/>
          <w:sz w:val="28"/>
          <w:szCs w:val="28"/>
        </w:rPr>
      </w:pPr>
    </w:p>
    <w:p w:rsidR="00014121" w:rsidRDefault="00014121" w:rsidP="000B7BDA">
      <w:pPr>
        <w:tabs>
          <w:tab w:val="left" w:pos="851"/>
        </w:tabs>
        <w:spacing w:line="360" w:lineRule="exact"/>
        <w:rPr>
          <w:rFonts w:ascii="Times New Roman" w:hAnsi="Times New Roman" w:cs="Times New Roman"/>
          <w:sz w:val="28"/>
          <w:szCs w:val="28"/>
        </w:rPr>
      </w:pPr>
    </w:p>
    <w:p w:rsidR="00B32BA2" w:rsidRPr="008063B7" w:rsidRDefault="00B32BA2" w:rsidP="008063B7">
      <w:pPr>
        <w:pStyle w:val="a4"/>
        <w:jc w:val="center"/>
        <w:rPr>
          <w:rFonts w:ascii="Times New Roman" w:hAnsi="Times New Roman" w:cs="Times New Roman"/>
          <w:b/>
          <w:bCs/>
          <w:sz w:val="28"/>
          <w:szCs w:val="28"/>
        </w:rPr>
      </w:pPr>
      <w:r w:rsidRPr="008063B7">
        <w:rPr>
          <w:rFonts w:ascii="Times New Roman" w:hAnsi="Times New Roman" w:cs="Times New Roman"/>
          <w:b/>
          <w:bCs/>
          <w:sz w:val="28"/>
          <w:szCs w:val="28"/>
        </w:rPr>
        <w:lastRenderedPageBreak/>
        <w:t>1. Цели и задачи дисциплины</w:t>
      </w:r>
    </w:p>
    <w:p w:rsidR="00B32BA2" w:rsidRPr="00B32BA2" w:rsidRDefault="00B32BA2" w:rsidP="00B32BA2">
      <w:pPr>
        <w:pStyle w:val="a4"/>
        <w:rPr>
          <w:rFonts w:ascii="Times New Roman" w:hAnsi="Times New Roman" w:cs="Times New Roman"/>
          <w:sz w:val="28"/>
          <w:szCs w:val="28"/>
        </w:rPr>
      </w:pPr>
    </w:p>
    <w:p w:rsidR="00B32BA2" w:rsidRPr="005C738A" w:rsidRDefault="0020561A" w:rsidP="005C738A">
      <w:pPr>
        <w:pStyle w:val="a4"/>
        <w:jc w:val="both"/>
        <w:rPr>
          <w:rFonts w:ascii="Times New Roman" w:hAnsi="Times New Roman" w:cs="Times New Roman"/>
          <w:sz w:val="28"/>
          <w:szCs w:val="28"/>
        </w:rPr>
      </w:pPr>
      <w:r w:rsidRPr="005C738A">
        <w:rPr>
          <w:rFonts w:ascii="Times New Roman" w:hAnsi="Times New Roman" w:cs="Times New Roman"/>
          <w:sz w:val="28"/>
          <w:szCs w:val="28"/>
        </w:rPr>
        <w:t xml:space="preserve">Рабочая программа составлена в соответствии с ФГОС ВО, утвержденным «30» марта 2015 г., приказ № 321 по направлению 38.04.01 «Экономика», </w:t>
      </w:r>
      <w:r w:rsidR="00B32BA2" w:rsidRPr="005C738A">
        <w:rPr>
          <w:rFonts w:ascii="Times New Roman" w:hAnsi="Times New Roman" w:cs="Times New Roman"/>
          <w:sz w:val="28"/>
          <w:szCs w:val="28"/>
        </w:rPr>
        <w:t xml:space="preserve">по дисциплине </w:t>
      </w:r>
      <w:r w:rsidR="00375083" w:rsidRPr="005C738A">
        <w:rPr>
          <w:rFonts w:ascii="Times New Roman" w:hAnsi="Times New Roman" w:cs="Times New Roman"/>
          <w:sz w:val="28"/>
          <w:szCs w:val="28"/>
        </w:rPr>
        <w:t>(Б</w:t>
      </w:r>
      <w:proofErr w:type="gramStart"/>
      <w:r w:rsidR="00375083" w:rsidRPr="005C738A">
        <w:rPr>
          <w:rFonts w:ascii="Times New Roman" w:hAnsi="Times New Roman" w:cs="Times New Roman"/>
          <w:sz w:val="28"/>
          <w:szCs w:val="28"/>
        </w:rPr>
        <w:t>1.В.ОД</w:t>
      </w:r>
      <w:proofErr w:type="gramEnd"/>
      <w:r w:rsidR="00375083" w:rsidRPr="005C738A">
        <w:rPr>
          <w:rFonts w:ascii="Times New Roman" w:hAnsi="Times New Roman" w:cs="Times New Roman"/>
          <w:sz w:val="28"/>
          <w:szCs w:val="28"/>
        </w:rPr>
        <w:t xml:space="preserve">.5) </w:t>
      </w:r>
      <w:r w:rsidR="00B32BA2" w:rsidRPr="005C738A">
        <w:rPr>
          <w:rFonts w:ascii="Times New Roman" w:hAnsi="Times New Roman" w:cs="Times New Roman"/>
          <w:sz w:val="28"/>
          <w:szCs w:val="28"/>
        </w:rPr>
        <w:t>«Учетно-аналитическое обеспечение процесса принятия инвестиционных решений».</w:t>
      </w:r>
    </w:p>
    <w:p w:rsidR="005C738A" w:rsidRPr="005C738A" w:rsidRDefault="005C738A" w:rsidP="005C738A">
      <w:pPr>
        <w:spacing w:after="0" w:line="240" w:lineRule="auto"/>
        <w:ind w:firstLine="709"/>
        <w:rPr>
          <w:rFonts w:ascii="Times New Roman" w:hAnsi="Times New Roman" w:cs="Times New Roman"/>
          <w:sz w:val="28"/>
          <w:szCs w:val="28"/>
        </w:rPr>
      </w:pPr>
      <w:r w:rsidRPr="005C738A">
        <w:rPr>
          <w:rFonts w:ascii="Times New Roman" w:hAnsi="Times New Roman" w:cs="Times New Roman"/>
          <w:sz w:val="28"/>
          <w:szCs w:val="28"/>
        </w:rPr>
        <w:t>Целью изучения дисциплины является формирование компетенций, указанных в разделе 2 рабочей программы.</w:t>
      </w:r>
    </w:p>
    <w:p w:rsidR="005C738A" w:rsidRPr="005C738A" w:rsidRDefault="005C738A" w:rsidP="005C738A">
      <w:pPr>
        <w:spacing w:after="0" w:line="240" w:lineRule="auto"/>
        <w:ind w:firstLine="709"/>
        <w:rPr>
          <w:rFonts w:ascii="Times New Roman" w:hAnsi="Times New Roman" w:cs="Times New Roman"/>
          <w:sz w:val="28"/>
          <w:szCs w:val="28"/>
        </w:rPr>
      </w:pPr>
      <w:r w:rsidRPr="005C738A">
        <w:rPr>
          <w:rFonts w:ascii="Times New Roman" w:hAnsi="Times New Roman" w:cs="Times New Roman"/>
          <w:sz w:val="28"/>
          <w:szCs w:val="28"/>
        </w:rPr>
        <w:t>Для достижения поставленной цели решаются следующие задачи:</w:t>
      </w:r>
    </w:p>
    <w:p w:rsidR="005C738A" w:rsidRPr="005C738A" w:rsidRDefault="005C738A" w:rsidP="005C738A">
      <w:pPr>
        <w:tabs>
          <w:tab w:val="left" w:pos="0"/>
        </w:tabs>
        <w:spacing w:after="0" w:line="240" w:lineRule="auto"/>
        <w:ind w:firstLine="709"/>
        <w:rPr>
          <w:rFonts w:ascii="Times New Roman" w:hAnsi="Times New Roman" w:cs="Times New Roman"/>
          <w:sz w:val="28"/>
          <w:szCs w:val="28"/>
        </w:rPr>
      </w:pPr>
      <w:r w:rsidRPr="005C738A">
        <w:rPr>
          <w:rFonts w:ascii="Times New Roman" w:hAnsi="Times New Roman" w:cs="Times New Roman"/>
          <w:sz w:val="28"/>
          <w:szCs w:val="28"/>
        </w:rPr>
        <w:t xml:space="preserve">- приобретение знаний, указанных в разделе 2 рабочей программы; </w:t>
      </w:r>
    </w:p>
    <w:p w:rsidR="005C738A" w:rsidRPr="005C738A" w:rsidRDefault="005C738A" w:rsidP="005C738A">
      <w:pPr>
        <w:tabs>
          <w:tab w:val="left" w:pos="0"/>
        </w:tabs>
        <w:spacing w:after="0" w:line="240" w:lineRule="auto"/>
        <w:ind w:firstLine="709"/>
        <w:rPr>
          <w:rFonts w:ascii="Times New Roman" w:hAnsi="Times New Roman" w:cs="Times New Roman"/>
          <w:sz w:val="28"/>
          <w:szCs w:val="28"/>
        </w:rPr>
      </w:pPr>
      <w:r w:rsidRPr="005C738A">
        <w:rPr>
          <w:rFonts w:ascii="Times New Roman" w:hAnsi="Times New Roman" w:cs="Times New Roman"/>
          <w:sz w:val="28"/>
          <w:szCs w:val="28"/>
        </w:rPr>
        <w:t>- приобретение умений, указанных в разделе 2 рабочей программы;</w:t>
      </w:r>
    </w:p>
    <w:p w:rsidR="005C738A" w:rsidRPr="005C738A" w:rsidRDefault="005C738A" w:rsidP="005C738A">
      <w:pPr>
        <w:tabs>
          <w:tab w:val="left" w:pos="0"/>
        </w:tabs>
        <w:spacing w:after="0" w:line="240" w:lineRule="auto"/>
        <w:ind w:firstLine="709"/>
        <w:rPr>
          <w:rFonts w:ascii="Times New Roman" w:hAnsi="Times New Roman" w:cs="Times New Roman"/>
          <w:sz w:val="28"/>
          <w:szCs w:val="28"/>
        </w:rPr>
      </w:pPr>
      <w:r w:rsidRPr="005C738A">
        <w:rPr>
          <w:rFonts w:ascii="Times New Roman" w:hAnsi="Times New Roman" w:cs="Times New Roman"/>
          <w:sz w:val="28"/>
          <w:szCs w:val="28"/>
        </w:rPr>
        <w:t>- приобретение навыков, указанных в разделе 2 рабочей программы.</w:t>
      </w:r>
    </w:p>
    <w:p w:rsidR="005C738A" w:rsidRPr="005C738A" w:rsidRDefault="005C738A" w:rsidP="005C738A">
      <w:pPr>
        <w:spacing w:after="0" w:line="240" w:lineRule="auto"/>
        <w:ind w:firstLine="709"/>
        <w:jc w:val="both"/>
        <w:rPr>
          <w:rFonts w:ascii="Times New Roman" w:hAnsi="Times New Roman" w:cs="Times New Roman"/>
          <w:sz w:val="28"/>
          <w:szCs w:val="28"/>
        </w:rPr>
      </w:pPr>
    </w:p>
    <w:p w:rsidR="00B32BA2" w:rsidRPr="00B32BA2" w:rsidRDefault="00B32BA2" w:rsidP="008E0A31">
      <w:pPr>
        <w:pStyle w:val="a4"/>
        <w:jc w:val="both"/>
        <w:rPr>
          <w:rFonts w:ascii="Times New Roman" w:hAnsi="Times New Roman" w:cs="Times New Roman"/>
          <w:b/>
          <w:bCs/>
          <w:sz w:val="28"/>
          <w:szCs w:val="28"/>
        </w:rPr>
      </w:pPr>
      <w:r w:rsidRPr="00B32BA2">
        <w:rPr>
          <w:rFonts w:ascii="Times New Roman" w:hAnsi="Times New Roman" w:cs="Times New Roman"/>
          <w:b/>
          <w:bCs/>
          <w:sz w:val="28"/>
          <w:szCs w:val="28"/>
        </w:rPr>
        <w:t>2.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20561A" w:rsidRDefault="0020561A" w:rsidP="0020561A">
      <w:pPr>
        <w:spacing w:line="240" w:lineRule="auto"/>
        <w:ind w:firstLine="851"/>
        <w:rPr>
          <w:sz w:val="28"/>
          <w:szCs w:val="28"/>
        </w:rPr>
      </w:pPr>
    </w:p>
    <w:p w:rsidR="0020561A" w:rsidRPr="0020561A" w:rsidRDefault="0020561A" w:rsidP="0020561A">
      <w:pPr>
        <w:pStyle w:val="a4"/>
        <w:ind w:firstLine="708"/>
        <w:jc w:val="both"/>
        <w:rPr>
          <w:rFonts w:ascii="Times New Roman" w:hAnsi="Times New Roman" w:cs="Times New Roman"/>
          <w:sz w:val="28"/>
          <w:szCs w:val="28"/>
        </w:rPr>
      </w:pPr>
      <w:r w:rsidRPr="0020561A">
        <w:rPr>
          <w:rFonts w:ascii="Times New Roman" w:hAnsi="Times New Roman" w:cs="Times New Roman"/>
          <w:sz w:val="28"/>
          <w:szCs w:val="28"/>
        </w:rPr>
        <w:t>Планируемыми результатами обучения по дисциплине являются: приобретение знаний, умений, навыков и/или опыта деятельности.</w:t>
      </w:r>
    </w:p>
    <w:p w:rsidR="00B32BA2" w:rsidRPr="00B32BA2" w:rsidRDefault="00B32BA2" w:rsidP="00B32BA2">
      <w:pPr>
        <w:pStyle w:val="a4"/>
        <w:rPr>
          <w:rFonts w:ascii="Times New Roman" w:hAnsi="Times New Roman" w:cs="Times New Roman"/>
          <w:sz w:val="28"/>
          <w:szCs w:val="28"/>
        </w:rPr>
      </w:pPr>
      <w:r w:rsidRPr="00B32BA2">
        <w:rPr>
          <w:rFonts w:ascii="Times New Roman" w:hAnsi="Times New Roman" w:cs="Times New Roman"/>
          <w:sz w:val="28"/>
          <w:szCs w:val="28"/>
        </w:rPr>
        <w:t>В результате освоения дисциплины обучающийся должен:</w:t>
      </w:r>
    </w:p>
    <w:p w:rsidR="00B32BA2" w:rsidRPr="00B32BA2" w:rsidRDefault="00B32BA2" w:rsidP="00B32BA2">
      <w:pPr>
        <w:pStyle w:val="a4"/>
        <w:rPr>
          <w:rFonts w:ascii="Times New Roman" w:hAnsi="Times New Roman" w:cs="Times New Roman"/>
          <w:sz w:val="28"/>
          <w:szCs w:val="28"/>
        </w:rPr>
      </w:pPr>
      <w:r w:rsidRPr="00B32BA2">
        <w:rPr>
          <w:rFonts w:ascii="Times New Roman" w:hAnsi="Times New Roman" w:cs="Times New Roman"/>
          <w:b/>
          <w:sz w:val="28"/>
          <w:szCs w:val="28"/>
        </w:rPr>
        <w:t>ЗНАТЬ</w:t>
      </w:r>
      <w:r w:rsidRPr="00B32BA2">
        <w:rPr>
          <w:rFonts w:ascii="Times New Roman" w:hAnsi="Times New Roman" w:cs="Times New Roman"/>
          <w:sz w:val="28"/>
          <w:szCs w:val="28"/>
        </w:rPr>
        <w:t>:</w:t>
      </w:r>
    </w:p>
    <w:p w:rsidR="00BE4ADA" w:rsidRPr="00BE4ADA" w:rsidRDefault="00BE4ADA" w:rsidP="00BE4ADA">
      <w:pPr>
        <w:pStyle w:val="a3"/>
        <w:widowControl/>
        <w:numPr>
          <w:ilvl w:val="0"/>
          <w:numId w:val="21"/>
        </w:numPr>
        <w:autoSpaceDE w:val="0"/>
        <w:autoSpaceDN w:val="0"/>
        <w:adjustRightInd w:val="0"/>
        <w:spacing w:line="240" w:lineRule="auto"/>
        <w:rPr>
          <w:color w:val="000000"/>
          <w:sz w:val="28"/>
          <w:szCs w:val="28"/>
        </w:rPr>
      </w:pPr>
      <w:r w:rsidRPr="00BE4ADA">
        <w:rPr>
          <w:color w:val="000000"/>
          <w:sz w:val="28"/>
          <w:szCs w:val="28"/>
        </w:rPr>
        <w:t xml:space="preserve">содержание, цели, задачи и принципы управления инвестиционной политикой организации; </w:t>
      </w:r>
    </w:p>
    <w:p w:rsidR="00BE4ADA" w:rsidRPr="00BE4ADA" w:rsidRDefault="00BE4ADA" w:rsidP="00BE4ADA">
      <w:pPr>
        <w:pStyle w:val="a3"/>
        <w:widowControl/>
        <w:numPr>
          <w:ilvl w:val="0"/>
          <w:numId w:val="21"/>
        </w:numPr>
        <w:autoSpaceDE w:val="0"/>
        <w:autoSpaceDN w:val="0"/>
        <w:adjustRightInd w:val="0"/>
        <w:spacing w:line="240" w:lineRule="auto"/>
        <w:rPr>
          <w:color w:val="000000"/>
          <w:sz w:val="28"/>
          <w:szCs w:val="28"/>
        </w:rPr>
      </w:pPr>
      <w:r w:rsidRPr="00BE4ADA">
        <w:rPr>
          <w:color w:val="000000"/>
          <w:sz w:val="28"/>
          <w:szCs w:val="28"/>
        </w:rPr>
        <w:t xml:space="preserve">инструменты и методы оценки эффективности инвестиционных проектов; </w:t>
      </w:r>
    </w:p>
    <w:p w:rsidR="00B32BA2" w:rsidRPr="00B32BA2" w:rsidRDefault="00B32BA2" w:rsidP="00B32BA2">
      <w:pPr>
        <w:pStyle w:val="a4"/>
        <w:rPr>
          <w:rFonts w:ascii="Times New Roman" w:hAnsi="Times New Roman" w:cs="Times New Roman"/>
          <w:sz w:val="28"/>
          <w:szCs w:val="28"/>
        </w:rPr>
      </w:pPr>
      <w:r w:rsidRPr="00B32BA2">
        <w:rPr>
          <w:rFonts w:ascii="Times New Roman" w:hAnsi="Times New Roman" w:cs="Times New Roman"/>
          <w:b/>
          <w:sz w:val="28"/>
          <w:szCs w:val="28"/>
        </w:rPr>
        <w:t>УМЕТЬ</w:t>
      </w:r>
      <w:r w:rsidRPr="00B32BA2">
        <w:rPr>
          <w:rFonts w:ascii="Times New Roman" w:hAnsi="Times New Roman" w:cs="Times New Roman"/>
          <w:sz w:val="28"/>
          <w:szCs w:val="28"/>
        </w:rPr>
        <w:t>:</w:t>
      </w:r>
    </w:p>
    <w:p w:rsidR="00BE4ADA" w:rsidRPr="00BE4ADA" w:rsidRDefault="00BE4ADA" w:rsidP="00BE4ADA">
      <w:pPr>
        <w:pStyle w:val="a3"/>
        <w:widowControl/>
        <w:numPr>
          <w:ilvl w:val="0"/>
          <w:numId w:val="22"/>
        </w:numPr>
        <w:autoSpaceDE w:val="0"/>
        <w:autoSpaceDN w:val="0"/>
        <w:adjustRightInd w:val="0"/>
        <w:spacing w:line="240" w:lineRule="auto"/>
        <w:rPr>
          <w:color w:val="000000"/>
          <w:sz w:val="28"/>
          <w:szCs w:val="28"/>
        </w:rPr>
      </w:pPr>
      <w:r w:rsidRPr="00BE4ADA">
        <w:rPr>
          <w:color w:val="000000"/>
          <w:sz w:val="28"/>
          <w:szCs w:val="28"/>
        </w:rPr>
        <w:t xml:space="preserve">использовать методы инвестиционного анализа; </w:t>
      </w:r>
    </w:p>
    <w:p w:rsidR="00BE4ADA" w:rsidRPr="00BE4ADA" w:rsidRDefault="00BE4ADA" w:rsidP="00BE4ADA">
      <w:pPr>
        <w:pStyle w:val="a3"/>
        <w:widowControl/>
        <w:numPr>
          <w:ilvl w:val="0"/>
          <w:numId w:val="22"/>
        </w:numPr>
        <w:autoSpaceDE w:val="0"/>
        <w:autoSpaceDN w:val="0"/>
        <w:adjustRightInd w:val="0"/>
        <w:spacing w:line="240" w:lineRule="auto"/>
        <w:rPr>
          <w:color w:val="000000"/>
          <w:sz w:val="28"/>
          <w:szCs w:val="28"/>
        </w:rPr>
      </w:pPr>
      <w:r w:rsidRPr="00BE4ADA">
        <w:rPr>
          <w:color w:val="000000"/>
          <w:sz w:val="28"/>
          <w:szCs w:val="28"/>
        </w:rPr>
        <w:t xml:space="preserve">владеть аналитическими приемами определения целесообразности принятия управленческих решений в области управления инвестиционными проектами; </w:t>
      </w:r>
    </w:p>
    <w:p w:rsidR="00BE4ADA" w:rsidRPr="00BE4ADA" w:rsidRDefault="00BE4ADA" w:rsidP="00BE4ADA">
      <w:pPr>
        <w:pStyle w:val="a3"/>
        <w:widowControl/>
        <w:numPr>
          <w:ilvl w:val="0"/>
          <w:numId w:val="22"/>
        </w:numPr>
        <w:autoSpaceDE w:val="0"/>
        <w:autoSpaceDN w:val="0"/>
        <w:adjustRightInd w:val="0"/>
        <w:spacing w:line="240" w:lineRule="auto"/>
        <w:rPr>
          <w:color w:val="000000"/>
          <w:sz w:val="28"/>
          <w:szCs w:val="28"/>
        </w:rPr>
      </w:pPr>
      <w:r w:rsidRPr="00BE4ADA">
        <w:rPr>
          <w:color w:val="000000"/>
          <w:sz w:val="28"/>
          <w:szCs w:val="28"/>
        </w:rPr>
        <w:t xml:space="preserve">осуществлять на практике решение инвестиционных задач по определению степени эффективности проектов; </w:t>
      </w:r>
    </w:p>
    <w:p w:rsidR="00BE4ADA" w:rsidRPr="00BE4ADA" w:rsidRDefault="00BE4ADA" w:rsidP="00BE4ADA">
      <w:pPr>
        <w:pStyle w:val="a3"/>
        <w:widowControl/>
        <w:numPr>
          <w:ilvl w:val="0"/>
          <w:numId w:val="22"/>
        </w:numPr>
        <w:autoSpaceDE w:val="0"/>
        <w:autoSpaceDN w:val="0"/>
        <w:adjustRightInd w:val="0"/>
        <w:spacing w:line="240" w:lineRule="auto"/>
        <w:rPr>
          <w:color w:val="000000"/>
          <w:sz w:val="28"/>
          <w:szCs w:val="28"/>
        </w:rPr>
      </w:pPr>
      <w:r w:rsidRPr="00BE4ADA">
        <w:rPr>
          <w:color w:val="000000"/>
          <w:sz w:val="28"/>
          <w:szCs w:val="28"/>
        </w:rPr>
        <w:t xml:space="preserve">привлекать необходимые для реализации инвестиционных проектов традиционные и специфические источники финансирования; </w:t>
      </w:r>
    </w:p>
    <w:p w:rsidR="00BE4ADA" w:rsidRPr="00BE4ADA" w:rsidRDefault="00BE4ADA" w:rsidP="00BE4ADA">
      <w:pPr>
        <w:pStyle w:val="a3"/>
        <w:widowControl/>
        <w:numPr>
          <w:ilvl w:val="0"/>
          <w:numId w:val="22"/>
        </w:numPr>
        <w:autoSpaceDE w:val="0"/>
        <w:autoSpaceDN w:val="0"/>
        <w:adjustRightInd w:val="0"/>
        <w:spacing w:line="240" w:lineRule="auto"/>
        <w:rPr>
          <w:color w:val="000000"/>
          <w:sz w:val="28"/>
          <w:szCs w:val="28"/>
        </w:rPr>
      </w:pPr>
      <w:r w:rsidRPr="00BE4ADA">
        <w:rPr>
          <w:color w:val="000000"/>
          <w:sz w:val="28"/>
          <w:szCs w:val="28"/>
        </w:rPr>
        <w:t xml:space="preserve">выбирать подходящий математический инструментарий для решения задач, в том числе с использованием ПК и прикладных программных продуктов; </w:t>
      </w:r>
    </w:p>
    <w:p w:rsidR="00B32BA2" w:rsidRPr="00B32BA2" w:rsidRDefault="00B32BA2" w:rsidP="00B32BA2">
      <w:pPr>
        <w:pStyle w:val="a4"/>
        <w:rPr>
          <w:rFonts w:ascii="Times New Roman" w:hAnsi="Times New Roman" w:cs="Times New Roman"/>
          <w:sz w:val="28"/>
          <w:szCs w:val="28"/>
        </w:rPr>
      </w:pPr>
      <w:r w:rsidRPr="00B32BA2">
        <w:rPr>
          <w:rFonts w:ascii="Times New Roman" w:hAnsi="Times New Roman" w:cs="Times New Roman"/>
          <w:b/>
          <w:sz w:val="28"/>
          <w:szCs w:val="28"/>
        </w:rPr>
        <w:t>ВЛАДЕТЬ</w:t>
      </w:r>
      <w:r w:rsidRPr="00B32BA2">
        <w:rPr>
          <w:rFonts w:ascii="Times New Roman" w:hAnsi="Times New Roman" w:cs="Times New Roman"/>
          <w:sz w:val="28"/>
          <w:szCs w:val="28"/>
        </w:rPr>
        <w:t>:</w:t>
      </w:r>
    </w:p>
    <w:p w:rsidR="00BE4ADA" w:rsidRPr="00BE4ADA" w:rsidRDefault="00BE4ADA" w:rsidP="00BE4ADA">
      <w:pPr>
        <w:pStyle w:val="a3"/>
        <w:widowControl/>
        <w:numPr>
          <w:ilvl w:val="0"/>
          <w:numId w:val="23"/>
        </w:numPr>
        <w:autoSpaceDE w:val="0"/>
        <w:autoSpaceDN w:val="0"/>
        <w:adjustRightInd w:val="0"/>
        <w:spacing w:line="240" w:lineRule="auto"/>
        <w:rPr>
          <w:color w:val="000000"/>
          <w:sz w:val="28"/>
          <w:szCs w:val="28"/>
        </w:rPr>
      </w:pPr>
      <w:r w:rsidRPr="00BE4ADA">
        <w:rPr>
          <w:color w:val="000000"/>
          <w:sz w:val="28"/>
          <w:szCs w:val="28"/>
        </w:rPr>
        <w:t xml:space="preserve">анализа инвестиционных проектов; </w:t>
      </w:r>
    </w:p>
    <w:p w:rsidR="00BE4ADA" w:rsidRPr="00BE4ADA" w:rsidRDefault="00BE4ADA" w:rsidP="00BE4ADA">
      <w:pPr>
        <w:pStyle w:val="a3"/>
        <w:widowControl/>
        <w:numPr>
          <w:ilvl w:val="0"/>
          <w:numId w:val="23"/>
        </w:numPr>
        <w:autoSpaceDE w:val="0"/>
        <w:autoSpaceDN w:val="0"/>
        <w:adjustRightInd w:val="0"/>
        <w:spacing w:line="240" w:lineRule="auto"/>
        <w:rPr>
          <w:color w:val="000000"/>
          <w:sz w:val="28"/>
          <w:szCs w:val="28"/>
        </w:rPr>
      </w:pPr>
      <w:r w:rsidRPr="00BE4ADA">
        <w:rPr>
          <w:color w:val="000000"/>
          <w:sz w:val="28"/>
          <w:szCs w:val="28"/>
        </w:rPr>
        <w:t xml:space="preserve">использования программного обеспечения в области оценки эффективности инвестиционных проектов. </w:t>
      </w:r>
    </w:p>
    <w:p w:rsidR="00B32BA2" w:rsidRPr="00B32BA2" w:rsidRDefault="00B32BA2" w:rsidP="00B32BA2">
      <w:pPr>
        <w:pStyle w:val="a4"/>
        <w:rPr>
          <w:rFonts w:ascii="Times New Roman" w:hAnsi="Times New Roman" w:cs="Times New Roman"/>
          <w:sz w:val="28"/>
          <w:szCs w:val="28"/>
        </w:rPr>
      </w:pPr>
    </w:p>
    <w:p w:rsidR="00B32BA2" w:rsidRDefault="00B32BA2" w:rsidP="0020561A">
      <w:pPr>
        <w:pStyle w:val="a4"/>
        <w:ind w:firstLine="540"/>
        <w:jc w:val="both"/>
        <w:rPr>
          <w:rFonts w:ascii="Times New Roman" w:hAnsi="Times New Roman" w:cs="Times New Roman"/>
          <w:sz w:val="28"/>
          <w:szCs w:val="28"/>
        </w:rPr>
      </w:pPr>
      <w:r w:rsidRPr="00B32BA2">
        <w:rPr>
          <w:rFonts w:ascii="Times New Roman" w:hAnsi="Times New Roman" w:cs="Times New Roman"/>
          <w:sz w:val="28"/>
          <w:szCs w:val="28"/>
        </w:rPr>
        <w:lastRenderedPageBreak/>
        <w:t xml:space="preserve">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основной профессиональной образовательной программы (ОПОП). </w:t>
      </w:r>
    </w:p>
    <w:p w:rsidR="00A76221" w:rsidRPr="00A76221" w:rsidRDefault="00A76221" w:rsidP="0020561A">
      <w:pPr>
        <w:pStyle w:val="a4"/>
        <w:ind w:firstLine="540"/>
        <w:jc w:val="both"/>
        <w:rPr>
          <w:rFonts w:ascii="Times New Roman" w:hAnsi="Times New Roman" w:cs="Times New Roman"/>
          <w:bCs/>
          <w:sz w:val="28"/>
          <w:szCs w:val="28"/>
        </w:rPr>
      </w:pPr>
      <w:r w:rsidRPr="00A76221">
        <w:rPr>
          <w:rFonts w:ascii="Times New Roman" w:hAnsi="Times New Roman" w:cs="Times New Roman"/>
          <w:sz w:val="28"/>
          <w:szCs w:val="28"/>
        </w:rPr>
        <w:t xml:space="preserve">Процесс изучения дисциплины направлен на формирование следующих </w:t>
      </w:r>
      <w:r w:rsidRPr="00A76221">
        <w:rPr>
          <w:rFonts w:ascii="Times New Roman" w:hAnsi="Times New Roman" w:cs="Times New Roman"/>
          <w:b/>
          <w:bCs/>
          <w:sz w:val="28"/>
          <w:szCs w:val="28"/>
        </w:rPr>
        <w:t>общекультурных компетенций (ОК)</w:t>
      </w:r>
      <w:r w:rsidRPr="00A76221">
        <w:rPr>
          <w:rFonts w:ascii="Times New Roman" w:hAnsi="Times New Roman" w:cs="Times New Roman"/>
          <w:bCs/>
          <w:sz w:val="28"/>
          <w:szCs w:val="28"/>
        </w:rPr>
        <w:t>:</w:t>
      </w:r>
    </w:p>
    <w:p w:rsidR="00A76221" w:rsidRPr="00A76221" w:rsidRDefault="00A76221" w:rsidP="00A76221">
      <w:pPr>
        <w:pStyle w:val="a4"/>
        <w:jc w:val="both"/>
        <w:rPr>
          <w:rFonts w:ascii="Times New Roman" w:hAnsi="Times New Roman" w:cs="Times New Roman"/>
          <w:bCs/>
          <w:sz w:val="28"/>
          <w:szCs w:val="28"/>
        </w:rPr>
      </w:pPr>
      <w:r w:rsidRPr="00A76221">
        <w:rPr>
          <w:rFonts w:ascii="Times New Roman" w:hAnsi="Times New Roman" w:cs="Times New Roman"/>
          <w:sz w:val="28"/>
          <w:szCs w:val="28"/>
        </w:rPr>
        <w:t>способность к абстрактному мышлению, анализу, синтезу (ОК-1);</w:t>
      </w:r>
    </w:p>
    <w:p w:rsidR="00A76221" w:rsidRPr="006B2D81" w:rsidRDefault="00A76221" w:rsidP="00A76221">
      <w:pPr>
        <w:pStyle w:val="a4"/>
        <w:jc w:val="both"/>
        <w:rPr>
          <w:rFonts w:ascii="Times New Roman" w:hAnsi="Times New Roman" w:cs="Times New Roman"/>
          <w:bCs/>
          <w:sz w:val="28"/>
          <w:szCs w:val="28"/>
        </w:rPr>
      </w:pPr>
      <w:r w:rsidRPr="006B2D81">
        <w:rPr>
          <w:rFonts w:ascii="Times New Roman" w:hAnsi="Times New Roman" w:cs="Times New Roman"/>
          <w:sz w:val="28"/>
          <w:szCs w:val="28"/>
        </w:rPr>
        <w:t xml:space="preserve">Процесс изучения дисциплины направлен на формирование следующих </w:t>
      </w:r>
      <w:r w:rsidRPr="006B2D81">
        <w:rPr>
          <w:rFonts w:ascii="Times New Roman" w:hAnsi="Times New Roman" w:cs="Times New Roman"/>
          <w:b/>
          <w:sz w:val="28"/>
          <w:szCs w:val="28"/>
        </w:rPr>
        <w:t>обще</w:t>
      </w:r>
      <w:r w:rsidRPr="006B2D81">
        <w:rPr>
          <w:rFonts w:ascii="Times New Roman" w:hAnsi="Times New Roman" w:cs="Times New Roman"/>
          <w:b/>
          <w:bCs/>
          <w:sz w:val="28"/>
          <w:szCs w:val="28"/>
        </w:rPr>
        <w:t>профессиональных компетенций (ОПК)</w:t>
      </w:r>
      <w:r w:rsidRPr="006B2D81">
        <w:rPr>
          <w:rFonts w:ascii="Times New Roman" w:hAnsi="Times New Roman" w:cs="Times New Roman"/>
          <w:bCs/>
          <w:sz w:val="28"/>
          <w:szCs w:val="28"/>
        </w:rPr>
        <w:t>:</w:t>
      </w:r>
    </w:p>
    <w:p w:rsidR="00A76221" w:rsidRPr="006B2D81" w:rsidRDefault="006B2D81" w:rsidP="00A76221">
      <w:pPr>
        <w:pStyle w:val="a4"/>
        <w:jc w:val="both"/>
        <w:rPr>
          <w:rFonts w:ascii="Times New Roman" w:hAnsi="Times New Roman" w:cs="Times New Roman"/>
          <w:sz w:val="28"/>
          <w:szCs w:val="28"/>
        </w:rPr>
      </w:pPr>
      <w:r w:rsidRPr="006B2D81">
        <w:rPr>
          <w:rFonts w:ascii="Times New Roman" w:eastAsia="Times New Roman" w:hAnsi="Times New Roman" w:cs="Times New Roman"/>
          <w:color w:val="000000"/>
          <w:sz w:val="28"/>
          <w:szCs w:val="28"/>
        </w:rPr>
        <w:t xml:space="preserve">готовность руководить коллективом в сфере </w:t>
      </w:r>
      <w:proofErr w:type="gramStart"/>
      <w:r w:rsidRPr="006B2D81">
        <w:rPr>
          <w:rFonts w:ascii="Times New Roman" w:eastAsia="Times New Roman" w:hAnsi="Times New Roman" w:cs="Times New Roman"/>
          <w:color w:val="000000"/>
          <w:sz w:val="28"/>
          <w:szCs w:val="28"/>
        </w:rPr>
        <w:t>своей  профессиональной</w:t>
      </w:r>
      <w:proofErr w:type="gramEnd"/>
      <w:r w:rsidRPr="006B2D81">
        <w:rPr>
          <w:rFonts w:ascii="Times New Roman" w:eastAsia="Times New Roman" w:hAnsi="Times New Roman" w:cs="Times New Roman"/>
          <w:color w:val="000000"/>
          <w:sz w:val="28"/>
          <w:szCs w:val="28"/>
        </w:rPr>
        <w:t xml:space="preserve"> деятельности, толерантно воспринимая социальные, этнические, конфессиональные и культурные различия</w:t>
      </w:r>
      <w:r w:rsidR="00A76221" w:rsidRPr="006B2D81">
        <w:rPr>
          <w:rFonts w:ascii="Times New Roman" w:hAnsi="Times New Roman" w:cs="Times New Roman"/>
          <w:sz w:val="28"/>
          <w:szCs w:val="28"/>
        </w:rPr>
        <w:t>(ОПК-2);</w:t>
      </w:r>
    </w:p>
    <w:p w:rsidR="00A76221" w:rsidRPr="006B2D81" w:rsidRDefault="00A76221" w:rsidP="00A76221">
      <w:pPr>
        <w:pStyle w:val="a4"/>
        <w:jc w:val="both"/>
        <w:rPr>
          <w:rFonts w:ascii="Times New Roman" w:hAnsi="Times New Roman" w:cs="Times New Roman"/>
          <w:sz w:val="28"/>
          <w:szCs w:val="28"/>
        </w:rPr>
      </w:pPr>
      <w:r w:rsidRPr="006B2D81">
        <w:rPr>
          <w:rFonts w:ascii="Times New Roman" w:hAnsi="Times New Roman" w:cs="Times New Roman"/>
          <w:sz w:val="28"/>
          <w:szCs w:val="28"/>
        </w:rPr>
        <w:t>способность принимать организационно-управленческие решения (ОПК-3).</w:t>
      </w:r>
    </w:p>
    <w:p w:rsidR="00A76221" w:rsidRPr="006B2D81" w:rsidRDefault="00A76221" w:rsidP="00A76221">
      <w:pPr>
        <w:pStyle w:val="a4"/>
        <w:jc w:val="both"/>
        <w:rPr>
          <w:rFonts w:ascii="Times New Roman" w:hAnsi="Times New Roman" w:cs="Times New Roman"/>
          <w:bCs/>
          <w:sz w:val="28"/>
          <w:szCs w:val="28"/>
        </w:rPr>
      </w:pPr>
      <w:r w:rsidRPr="006B2D81">
        <w:rPr>
          <w:rFonts w:ascii="Times New Roman" w:hAnsi="Times New Roman" w:cs="Times New Roman"/>
          <w:sz w:val="28"/>
          <w:szCs w:val="28"/>
        </w:rPr>
        <w:t xml:space="preserve">Процесс изучения дисциплины направлен на формирование следующих </w:t>
      </w:r>
      <w:r w:rsidRPr="006B2D81">
        <w:rPr>
          <w:rFonts w:ascii="Times New Roman" w:hAnsi="Times New Roman" w:cs="Times New Roman"/>
          <w:b/>
          <w:bCs/>
          <w:sz w:val="28"/>
          <w:szCs w:val="28"/>
        </w:rPr>
        <w:t>профессиональных компетенций (ПК)</w:t>
      </w:r>
      <w:r w:rsidRPr="006B2D81">
        <w:rPr>
          <w:rFonts w:ascii="Times New Roman" w:hAnsi="Times New Roman" w:cs="Times New Roman"/>
          <w:bCs/>
          <w:sz w:val="28"/>
          <w:szCs w:val="28"/>
        </w:rPr>
        <w:t>:</w:t>
      </w:r>
    </w:p>
    <w:p w:rsidR="00A76221" w:rsidRPr="006B2D81" w:rsidRDefault="00A76221" w:rsidP="00A76221">
      <w:pPr>
        <w:pStyle w:val="a4"/>
        <w:jc w:val="both"/>
        <w:rPr>
          <w:rFonts w:ascii="Times New Roman" w:hAnsi="Times New Roman" w:cs="Times New Roman"/>
          <w:spacing w:val="-4"/>
          <w:sz w:val="28"/>
          <w:szCs w:val="28"/>
        </w:rPr>
      </w:pPr>
      <w:r w:rsidRPr="006B2D81">
        <w:rPr>
          <w:rFonts w:ascii="Times New Roman" w:hAnsi="Times New Roman" w:cs="Times New Roman"/>
          <w:sz w:val="28"/>
          <w:szCs w:val="28"/>
        </w:rPr>
        <w:t xml:space="preserve">способность самостоятельно осуществлять подготовку заданий и разрабатывать проектные решения с учетом фактора неопределенности, разрабатывать </w:t>
      </w:r>
      <w:r w:rsidR="0041128D" w:rsidRPr="006B2D81">
        <w:rPr>
          <w:rFonts w:ascii="Times New Roman" w:hAnsi="Times New Roman" w:cs="Times New Roman"/>
          <w:sz w:val="28"/>
          <w:szCs w:val="28"/>
        </w:rPr>
        <w:t xml:space="preserve">соответствующие методические и нормативные документы, а также предложения и мероприятия по реализации разработанных проектов и программ </w:t>
      </w:r>
      <w:r w:rsidRPr="006B2D81">
        <w:rPr>
          <w:rFonts w:ascii="Times New Roman" w:hAnsi="Times New Roman" w:cs="Times New Roman"/>
          <w:spacing w:val="-4"/>
          <w:sz w:val="28"/>
          <w:szCs w:val="28"/>
        </w:rPr>
        <w:t>(ПК-5);</w:t>
      </w:r>
    </w:p>
    <w:p w:rsidR="00A76221" w:rsidRPr="006B2D81" w:rsidRDefault="00A76221" w:rsidP="00A76221">
      <w:pPr>
        <w:pStyle w:val="a4"/>
        <w:jc w:val="both"/>
        <w:rPr>
          <w:rFonts w:ascii="Times New Roman" w:hAnsi="Times New Roman" w:cs="Times New Roman"/>
          <w:spacing w:val="-4"/>
          <w:sz w:val="28"/>
          <w:szCs w:val="28"/>
        </w:rPr>
      </w:pPr>
      <w:r w:rsidRPr="006B2D81">
        <w:rPr>
          <w:rFonts w:ascii="Times New Roman" w:hAnsi="Times New Roman" w:cs="Times New Roman"/>
          <w:spacing w:val="-4"/>
          <w:sz w:val="28"/>
          <w:szCs w:val="28"/>
        </w:rPr>
        <w:t>способность оценивать эффективность проектов с учетом фактора неопределенности (ПК-6);</w:t>
      </w:r>
    </w:p>
    <w:p w:rsidR="00A76221" w:rsidRPr="006B2D81" w:rsidRDefault="00A76221" w:rsidP="00A76221">
      <w:pPr>
        <w:pStyle w:val="a4"/>
        <w:jc w:val="both"/>
        <w:rPr>
          <w:rFonts w:ascii="Times New Roman" w:hAnsi="Times New Roman" w:cs="Times New Roman"/>
          <w:spacing w:val="-4"/>
          <w:sz w:val="28"/>
          <w:szCs w:val="28"/>
        </w:rPr>
      </w:pPr>
      <w:r w:rsidRPr="006B2D81">
        <w:rPr>
          <w:rFonts w:ascii="Times New Roman" w:hAnsi="Times New Roman" w:cs="Times New Roman"/>
          <w:sz w:val="28"/>
          <w:szCs w:val="28"/>
        </w:rPr>
        <w:t xml:space="preserve">способность готовить аналитические материалы для оценки мероприятий в области экономической политики и принятия стратегических решений на микро- и макроуровне </w:t>
      </w:r>
      <w:r w:rsidRPr="006B2D81">
        <w:rPr>
          <w:rFonts w:ascii="Times New Roman" w:hAnsi="Times New Roman" w:cs="Times New Roman"/>
          <w:spacing w:val="-4"/>
          <w:sz w:val="28"/>
          <w:szCs w:val="28"/>
        </w:rPr>
        <w:t>(ПК-8);</w:t>
      </w:r>
    </w:p>
    <w:p w:rsidR="00A76221" w:rsidRPr="006B2D81" w:rsidRDefault="00A76221" w:rsidP="00A76221">
      <w:pPr>
        <w:pStyle w:val="a4"/>
        <w:jc w:val="both"/>
        <w:rPr>
          <w:rFonts w:ascii="Times New Roman" w:hAnsi="Times New Roman" w:cs="Times New Roman"/>
          <w:spacing w:val="-4"/>
          <w:sz w:val="28"/>
          <w:szCs w:val="28"/>
        </w:rPr>
      </w:pPr>
      <w:r w:rsidRPr="006B2D81">
        <w:rPr>
          <w:rFonts w:ascii="Times New Roman" w:hAnsi="Times New Roman" w:cs="Times New Roman"/>
          <w:sz w:val="28"/>
          <w:szCs w:val="28"/>
        </w:rPr>
        <w:t xml:space="preserve">способность анализировать и использовать различные источники информации для проведения экономических расчетов </w:t>
      </w:r>
      <w:r w:rsidRPr="006B2D81">
        <w:rPr>
          <w:rFonts w:ascii="Times New Roman" w:hAnsi="Times New Roman" w:cs="Times New Roman"/>
          <w:spacing w:val="-4"/>
          <w:sz w:val="28"/>
          <w:szCs w:val="28"/>
        </w:rPr>
        <w:t>(ПК-9).</w:t>
      </w:r>
    </w:p>
    <w:p w:rsidR="00A76221" w:rsidRPr="006B2D81" w:rsidRDefault="006B2D81" w:rsidP="00A76221">
      <w:pPr>
        <w:pStyle w:val="a4"/>
        <w:jc w:val="both"/>
        <w:rPr>
          <w:rFonts w:ascii="Times New Roman" w:hAnsi="Times New Roman" w:cs="Times New Roman"/>
          <w:spacing w:val="-4"/>
          <w:sz w:val="28"/>
          <w:szCs w:val="28"/>
        </w:rPr>
      </w:pPr>
      <w:r w:rsidRPr="006B2D81">
        <w:rPr>
          <w:rFonts w:ascii="Times New Roman" w:eastAsia="Times New Roman" w:hAnsi="Times New Roman" w:cs="Times New Roman"/>
          <w:color w:val="000000"/>
          <w:sz w:val="28"/>
          <w:szCs w:val="28"/>
        </w:rPr>
        <w:t xml:space="preserve">способность руководить экономическими службами и подразделениями на предприятиях и организациях различных форм собственности, в органах государственной и муниципальной </w:t>
      </w:r>
      <w:proofErr w:type="gramStart"/>
      <w:r w:rsidRPr="006B2D81">
        <w:rPr>
          <w:rFonts w:ascii="Times New Roman" w:eastAsia="Times New Roman" w:hAnsi="Times New Roman" w:cs="Times New Roman"/>
          <w:color w:val="000000"/>
          <w:sz w:val="28"/>
          <w:szCs w:val="28"/>
        </w:rPr>
        <w:t>власти</w:t>
      </w:r>
      <w:r w:rsidR="00A76221" w:rsidRPr="006B2D81">
        <w:rPr>
          <w:rFonts w:ascii="Times New Roman" w:hAnsi="Times New Roman" w:cs="Times New Roman"/>
          <w:spacing w:val="-4"/>
          <w:sz w:val="28"/>
          <w:szCs w:val="28"/>
        </w:rPr>
        <w:t>(</w:t>
      </w:r>
      <w:proofErr w:type="gramEnd"/>
      <w:r w:rsidR="00A76221" w:rsidRPr="006B2D81">
        <w:rPr>
          <w:rFonts w:ascii="Times New Roman" w:hAnsi="Times New Roman" w:cs="Times New Roman"/>
          <w:spacing w:val="-4"/>
          <w:sz w:val="28"/>
          <w:szCs w:val="28"/>
        </w:rPr>
        <w:t>ПК -11);</w:t>
      </w:r>
    </w:p>
    <w:p w:rsidR="00A76221" w:rsidRPr="006B2D81" w:rsidRDefault="00A76221" w:rsidP="00A76221">
      <w:pPr>
        <w:pStyle w:val="a4"/>
        <w:jc w:val="both"/>
        <w:rPr>
          <w:rFonts w:ascii="Times New Roman" w:hAnsi="Times New Roman" w:cs="Times New Roman"/>
          <w:bCs/>
          <w:sz w:val="28"/>
          <w:szCs w:val="28"/>
        </w:rPr>
      </w:pPr>
      <w:r w:rsidRPr="006B2D81">
        <w:rPr>
          <w:rFonts w:ascii="Times New Roman" w:hAnsi="Times New Roman" w:cs="Times New Roman"/>
          <w:spacing w:val="-4"/>
          <w:sz w:val="28"/>
          <w:szCs w:val="28"/>
        </w:rPr>
        <w:t>способность разрабатывать варианты управленческих решений и обосновывать их выбор на основе критериев социально-экономической эффективности (ПК – 12).</w:t>
      </w:r>
    </w:p>
    <w:p w:rsidR="0020561A" w:rsidRPr="006B2D81" w:rsidRDefault="0020561A" w:rsidP="0020561A">
      <w:pPr>
        <w:pStyle w:val="a4"/>
        <w:ind w:firstLine="708"/>
        <w:jc w:val="both"/>
        <w:rPr>
          <w:rFonts w:ascii="Times New Roman" w:hAnsi="Times New Roman" w:cs="Times New Roman"/>
          <w:sz w:val="28"/>
          <w:szCs w:val="28"/>
        </w:rPr>
      </w:pPr>
      <w:r w:rsidRPr="006B2D81">
        <w:rPr>
          <w:rFonts w:ascii="Times New Roman" w:hAnsi="Times New Roman" w:cs="Times New Roman"/>
          <w:sz w:val="28"/>
          <w:szCs w:val="28"/>
        </w:rPr>
        <w:t>Область профессиональной деятельности обучающихся, освоивших данную дисциплину, приведена в п. 2.1 ОПОП.</w:t>
      </w:r>
    </w:p>
    <w:p w:rsidR="0020561A" w:rsidRPr="006B2D81" w:rsidRDefault="0020561A" w:rsidP="0020561A">
      <w:pPr>
        <w:pStyle w:val="a4"/>
        <w:ind w:firstLine="708"/>
        <w:jc w:val="both"/>
        <w:rPr>
          <w:rFonts w:ascii="Times New Roman" w:hAnsi="Times New Roman" w:cs="Times New Roman"/>
          <w:sz w:val="28"/>
          <w:szCs w:val="28"/>
        </w:rPr>
      </w:pPr>
      <w:r w:rsidRPr="006B2D81">
        <w:rPr>
          <w:rFonts w:ascii="Times New Roman" w:hAnsi="Times New Roman" w:cs="Times New Roman"/>
          <w:sz w:val="28"/>
          <w:szCs w:val="28"/>
        </w:rPr>
        <w:t>Объекты профессиональной деятельности обучающихся, освоивших данную дисциплину, приведены в п. 2.2 ОПОП.</w:t>
      </w:r>
    </w:p>
    <w:p w:rsidR="00B32BA2" w:rsidRPr="0020561A" w:rsidRDefault="00B32BA2" w:rsidP="0020561A">
      <w:pPr>
        <w:pStyle w:val="a4"/>
        <w:jc w:val="both"/>
        <w:rPr>
          <w:rFonts w:ascii="Times New Roman" w:hAnsi="Times New Roman" w:cs="Times New Roman"/>
          <w:i/>
          <w:sz w:val="28"/>
          <w:szCs w:val="28"/>
        </w:rPr>
      </w:pPr>
    </w:p>
    <w:p w:rsidR="00B32BA2" w:rsidRPr="00B32BA2" w:rsidRDefault="00B32BA2" w:rsidP="00B32BA2">
      <w:pPr>
        <w:pStyle w:val="a4"/>
        <w:rPr>
          <w:rFonts w:ascii="Times New Roman" w:hAnsi="Times New Roman" w:cs="Times New Roman"/>
          <w:b/>
          <w:bCs/>
          <w:sz w:val="28"/>
          <w:szCs w:val="28"/>
        </w:rPr>
      </w:pPr>
      <w:r w:rsidRPr="00B32BA2">
        <w:rPr>
          <w:rFonts w:ascii="Times New Roman" w:hAnsi="Times New Roman" w:cs="Times New Roman"/>
          <w:b/>
          <w:bCs/>
          <w:sz w:val="28"/>
          <w:szCs w:val="28"/>
        </w:rPr>
        <w:t>3. Место дисциплины в структуре основной профессиональной образовательной программы</w:t>
      </w:r>
    </w:p>
    <w:p w:rsidR="00B32BA2" w:rsidRPr="00B32BA2" w:rsidRDefault="00B32BA2" w:rsidP="00B32BA2">
      <w:pPr>
        <w:pStyle w:val="a4"/>
        <w:rPr>
          <w:rFonts w:ascii="Times New Roman" w:hAnsi="Times New Roman" w:cs="Times New Roman"/>
          <w:b/>
          <w:bCs/>
          <w:sz w:val="28"/>
          <w:szCs w:val="28"/>
        </w:rPr>
      </w:pPr>
    </w:p>
    <w:p w:rsidR="00BE4ADA" w:rsidRPr="00BE4ADA" w:rsidRDefault="00BE4ADA" w:rsidP="00BE4ADA">
      <w:pPr>
        <w:pStyle w:val="a4"/>
        <w:ind w:firstLine="708"/>
        <w:jc w:val="both"/>
        <w:rPr>
          <w:rFonts w:ascii="Times New Roman" w:hAnsi="Times New Roman" w:cs="Times New Roman"/>
          <w:sz w:val="28"/>
          <w:szCs w:val="28"/>
        </w:rPr>
      </w:pPr>
      <w:r w:rsidRPr="00BE4ADA">
        <w:rPr>
          <w:rFonts w:ascii="Times New Roman" w:hAnsi="Times New Roman" w:cs="Times New Roman"/>
          <w:sz w:val="28"/>
          <w:szCs w:val="28"/>
        </w:rPr>
        <w:t>Дисциплина «Учетно-аналитическое обеспечение процесса принятия инвестиционных решений» (Б</w:t>
      </w:r>
      <w:proofErr w:type="gramStart"/>
      <w:r w:rsidRPr="00BE4ADA">
        <w:rPr>
          <w:rFonts w:ascii="Times New Roman" w:hAnsi="Times New Roman" w:cs="Times New Roman"/>
          <w:sz w:val="28"/>
          <w:szCs w:val="28"/>
        </w:rPr>
        <w:t>1.В.ОД</w:t>
      </w:r>
      <w:proofErr w:type="gramEnd"/>
      <w:r w:rsidRPr="00BE4ADA">
        <w:rPr>
          <w:rFonts w:ascii="Times New Roman" w:hAnsi="Times New Roman" w:cs="Times New Roman"/>
          <w:sz w:val="28"/>
          <w:szCs w:val="28"/>
        </w:rPr>
        <w:t xml:space="preserve">.5)относится к базовой части </w:t>
      </w:r>
      <w:r w:rsidRPr="00BE4ADA">
        <w:rPr>
          <w:rFonts w:ascii="Times New Roman" w:hAnsi="Times New Roman" w:cs="Times New Roman"/>
          <w:sz w:val="28"/>
          <w:szCs w:val="28"/>
        </w:rPr>
        <w:lastRenderedPageBreak/>
        <w:t xml:space="preserve">профессионального цикла и является обязательной дисциплиной обучающегося.   </w:t>
      </w:r>
    </w:p>
    <w:p w:rsidR="00B32BA2" w:rsidRPr="00B32BA2" w:rsidRDefault="00B32BA2" w:rsidP="00B32BA2">
      <w:pPr>
        <w:pStyle w:val="a4"/>
        <w:rPr>
          <w:rFonts w:ascii="Times New Roman" w:hAnsi="Times New Roman" w:cs="Times New Roman"/>
          <w:b/>
          <w:bCs/>
          <w:sz w:val="28"/>
          <w:szCs w:val="28"/>
        </w:rPr>
      </w:pPr>
      <w:r w:rsidRPr="00B32BA2">
        <w:rPr>
          <w:rFonts w:ascii="Times New Roman" w:hAnsi="Times New Roman" w:cs="Times New Roman"/>
          <w:b/>
          <w:bCs/>
          <w:sz w:val="28"/>
          <w:szCs w:val="28"/>
        </w:rPr>
        <w:t>4. Объем дисциплины и виды учебной работы</w:t>
      </w:r>
    </w:p>
    <w:p w:rsidR="00B32BA2" w:rsidRPr="00B32BA2" w:rsidRDefault="00B32BA2" w:rsidP="00B32BA2">
      <w:pPr>
        <w:pStyle w:val="a4"/>
        <w:rPr>
          <w:rFonts w:ascii="Times New Roman" w:hAnsi="Times New Roman" w:cs="Times New Roman"/>
          <w:sz w:val="28"/>
          <w:szCs w:val="28"/>
        </w:rPr>
      </w:pPr>
    </w:p>
    <w:p w:rsidR="00B32BA2" w:rsidRPr="00B32BA2" w:rsidRDefault="00B32BA2" w:rsidP="00B32BA2">
      <w:pPr>
        <w:pStyle w:val="a4"/>
        <w:rPr>
          <w:rFonts w:ascii="Times New Roman" w:hAnsi="Times New Roman" w:cs="Times New Roman"/>
          <w:sz w:val="28"/>
          <w:szCs w:val="28"/>
        </w:rPr>
      </w:pPr>
      <w:r w:rsidRPr="00B32BA2">
        <w:rPr>
          <w:rFonts w:ascii="Times New Roman" w:hAnsi="Times New Roman" w:cs="Times New Roman"/>
          <w:sz w:val="28"/>
          <w:szCs w:val="28"/>
        </w:rPr>
        <w:t xml:space="preserve">Для очной формы обучения: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2"/>
        <w:gridCol w:w="2126"/>
        <w:gridCol w:w="2092"/>
      </w:tblGrid>
      <w:tr w:rsidR="00B32BA2" w:rsidRPr="00264C40" w:rsidTr="00C23DA8">
        <w:trPr>
          <w:tblHeader/>
          <w:jc w:val="center"/>
        </w:trPr>
        <w:tc>
          <w:tcPr>
            <w:tcW w:w="5352" w:type="dxa"/>
            <w:vMerge w:val="restart"/>
            <w:tcBorders>
              <w:top w:val="single" w:sz="4" w:space="0" w:color="auto"/>
              <w:left w:val="single" w:sz="4" w:space="0" w:color="auto"/>
              <w:bottom w:val="single" w:sz="4" w:space="0" w:color="auto"/>
              <w:right w:val="single" w:sz="4" w:space="0" w:color="auto"/>
            </w:tcBorders>
            <w:vAlign w:val="center"/>
            <w:hideMark/>
          </w:tcPr>
          <w:p w:rsidR="00B32BA2" w:rsidRPr="00264C40" w:rsidRDefault="00B32BA2" w:rsidP="00B32BA2">
            <w:pPr>
              <w:pStyle w:val="a4"/>
              <w:rPr>
                <w:rFonts w:ascii="Times New Roman" w:eastAsia="Times New Roman" w:hAnsi="Times New Roman" w:cs="Times New Roman"/>
                <w:sz w:val="24"/>
                <w:szCs w:val="24"/>
              </w:rPr>
            </w:pPr>
            <w:r w:rsidRPr="00264C40">
              <w:rPr>
                <w:rFonts w:ascii="Times New Roman" w:hAnsi="Times New Roman" w:cs="Times New Roman"/>
                <w:b/>
                <w:bCs/>
                <w:sz w:val="24"/>
                <w:szCs w:val="24"/>
              </w:rPr>
              <w:t>Вид учебной работы</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32BA2" w:rsidRPr="00264C40" w:rsidRDefault="00B32BA2" w:rsidP="00B32BA2">
            <w:pPr>
              <w:pStyle w:val="a4"/>
              <w:rPr>
                <w:rFonts w:ascii="Times New Roman" w:eastAsia="Times New Roman" w:hAnsi="Times New Roman" w:cs="Times New Roman"/>
                <w:sz w:val="24"/>
                <w:szCs w:val="24"/>
              </w:rPr>
            </w:pPr>
            <w:r w:rsidRPr="00264C40">
              <w:rPr>
                <w:rFonts w:ascii="Times New Roman" w:hAnsi="Times New Roman" w:cs="Times New Roman"/>
                <w:b/>
                <w:bCs/>
                <w:sz w:val="24"/>
                <w:szCs w:val="24"/>
              </w:rPr>
              <w:t>Всего часов</w:t>
            </w:r>
          </w:p>
        </w:tc>
        <w:tc>
          <w:tcPr>
            <w:tcW w:w="2092" w:type="dxa"/>
            <w:tcBorders>
              <w:top w:val="single" w:sz="4" w:space="0" w:color="auto"/>
              <w:left w:val="single" w:sz="4" w:space="0" w:color="auto"/>
              <w:bottom w:val="single" w:sz="4" w:space="0" w:color="auto"/>
              <w:right w:val="single" w:sz="4" w:space="0" w:color="auto"/>
            </w:tcBorders>
            <w:vAlign w:val="center"/>
            <w:hideMark/>
          </w:tcPr>
          <w:p w:rsidR="00B32BA2" w:rsidRPr="00264C40" w:rsidRDefault="00B32BA2" w:rsidP="00407DAB">
            <w:pPr>
              <w:pStyle w:val="a4"/>
              <w:jc w:val="center"/>
              <w:rPr>
                <w:rFonts w:ascii="Times New Roman" w:eastAsia="Times New Roman" w:hAnsi="Times New Roman" w:cs="Times New Roman"/>
                <w:b/>
                <w:sz w:val="24"/>
                <w:szCs w:val="24"/>
              </w:rPr>
            </w:pPr>
            <w:r w:rsidRPr="00264C40">
              <w:rPr>
                <w:rFonts w:ascii="Times New Roman" w:hAnsi="Times New Roman" w:cs="Times New Roman"/>
                <w:b/>
                <w:sz w:val="24"/>
                <w:szCs w:val="24"/>
              </w:rPr>
              <w:t>Семестр</w:t>
            </w:r>
          </w:p>
        </w:tc>
      </w:tr>
      <w:tr w:rsidR="00C23DA8" w:rsidRPr="00264C40" w:rsidTr="00C23DA8">
        <w:trPr>
          <w:tblHeader/>
          <w:jc w:val="center"/>
        </w:trPr>
        <w:tc>
          <w:tcPr>
            <w:tcW w:w="5352" w:type="dxa"/>
            <w:vMerge/>
            <w:tcBorders>
              <w:top w:val="single" w:sz="4" w:space="0" w:color="auto"/>
              <w:left w:val="single" w:sz="4" w:space="0" w:color="auto"/>
              <w:bottom w:val="single" w:sz="4" w:space="0" w:color="auto"/>
              <w:right w:val="single" w:sz="4" w:space="0" w:color="auto"/>
            </w:tcBorders>
            <w:vAlign w:val="center"/>
            <w:hideMark/>
          </w:tcPr>
          <w:p w:rsidR="00C23DA8" w:rsidRPr="00264C40" w:rsidRDefault="00C23DA8" w:rsidP="00B32BA2">
            <w:pPr>
              <w:pStyle w:val="a4"/>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23DA8" w:rsidRPr="00264C40" w:rsidRDefault="00C23DA8" w:rsidP="00B32BA2">
            <w:pPr>
              <w:pStyle w:val="a4"/>
              <w:rPr>
                <w:rFonts w:ascii="Times New Roman" w:eastAsia="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C23DA8" w:rsidRPr="00264C40" w:rsidRDefault="00C23DA8" w:rsidP="00C23DA8">
            <w:pPr>
              <w:pStyle w:val="a4"/>
              <w:jc w:val="center"/>
              <w:rPr>
                <w:rFonts w:ascii="Times New Roman" w:eastAsia="Times New Roman" w:hAnsi="Times New Roman" w:cs="Times New Roman"/>
                <w:b/>
                <w:sz w:val="24"/>
                <w:szCs w:val="24"/>
              </w:rPr>
            </w:pPr>
            <w:r w:rsidRPr="00264C40">
              <w:rPr>
                <w:rFonts w:ascii="Times New Roman" w:hAnsi="Times New Roman" w:cs="Times New Roman"/>
                <w:b/>
                <w:sz w:val="24"/>
                <w:szCs w:val="24"/>
              </w:rPr>
              <w:t>3</w:t>
            </w:r>
          </w:p>
        </w:tc>
      </w:tr>
      <w:tr w:rsidR="00407DAB" w:rsidRPr="00264C40" w:rsidTr="00D409BD">
        <w:trPr>
          <w:trHeight w:val="630"/>
          <w:jc w:val="center"/>
        </w:trPr>
        <w:tc>
          <w:tcPr>
            <w:tcW w:w="5352" w:type="dxa"/>
            <w:tcBorders>
              <w:top w:val="single" w:sz="4" w:space="0" w:color="auto"/>
              <w:left w:val="single" w:sz="4" w:space="0" w:color="auto"/>
              <w:bottom w:val="nil"/>
              <w:right w:val="single" w:sz="4" w:space="0" w:color="auto"/>
            </w:tcBorders>
            <w:vAlign w:val="center"/>
            <w:hideMark/>
          </w:tcPr>
          <w:p w:rsidR="00407DAB" w:rsidRPr="00264C40" w:rsidRDefault="00407DAB" w:rsidP="00B32BA2">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Контактная работа (по видам учебных занятий)</w:t>
            </w:r>
          </w:p>
        </w:tc>
        <w:tc>
          <w:tcPr>
            <w:tcW w:w="2126" w:type="dxa"/>
            <w:tcBorders>
              <w:top w:val="single" w:sz="4" w:space="0" w:color="auto"/>
              <w:left w:val="single" w:sz="4" w:space="0" w:color="auto"/>
              <w:bottom w:val="nil"/>
              <w:right w:val="single" w:sz="4" w:space="0" w:color="auto"/>
            </w:tcBorders>
            <w:vAlign w:val="center"/>
          </w:tcPr>
          <w:p w:rsidR="00407DAB" w:rsidRPr="00264C40" w:rsidRDefault="0006579F" w:rsidP="00407DAB">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42</w:t>
            </w:r>
          </w:p>
        </w:tc>
        <w:tc>
          <w:tcPr>
            <w:tcW w:w="2092" w:type="dxa"/>
            <w:vMerge w:val="restart"/>
            <w:tcBorders>
              <w:top w:val="single" w:sz="4" w:space="0" w:color="auto"/>
              <w:left w:val="single" w:sz="4" w:space="0" w:color="auto"/>
              <w:right w:val="single" w:sz="4" w:space="0" w:color="auto"/>
            </w:tcBorders>
            <w:vAlign w:val="center"/>
          </w:tcPr>
          <w:p w:rsidR="00746876" w:rsidRPr="00264C40" w:rsidRDefault="00746876" w:rsidP="00B95E2A">
            <w:pPr>
              <w:pStyle w:val="a4"/>
              <w:jc w:val="center"/>
              <w:rPr>
                <w:rFonts w:ascii="Times New Roman" w:eastAsia="Times New Roman" w:hAnsi="Times New Roman" w:cs="Times New Roman"/>
                <w:sz w:val="24"/>
                <w:szCs w:val="24"/>
              </w:rPr>
            </w:pPr>
          </w:p>
          <w:p w:rsidR="00407DAB" w:rsidRPr="00264C40" w:rsidRDefault="00407DAB"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42</w:t>
            </w:r>
          </w:p>
          <w:p w:rsidR="00407DAB" w:rsidRPr="00264C40" w:rsidRDefault="00407DAB" w:rsidP="00B95E2A">
            <w:pPr>
              <w:pStyle w:val="a4"/>
              <w:jc w:val="center"/>
              <w:rPr>
                <w:rFonts w:ascii="Times New Roman" w:eastAsia="Times New Roman" w:hAnsi="Times New Roman" w:cs="Times New Roman"/>
                <w:sz w:val="24"/>
                <w:szCs w:val="24"/>
              </w:rPr>
            </w:pPr>
          </w:p>
          <w:p w:rsidR="00407DAB" w:rsidRPr="00264C40" w:rsidRDefault="00407DAB"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14</w:t>
            </w:r>
          </w:p>
          <w:p w:rsidR="00746876" w:rsidRPr="00264C40" w:rsidRDefault="00746876" w:rsidP="00B95E2A">
            <w:pPr>
              <w:pStyle w:val="a4"/>
              <w:jc w:val="center"/>
              <w:rPr>
                <w:rFonts w:ascii="Times New Roman" w:eastAsia="Times New Roman" w:hAnsi="Times New Roman" w:cs="Times New Roman"/>
                <w:sz w:val="24"/>
                <w:szCs w:val="24"/>
              </w:rPr>
            </w:pPr>
          </w:p>
          <w:p w:rsidR="00407DAB" w:rsidRPr="00264C40" w:rsidRDefault="00407DAB"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28</w:t>
            </w:r>
          </w:p>
        </w:tc>
      </w:tr>
      <w:tr w:rsidR="00407DAB" w:rsidRPr="00264C40" w:rsidTr="00D409BD">
        <w:trPr>
          <w:trHeight w:val="649"/>
          <w:jc w:val="center"/>
        </w:trPr>
        <w:tc>
          <w:tcPr>
            <w:tcW w:w="5352" w:type="dxa"/>
            <w:tcBorders>
              <w:top w:val="nil"/>
              <w:left w:val="single" w:sz="4" w:space="0" w:color="auto"/>
              <w:bottom w:val="nil"/>
              <w:right w:val="single" w:sz="4" w:space="0" w:color="auto"/>
            </w:tcBorders>
            <w:vAlign w:val="center"/>
            <w:hideMark/>
          </w:tcPr>
          <w:p w:rsidR="00407DAB" w:rsidRPr="00264C40" w:rsidRDefault="00407DAB" w:rsidP="00B32BA2">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В том числе:</w:t>
            </w:r>
          </w:p>
          <w:p w:rsidR="00407DAB" w:rsidRPr="00264C40" w:rsidRDefault="00407DAB" w:rsidP="00B32BA2">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лекции (Л)</w:t>
            </w:r>
          </w:p>
        </w:tc>
        <w:tc>
          <w:tcPr>
            <w:tcW w:w="2126" w:type="dxa"/>
            <w:tcBorders>
              <w:top w:val="nil"/>
              <w:left w:val="single" w:sz="4" w:space="0" w:color="auto"/>
              <w:bottom w:val="nil"/>
              <w:right w:val="single" w:sz="4" w:space="0" w:color="auto"/>
            </w:tcBorders>
            <w:vAlign w:val="center"/>
          </w:tcPr>
          <w:p w:rsidR="00407DAB" w:rsidRPr="00264C40" w:rsidRDefault="00407DAB" w:rsidP="00407DAB">
            <w:pPr>
              <w:pStyle w:val="a4"/>
              <w:jc w:val="center"/>
              <w:rPr>
                <w:rFonts w:ascii="Times New Roman" w:eastAsia="Times New Roman" w:hAnsi="Times New Roman" w:cs="Times New Roman"/>
                <w:sz w:val="24"/>
                <w:szCs w:val="24"/>
              </w:rPr>
            </w:pPr>
          </w:p>
          <w:p w:rsidR="00407DAB" w:rsidRPr="00264C40" w:rsidRDefault="00407DAB" w:rsidP="00407DAB">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14</w:t>
            </w:r>
          </w:p>
        </w:tc>
        <w:tc>
          <w:tcPr>
            <w:tcW w:w="2092" w:type="dxa"/>
            <w:vMerge/>
            <w:tcBorders>
              <w:left w:val="single" w:sz="4" w:space="0" w:color="auto"/>
              <w:right w:val="single" w:sz="4" w:space="0" w:color="auto"/>
            </w:tcBorders>
            <w:vAlign w:val="center"/>
          </w:tcPr>
          <w:p w:rsidR="00407DAB" w:rsidRPr="00264C40" w:rsidRDefault="00407DAB" w:rsidP="00407DAB">
            <w:pPr>
              <w:pStyle w:val="a4"/>
              <w:jc w:val="center"/>
              <w:rPr>
                <w:rFonts w:ascii="Times New Roman" w:eastAsia="Times New Roman" w:hAnsi="Times New Roman" w:cs="Times New Roman"/>
                <w:sz w:val="24"/>
                <w:szCs w:val="24"/>
              </w:rPr>
            </w:pPr>
          </w:p>
        </w:tc>
      </w:tr>
      <w:tr w:rsidR="00407DAB" w:rsidRPr="00264C40" w:rsidTr="00D409BD">
        <w:trPr>
          <w:trHeight w:val="345"/>
          <w:jc w:val="center"/>
        </w:trPr>
        <w:tc>
          <w:tcPr>
            <w:tcW w:w="5352" w:type="dxa"/>
            <w:tcBorders>
              <w:top w:val="nil"/>
              <w:left w:val="single" w:sz="4" w:space="0" w:color="auto"/>
              <w:bottom w:val="nil"/>
              <w:right w:val="single" w:sz="4" w:space="0" w:color="auto"/>
            </w:tcBorders>
            <w:vAlign w:val="center"/>
            <w:hideMark/>
          </w:tcPr>
          <w:p w:rsidR="00407DAB" w:rsidRPr="00264C40" w:rsidRDefault="00407DAB" w:rsidP="00B32BA2">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практические занятия (ПЗ)</w:t>
            </w:r>
          </w:p>
        </w:tc>
        <w:tc>
          <w:tcPr>
            <w:tcW w:w="2126" w:type="dxa"/>
            <w:tcBorders>
              <w:top w:val="nil"/>
              <w:left w:val="single" w:sz="4" w:space="0" w:color="auto"/>
              <w:bottom w:val="nil"/>
              <w:right w:val="single" w:sz="4" w:space="0" w:color="auto"/>
            </w:tcBorders>
            <w:vAlign w:val="center"/>
          </w:tcPr>
          <w:p w:rsidR="00407DAB" w:rsidRPr="00264C40" w:rsidRDefault="00407DAB" w:rsidP="00407DAB">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28</w:t>
            </w:r>
          </w:p>
        </w:tc>
        <w:tc>
          <w:tcPr>
            <w:tcW w:w="2092" w:type="dxa"/>
            <w:vMerge/>
            <w:tcBorders>
              <w:left w:val="single" w:sz="4" w:space="0" w:color="auto"/>
              <w:bottom w:val="nil"/>
              <w:right w:val="single" w:sz="4" w:space="0" w:color="auto"/>
            </w:tcBorders>
            <w:vAlign w:val="center"/>
          </w:tcPr>
          <w:p w:rsidR="00407DAB" w:rsidRPr="00264C40" w:rsidRDefault="00407DAB" w:rsidP="00407DAB">
            <w:pPr>
              <w:pStyle w:val="a4"/>
              <w:jc w:val="center"/>
              <w:rPr>
                <w:rFonts w:ascii="Times New Roman" w:eastAsia="Times New Roman" w:hAnsi="Times New Roman" w:cs="Times New Roman"/>
                <w:sz w:val="24"/>
                <w:szCs w:val="24"/>
              </w:rPr>
            </w:pPr>
          </w:p>
        </w:tc>
      </w:tr>
      <w:tr w:rsidR="00407DAB" w:rsidRPr="00264C40" w:rsidTr="00782F6D">
        <w:trPr>
          <w:trHeight w:val="405"/>
          <w:jc w:val="center"/>
        </w:trPr>
        <w:tc>
          <w:tcPr>
            <w:tcW w:w="5352" w:type="dxa"/>
            <w:tcBorders>
              <w:top w:val="nil"/>
              <w:left w:val="single" w:sz="4" w:space="0" w:color="auto"/>
              <w:bottom w:val="single" w:sz="4" w:space="0" w:color="auto"/>
              <w:right w:val="single" w:sz="4" w:space="0" w:color="auto"/>
            </w:tcBorders>
            <w:vAlign w:val="center"/>
            <w:hideMark/>
          </w:tcPr>
          <w:p w:rsidR="00407DAB" w:rsidRPr="00264C40" w:rsidRDefault="00407DAB" w:rsidP="00B32BA2">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лабораторные работы (ЛР)</w:t>
            </w:r>
          </w:p>
        </w:tc>
        <w:tc>
          <w:tcPr>
            <w:tcW w:w="2126" w:type="dxa"/>
            <w:tcBorders>
              <w:top w:val="nil"/>
              <w:left w:val="single" w:sz="4" w:space="0" w:color="auto"/>
              <w:bottom w:val="single" w:sz="4" w:space="0" w:color="auto"/>
              <w:right w:val="single" w:sz="4" w:space="0" w:color="auto"/>
            </w:tcBorders>
            <w:vAlign w:val="center"/>
          </w:tcPr>
          <w:p w:rsidR="00407DAB" w:rsidRPr="00264C40" w:rsidRDefault="00407DAB" w:rsidP="00407DAB">
            <w:pPr>
              <w:pStyle w:val="a4"/>
              <w:jc w:val="center"/>
              <w:rPr>
                <w:rFonts w:ascii="Times New Roman" w:eastAsia="Times New Roman" w:hAnsi="Times New Roman" w:cs="Times New Roman"/>
                <w:sz w:val="24"/>
                <w:szCs w:val="24"/>
              </w:rPr>
            </w:pPr>
          </w:p>
        </w:tc>
        <w:tc>
          <w:tcPr>
            <w:tcW w:w="2092" w:type="dxa"/>
            <w:tcBorders>
              <w:top w:val="nil"/>
              <w:left w:val="single" w:sz="4" w:space="0" w:color="auto"/>
              <w:bottom w:val="single" w:sz="4" w:space="0" w:color="auto"/>
              <w:right w:val="single" w:sz="4" w:space="0" w:color="auto"/>
            </w:tcBorders>
            <w:vAlign w:val="center"/>
          </w:tcPr>
          <w:p w:rsidR="00407DAB" w:rsidRPr="00264C40" w:rsidRDefault="00407DAB" w:rsidP="00B95E2A">
            <w:pPr>
              <w:pStyle w:val="a4"/>
              <w:jc w:val="center"/>
              <w:rPr>
                <w:rFonts w:ascii="Times New Roman" w:eastAsia="Times New Roman" w:hAnsi="Times New Roman" w:cs="Times New Roman"/>
                <w:sz w:val="24"/>
                <w:szCs w:val="24"/>
              </w:rPr>
            </w:pPr>
          </w:p>
        </w:tc>
      </w:tr>
      <w:tr w:rsidR="00407DAB" w:rsidRPr="00264C40" w:rsidTr="003E030B">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407DAB" w:rsidRPr="00264C40" w:rsidRDefault="00407DAB" w:rsidP="00B32BA2">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Самостоятельная работа (СРС) (всего)</w:t>
            </w:r>
          </w:p>
        </w:tc>
        <w:tc>
          <w:tcPr>
            <w:tcW w:w="2126" w:type="dxa"/>
            <w:tcBorders>
              <w:top w:val="single" w:sz="4" w:space="0" w:color="auto"/>
              <w:left w:val="single" w:sz="4" w:space="0" w:color="auto"/>
              <w:bottom w:val="single" w:sz="4" w:space="0" w:color="auto"/>
              <w:right w:val="single" w:sz="4" w:space="0" w:color="auto"/>
            </w:tcBorders>
            <w:vAlign w:val="center"/>
          </w:tcPr>
          <w:p w:rsidR="00407DAB" w:rsidRPr="00264C40" w:rsidRDefault="00407DAB" w:rsidP="00407DAB">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93</w:t>
            </w:r>
          </w:p>
        </w:tc>
        <w:tc>
          <w:tcPr>
            <w:tcW w:w="2092" w:type="dxa"/>
            <w:tcBorders>
              <w:top w:val="single" w:sz="4" w:space="0" w:color="auto"/>
              <w:left w:val="single" w:sz="4" w:space="0" w:color="auto"/>
              <w:bottom w:val="single" w:sz="4" w:space="0" w:color="auto"/>
              <w:right w:val="single" w:sz="4" w:space="0" w:color="auto"/>
            </w:tcBorders>
            <w:vAlign w:val="center"/>
          </w:tcPr>
          <w:p w:rsidR="00407DAB" w:rsidRPr="00264C40" w:rsidRDefault="00407DAB"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93</w:t>
            </w:r>
          </w:p>
        </w:tc>
      </w:tr>
      <w:tr w:rsidR="00407DAB" w:rsidRPr="00264C40" w:rsidTr="00AF5645">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407DAB" w:rsidRPr="00264C40" w:rsidRDefault="00407DAB" w:rsidP="00B32BA2">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Контроль</w:t>
            </w:r>
          </w:p>
        </w:tc>
        <w:tc>
          <w:tcPr>
            <w:tcW w:w="2126" w:type="dxa"/>
            <w:tcBorders>
              <w:top w:val="single" w:sz="4" w:space="0" w:color="auto"/>
              <w:left w:val="single" w:sz="4" w:space="0" w:color="auto"/>
              <w:bottom w:val="single" w:sz="4" w:space="0" w:color="auto"/>
              <w:right w:val="single" w:sz="4" w:space="0" w:color="auto"/>
            </w:tcBorders>
            <w:vAlign w:val="center"/>
          </w:tcPr>
          <w:p w:rsidR="00407DAB" w:rsidRPr="00264C40" w:rsidRDefault="00407DAB" w:rsidP="00407DAB">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45</w:t>
            </w:r>
          </w:p>
        </w:tc>
        <w:tc>
          <w:tcPr>
            <w:tcW w:w="2092" w:type="dxa"/>
            <w:tcBorders>
              <w:top w:val="single" w:sz="4" w:space="0" w:color="auto"/>
              <w:left w:val="single" w:sz="4" w:space="0" w:color="auto"/>
              <w:bottom w:val="single" w:sz="4" w:space="0" w:color="auto"/>
              <w:right w:val="single" w:sz="4" w:space="0" w:color="auto"/>
            </w:tcBorders>
            <w:vAlign w:val="center"/>
          </w:tcPr>
          <w:p w:rsidR="00407DAB" w:rsidRPr="00264C40" w:rsidRDefault="00407DAB"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45</w:t>
            </w:r>
          </w:p>
        </w:tc>
      </w:tr>
      <w:tr w:rsidR="00407DAB" w:rsidRPr="00264C40" w:rsidTr="00AD3EA2">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407DAB" w:rsidRPr="00264C40" w:rsidRDefault="00407DAB" w:rsidP="00B32BA2">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Форма контроля знаний</w:t>
            </w:r>
          </w:p>
        </w:tc>
        <w:tc>
          <w:tcPr>
            <w:tcW w:w="2126" w:type="dxa"/>
            <w:tcBorders>
              <w:top w:val="single" w:sz="4" w:space="0" w:color="auto"/>
              <w:left w:val="single" w:sz="4" w:space="0" w:color="auto"/>
              <w:bottom w:val="single" w:sz="4" w:space="0" w:color="auto"/>
              <w:right w:val="single" w:sz="4" w:space="0" w:color="auto"/>
            </w:tcBorders>
            <w:vAlign w:val="center"/>
          </w:tcPr>
          <w:p w:rsidR="00407DAB" w:rsidRPr="00264C40" w:rsidRDefault="00407DAB" w:rsidP="00407DAB">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Э, КП</w:t>
            </w:r>
          </w:p>
        </w:tc>
        <w:tc>
          <w:tcPr>
            <w:tcW w:w="2092" w:type="dxa"/>
            <w:tcBorders>
              <w:top w:val="single" w:sz="4" w:space="0" w:color="auto"/>
              <w:left w:val="single" w:sz="4" w:space="0" w:color="auto"/>
              <w:bottom w:val="single" w:sz="4" w:space="0" w:color="auto"/>
              <w:right w:val="single" w:sz="4" w:space="0" w:color="auto"/>
            </w:tcBorders>
            <w:vAlign w:val="center"/>
          </w:tcPr>
          <w:p w:rsidR="00407DAB" w:rsidRPr="00264C40" w:rsidRDefault="00407DAB"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Э, КП</w:t>
            </w:r>
          </w:p>
        </w:tc>
      </w:tr>
      <w:tr w:rsidR="00407DAB" w:rsidRPr="00264C40" w:rsidTr="0044149F">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407DAB" w:rsidRPr="00264C40" w:rsidRDefault="00407DAB" w:rsidP="00B32BA2">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 xml:space="preserve">Общая трудоемкость: час / </w:t>
            </w:r>
            <w:proofErr w:type="spellStart"/>
            <w:r w:rsidRPr="00264C40">
              <w:rPr>
                <w:rFonts w:ascii="Times New Roman" w:hAnsi="Times New Roman" w:cs="Times New Roman"/>
                <w:sz w:val="24"/>
                <w:szCs w:val="24"/>
              </w:rPr>
              <w:t>з.е</w:t>
            </w:r>
            <w:proofErr w:type="spellEnd"/>
            <w:r w:rsidRPr="00264C40">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407DAB" w:rsidRPr="00264C40" w:rsidRDefault="00407DAB" w:rsidP="00407DAB">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180/5</w:t>
            </w:r>
          </w:p>
        </w:tc>
        <w:tc>
          <w:tcPr>
            <w:tcW w:w="2092" w:type="dxa"/>
            <w:tcBorders>
              <w:top w:val="single" w:sz="4" w:space="0" w:color="auto"/>
              <w:left w:val="single" w:sz="4" w:space="0" w:color="auto"/>
              <w:bottom w:val="single" w:sz="4" w:space="0" w:color="auto"/>
              <w:right w:val="single" w:sz="4" w:space="0" w:color="auto"/>
            </w:tcBorders>
            <w:vAlign w:val="center"/>
          </w:tcPr>
          <w:p w:rsidR="00407DAB" w:rsidRPr="00264C40" w:rsidRDefault="00407DAB"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180/5</w:t>
            </w:r>
          </w:p>
        </w:tc>
      </w:tr>
    </w:tbl>
    <w:p w:rsidR="00B32BA2" w:rsidRPr="00B32BA2" w:rsidRDefault="00B32BA2" w:rsidP="00B32BA2">
      <w:pPr>
        <w:pStyle w:val="a4"/>
        <w:rPr>
          <w:rFonts w:ascii="Times New Roman" w:eastAsia="Times New Roman" w:hAnsi="Times New Roman" w:cs="Times New Roman"/>
          <w:sz w:val="28"/>
          <w:szCs w:val="28"/>
        </w:rPr>
      </w:pPr>
    </w:p>
    <w:p w:rsidR="00B32BA2" w:rsidRDefault="00B32BA2" w:rsidP="00B32BA2">
      <w:pPr>
        <w:pStyle w:val="a4"/>
        <w:rPr>
          <w:rFonts w:ascii="Times New Roman" w:hAnsi="Times New Roman" w:cs="Times New Roman"/>
          <w:sz w:val="28"/>
          <w:szCs w:val="28"/>
        </w:rPr>
      </w:pPr>
      <w:r w:rsidRPr="00B32BA2">
        <w:rPr>
          <w:rFonts w:ascii="Times New Roman" w:hAnsi="Times New Roman" w:cs="Times New Roman"/>
          <w:sz w:val="28"/>
          <w:szCs w:val="28"/>
        </w:rPr>
        <w:t xml:space="preserve">Для заочной формы обучения: </w:t>
      </w:r>
    </w:p>
    <w:p w:rsidR="00FE0366" w:rsidRDefault="00FE0366" w:rsidP="00B32BA2">
      <w:pPr>
        <w:pStyle w:val="a4"/>
        <w:rPr>
          <w:rFonts w:ascii="Times New Roman" w:hAnsi="Times New Roman" w:cs="Times New Roman"/>
          <w:sz w:val="28"/>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2"/>
        <w:gridCol w:w="2126"/>
        <w:gridCol w:w="2092"/>
      </w:tblGrid>
      <w:tr w:rsidR="00FE0366" w:rsidRPr="00264C40" w:rsidTr="00B95E2A">
        <w:trPr>
          <w:tblHeader/>
          <w:jc w:val="center"/>
        </w:trPr>
        <w:tc>
          <w:tcPr>
            <w:tcW w:w="5352" w:type="dxa"/>
            <w:vMerge w:val="restart"/>
            <w:tcBorders>
              <w:top w:val="single" w:sz="4" w:space="0" w:color="auto"/>
              <w:left w:val="single" w:sz="4" w:space="0" w:color="auto"/>
              <w:bottom w:val="single" w:sz="4" w:space="0" w:color="auto"/>
              <w:right w:val="single" w:sz="4" w:space="0" w:color="auto"/>
            </w:tcBorders>
            <w:vAlign w:val="center"/>
            <w:hideMark/>
          </w:tcPr>
          <w:p w:rsidR="00FE0366" w:rsidRPr="00264C40" w:rsidRDefault="00FE0366" w:rsidP="00B95E2A">
            <w:pPr>
              <w:pStyle w:val="a4"/>
              <w:rPr>
                <w:rFonts w:ascii="Times New Roman" w:eastAsia="Times New Roman" w:hAnsi="Times New Roman" w:cs="Times New Roman"/>
                <w:sz w:val="24"/>
                <w:szCs w:val="24"/>
              </w:rPr>
            </w:pPr>
            <w:r w:rsidRPr="00264C40">
              <w:rPr>
                <w:rFonts w:ascii="Times New Roman" w:hAnsi="Times New Roman" w:cs="Times New Roman"/>
                <w:b/>
                <w:bCs/>
                <w:sz w:val="24"/>
                <w:szCs w:val="24"/>
              </w:rPr>
              <w:t>Вид учебной работы</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E0366" w:rsidRPr="00264C40" w:rsidRDefault="00FE0366" w:rsidP="00B95E2A">
            <w:pPr>
              <w:pStyle w:val="a4"/>
              <w:rPr>
                <w:rFonts w:ascii="Times New Roman" w:eastAsia="Times New Roman" w:hAnsi="Times New Roman" w:cs="Times New Roman"/>
                <w:sz w:val="24"/>
                <w:szCs w:val="24"/>
              </w:rPr>
            </w:pPr>
            <w:r w:rsidRPr="00264C40">
              <w:rPr>
                <w:rFonts w:ascii="Times New Roman" w:hAnsi="Times New Roman" w:cs="Times New Roman"/>
                <w:b/>
                <w:bCs/>
                <w:sz w:val="24"/>
                <w:szCs w:val="24"/>
              </w:rPr>
              <w:t>Всего часов</w:t>
            </w:r>
          </w:p>
        </w:tc>
        <w:tc>
          <w:tcPr>
            <w:tcW w:w="2092" w:type="dxa"/>
            <w:tcBorders>
              <w:top w:val="single" w:sz="4" w:space="0" w:color="auto"/>
              <w:left w:val="single" w:sz="4" w:space="0" w:color="auto"/>
              <w:bottom w:val="single" w:sz="4" w:space="0" w:color="auto"/>
              <w:right w:val="single" w:sz="4" w:space="0" w:color="auto"/>
            </w:tcBorders>
            <w:vAlign w:val="center"/>
            <w:hideMark/>
          </w:tcPr>
          <w:p w:rsidR="00FE0366" w:rsidRPr="00264C40" w:rsidRDefault="00C16225" w:rsidP="00C16225">
            <w:pPr>
              <w:pStyle w:val="a4"/>
              <w:jc w:val="center"/>
              <w:rPr>
                <w:rFonts w:ascii="Times New Roman" w:eastAsia="Times New Roman" w:hAnsi="Times New Roman" w:cs="Times New Roman"/>
                <w:b/>
                <w:sz w:val="24"/>
                <w:szCs w:val="24"/>
              </w:rPr>
            </w:pPr>
            <w:r w:rsidRPr="00264C40">
              <w:rPr>
                <w:rFonts w:ascii="Times New Roman" w:hAnsi="Times New Roman" w:cs="Times New Roman"/>
                <w:b/>
                <w:sz w:val="24"/>
                <w:szCs w:val="24"/>
              </w:rPr>
              <w:t>Курс</w:t>
            </w:r>
          </w:p>
        </w:tc>
      </w:tr>
      <w:tr w:rsidR="00FE0366" w:rsidRPr="00264C40" w:rsidTr="00B95E2A">
        <w:trPr>
          <w:tblHeader/>
          <w:jc w:val="center"/>
        </w:trPr>
        <w:tc>
          <w:tcPr>
            <w:tcW w:w="5352" w:type="dxa"/>
            <w:vMerge/>
            <w:tcBorders>
              <w:top w:val="single" w:sz="4" w:space="0" w:color="auto"/>
              <w:left w:val="single" w:sz="4" w:space="0" w:color="auto"/>
              <w:bottom w:val="single" w:sz="4" w:space="0" w:color="auto"/>
              <w:right w:val="single" w:sz="4" w:space="0" w:color="auto"/>
            </w:tcBorders>
            <w:vAlign w:val="center"/>
            <w:hideMark/>
          </w:tcPr>
          <w:p w:rsidR="00FE0366" w:rsidRPr="00264C40" w:rsidRDefault="00FE0366" w:rsidP="00B95E2A">
            <w:pPr>
              <w:pStyle w:val="a4"/>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E0366" w:rsidRPr="00264C40" w:rsidRDefault="00FE0366" w:rsidP="00B95E2A">
            <w:pPr>
              <w:pStyle w:val="a4"/>
              <w:rPr>
                <w:rFonts w:ascii="Times New Roman" w:eastAsia="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FE0366" w:rsidRPr="00264C40" w:rsidRDefault="00C16225" w:rsidP="00C16225">
            <w:pPr>
              <w:pStyle w:val="a4"/>
              <w:jc w:val="center"/>
              <w:rPr>
                <w:rFonts w:ascii="Times New Roman" w:eastAsia="Times New Roman" w:hAnsi="Times New Roman" w:cs="Times New Roman"/>
                <w:b/>
                <w:sz w:val="24"/>
                <w:szCs w:val="24"/>
              </w:rPr>
            </w:pPr>
            <w:r w:rsidRPr="00264C40">
              <w:rPr>
                <w:rFonts w:ascii="Times New Roman" w:hAnsi="Times New Roman" w:cs="Times New Roman"/>
                <w:b/>
                <w:sz w:val="24"/>
                <w:szCs w:val="24"/>
              </w:rPr>
              <w:t>2</w:t>
            </w:r>
          </w:p>
        </w:tc>
      </w:tr>
      <w:tr w:rsidR="0006579F" w:rsidRPr="00264C40" w:rsidTr="00B95E2A">
        <w:trPr>
          <w:trHeight w:val="630"/>
          <w:jc w:val="center"/>
        </w:trPr>
        <w:tc>
          <w:tcPr>
            <w:tcW w:w="5352" w:type="dxa"/>
            <w:tcBorders>
              <w:top w:val="single" w:sz="4" w:space="0" w:color="auto"/>
              <w:left w:val="single" w:sz="4" w:space="0" w:color="auto"/>
              <w:bottom w:val="nil"/>
              <w:right w:val="single" w:sz="4" w:space="0" w:color="auto"/>
            </w:tcBorders>
            <w:vAlign w:val="center"/>
            <w:hideMark/>
          </w:tcPr>
          <w:p w:rsidR="0006579F" w:rsidRPr="00264C40" w:rsidRDefault="0006579F" w:rsidP="00B95E2A">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Контактная работа (по видам учебных занятий)</w:t>
            </w:r>
          </w:p>
        </w:tc>
        <w:tc>
          <w:tcPr>
            <w:tcW w:w="2126" w:type="dxa"/>
            <w:tcBorders>
              <w:top w:val="single" w:sz="4" w:space="0" w:color="auto"/>
              <w:left w:val="single" w:sz="4" w:space="0" w:color="auto"/>
              <w:bottom w:val="nil"/>
              <w:right w:val="single" w:sz="4" w:space="0" w:color="auto"/>
            </w:tcBorders>
            <w:vAlign w:val="center"/>
          </w:tcPr>
          <w:p w:rsidR="0006579F" w:rsidRPr="00264C40" w:rsidRDefault="0006579F" w:rsidP="0006579F">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26</w:t>
            </w:r>
          </w:p>
        </w:tc>
        <w:tc>
          <w:tcPr>
            <w:tcW w:w="2092" w:type="dxa"/>
            <w:vMerge w:val="restart"/>
            <w:tcBorders>
              <w:top w:val="single" w:sz="4" w:space="0" w:color="auto"/>
              <w:left w:val="single" w:sz="4" w:space="0" w:color="auto"/>
              <w:right w:val="single" w:sz="4" w:space="0" w:color="auto"/>
            </w:tcBorders>
            <w:vAlign w:val="center"/>
          </w:tcPr>
          <w:p w:rsidR="0006579F" w:rsidRPr="00264C40" w:rsidRDefault="0006579F"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26</w:t>
            </w:r>
          </w:p>
          <w:p w:rsidR="0006579F" w:rsidRPr="00264C40" w:rsidRDefault="0006579F" w:rsidP="00B95E2A">
            <w:pPr>
              <w:pStyle w:val="a4"/>
              <w:jc w:val="center"/>
              <w:rPr>
                <w:rFonts w:ascii="Times New Roman" w:eastAsia="Times New Roman" w:hAnsi="Times New Roman" w:cs="Times New Roman"/>
                <w:sz w:val="24"/>
                <w:szCs w:val="24"/>
              </w:rPr>
            </w:pPr>
          </w:p>
          <w:p w:rsidR="0006579F" w:rsidRPr="00264C40" w:rsidRDefault="0006579F"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8</w:t>
            </w:r>
          </w:p>
          <w:p w:rsidR="0006579F" w:rsidRPr="00264C40" w:rsidRDefault="0006579F"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18</w:t>
            </w:r>
          </w:p>
        </w:tc>
      </w:tr>
      <w:tr w:rsidR="0006579F" w:rsidRPr="00264C40" w:rsidTr="00B95E2A">
        <w:trPr>
          <w:trHeight w:val="649"/>
          <w:jc w:val="center"/>
        </w:trPr>
        <w:tc>
          <w:tcPr>
            <w:tcW w:w="5352" w:type="dxa"/>
            <w:tcBorders>
              <w:top w:val="nil"/>
              <w:left w:val="single" w:sz="4" w:space="0" w:color="auto"/>
              <w:bottom w:val="nil"/>
              <w:right w:val="single" w:sz="4" w:space="0" w:color="auto"/>
            </w:tcBorders>
            <w:vAlign w:val="center"/>
            <w:hideMark/>
          </w:tcPr>
          <w:p w:rsidR="0006579F" w:rsidRPr="00264C40" w:rsidRDefault="0006579F" w:rsidP="00B95E2A">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В том числе:</w:t>
            </w:r>
          </w:p>
          <w:p w:rsidR="0006579F" w:rsidRPr="00264C40" w:rsidRDefault="0006579F" w:rsidP="00B95E2A">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лекции (Л)</w:t>
            </w:r>
          </w:p>
        </w:tc>
        <w:tc>
          <w:tcPr>
            <w:tcW w:w="2126" w:type="dxa"/>
            <w:tcBorders>
              <w:top w:val="nil"/>
              <w:left w:val="single" w:sz="4" w:space="0" w:color="auto"/>
              <w:bottom w:val="nil"/>
              <w:right w:val="single" w:sz="4" w:space="0" w:color="auto"/>
            </w:tcBorders>
            <w:vAlign w:val="center"/>
          </w:tcPr>
          <w:p w:rsidR="0006579F" w:rsidRPr="00264C40" w:rsidRDefault="0006579F" w:rsidP="0006579F">
            <w:pPr>
              <w:pStyle w:val="a4"/>
              <w:jc w:val="center"/>
              <w:rPr>
                <w:rFonts w:ascii="Times New Roman" w:eastAsia="Times New Roman" w:hAnsi="Times New Roman" w:cs="Times New Roman"/>
                <w:sz w:val="24"/>
                <w:szCs w:val="24"/>
              </w:rPr>
            </w:pPr>
          </w:p>
          <w:p w:rsidR="0006579F" w:rsidRPr="00264C40" w:rsidRDefault="0006579F" w:rsidP="0006579F">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8</w:t>
            </w:r>
          </w:p>
        </w:tc>
        <w:tc>
          <w:tcPr>
            <w:tcW w:w="2092" w:type="dxa"/>
            <w:vMerge/>
            <w:tcBorders>
              <w:left w:val="single" w:sz="4" w:space="0" w:color="auto"/>
              <w:right w:val="single" w:sz="4" w:space="0" w:color="auto"/>
            </w:tcBorders>
            <w:vAlign w:val="center"/>
          </w:tcPr>
          <w:p w:rsidR="0006579F" w:rsidRPr="00264C40" w:rsidRDefault="0006579F" w:rsidP="0006579F">
            <w:pPr>
              <w:pStyle w:val="a4"/>
              <w:jc w:val="center"/>
              <w:rPr>
                <w:rFonts w:ascii="Times New Roman" w:eastAsia="Times New Roman" w:hAnsi="Times New Roman" w:cs="Times New Roman"/>
                <w:sz w:val="24"/>
                <w:szCs w:val="24"/>
              </w:rPr>
            </w:pPr>
          </w:p>
        </w:tc>
      </w:tr>
      <w:tr w:rsidR="0006579F" w:rsidRPr="00264C40" w:rsidTr="00B95E2A">
        <w:trPr>
          <w:trHeight w:val="345"/>
          <w:jc w:val="center"/>
        </w:trPr>
        <w:tc>
          <w:tcPr>
            <w:tcW w:w="5352" w:type="dxa"/>
            <w:tcBorders>
              <w:top w:val="nil"/>
              <w:left w:val="single" w:sz="4" w:space="0" w:color="auto"/>
              <w:bottom w:val="nil"/>
              <w:right w:val="single" w:sz="4" w:space="0" w:color="auto"/>
            </w:tcBorders>
            <w:vAlign w:val="center"/>
            <w:hideMark/>
          </w:tcPr>
          <w:p w:rsidR="0006579F" w:rsidRPr="00264C40" w:rsidRDefault="0006579F" w:rsidP="00B95E2A">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практические занятия (ПЗ)</w:t>
            </w:r>
          </w:p>
        </w:tc>
        <w:tc>
          <w:tcPr>
            <w:tcW w:w="2126" w:type="dxa"/>
            <w:tcBorders>
              <w:top w:val="nil"/>
              <w:left w:val="single" w:sz="4" w:space="0" w:color="auto"/>
              <w:bottom w:val="nil"/>
              <w:right w:val="single" w:sz="4" w:space="0" w:color="auto"/>
            </w:tcBorders>
            <w:vAlign w:val="center"/>
          </w:tcPr>
          <w:p w:rsidR="0006579F" w:rsidRPr="00264C40" w:rsidRDefault="0006579F" w:rsidP="0006579F">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18</w:t>
            </w:r>
          </w:p>
        </w:tc>
        <w:tc>
          <w:tcPr>
            <w:tcW w:w="2092" w:type="dxa"/>
            <w:vMerge/>
            <w:tcBorders>
              <w:left w:val="single" w:sz="4" w:space="0" w:color="auto"/>
              <w:bottom w:val="nil"/>
              <w:right w:val="single" w:sz="4" w:space="0" w:color="auto"/>
            </w:tcBorders>
            <w:vAlign w:val="center"/>
          </w:tcPr>
          <w:p w:rsidR="0006579F" w:rsidRPr="00264C40" w:rsidRDefault="0006579F" w:rsidP="0006579F">
            <w:pPr>
              <w:pStyle w:val="a4"/>
              <w:jc w:val="center"/>
              <w:rPr>
                <w:rFonts w:ascii="Times New Roman" w:eastAsia="Times New Roman" w:hAnsi="Times New Roman" w:cs="Times New Roman"/>
                <w:sz w:val="24"/>
                <w:szCs w:val="24"/>
              </w:rPr>
            </w:pPr>
          </w:p>
        </w:tc>
      </w:tr>
      <w:tr w:rsidR="0006579F" w:rsidRPr="00264C40" w:rsidTr="00B95E2A">
        <w:trPr>
          <w:trHeight w:val="405"/>
          <w:jc w:val="center"/>
        </w:trPr>
        <w:tc>
          <w:tcPr>
            <w:tcW w:w="5352" w:type="dxa"/>
            <w:tcBorders>
              <w:top w:val="nil"/>
              <w:left w:val="single" w:sz="4" w:space="0" w:color="auto"/>
              <w:bottom w:val="single" w:sz="4" w:space="0" w:color="auto"/>
              <w:right w:val="single" w:sz="4" w:space="0" w:color="auto"/>
            </w:tcBorders>
            <w:vAlign w:val="center"/>
            <w:hideMark/>
          </w:tcPr>
          <w:p w:rsidR="0006579F" w:rsidRPr="00264C40" w:rsidRDefault="0006579F" w:rsidP="00B95E2A">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лабораторные работы (ЛР)</w:t>
            </w:r>
          </w:p>
        </w:tc>
        <w:tc>
          <w:tcPr>
            <w:tcW w:w="2126" w:type="dxa"/>
            <w:tcBorders>
              <w:top w:val="nil"/>
              <w:left w:val="single" w:sz="4" w:space="0" w:color="auto"/>
              <w:bottom w:val="single" w:sz="4" w:space="0" w:color="auto"/>
              <w:right w:val="single" w:sz="4" w:space="0" w:color="auto"/>
            </w:tcBorders>
            <w:vAlign w:val="center"/>
          </w:tcPr>
          <w:p w:rsidR="0006579F" w:rsidRPr="00264C40" w:rsidRDefault="0006579F" w:rsidP="0006579F">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w:t>
            </w:r>
          </w:p>
        </w:tc>
        <w:tc>
          <w:tcPr>
            <w:tcW w:w="2092" w:type="dxa"/>
            <w:tcBorders>
              <w:top w:val="nil"/>
              <w:left w:val="single" w:sz="4" w:space="0" w:color="auto"/>
              <w:bottom w:val="single" w:sz="4" w:space="0" w:color="auto"/>
              <w:right w:val="single" w:sz="4" w:space="0" w:color="auto"/>
            </w:tcBorders>
            <w:vAlign w:val="center"/>
          </w:tcPr>
          <w:p w:rsidR="0006579F" w:rsidRPr="00264C40" w:rsidRDefault="0006579F"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w:t>
            </w:r>
          </w:p>
        </w:tc>
      </w:tr>
      <w:tr w:rsidR="00746876" w:rsidRPr="00264C40" w:rsidTr="00B95E2A">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746876" w:rsidRPr="00264C40" w:rsidRDefault="00746876" w:rsidP="00B95E2A">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Самостоятельная работа (СРС) (всего)</w:t>
            </w:r>
          </w:p>
        </w:tc>
        <w:tc>
          <w:tcPr>
            <w:tcW w:w="2126" w:type="dxa"/>
            <w:tcBorders>
              <w:top w:val="single" w:sz="4" w:space="0" w:color="auto"/>
              <w:left w:val="single" w:sz="4" w:space="0" w:color="auto"/>
              <w:bottom w:val="single" w:sz="4" w:space="0" w:color="auto"/>
              <w:right w:val="single" w:sz="4" w:space="0" w:color="auto"/>
            </w:tcBorders>
            <w:vAlign w:val="center"/>
          </w:tcPr>
          <w:p w:rsidR="00746876" w:rsidRPr="00264C40" w:rsidRDefault="00746876" w:rsidP="0006579F">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145</w:t>
            </w:r>
          </w:p>
        </w:tc>
        <w:tc>
          <w:tcPr>
            <w:tcW w:w="2092" w:type="dxa"/>
            <w:tcBorders>
              <w:top w:val="single" w:sz="4" w:space="0" w:color="auto"/>
              <w:left w:val="single" w:sz="4" w:space="0" w:color="auto"/>
              <w:bottom w:val="single" w:sz="4" w:space="0" w:color="auto"/>
              <w:right w:val="single" w:sz="4" w:space="0" w:color="auto"/>
            </w:tcBorders>
            <w:vAlign w:val="center"/>
          </w:tcPr>
          <w:p w:rsidR="00746876" w:rsidRPr="00264C40" w:rsidRDefault="00746876"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145</w:t>
            </w:r>
          </w:p>
        </w:tc>
      </w:tr>
      <w:tr w:rsidR="00746876" w:rsidRPr="00264C40" w:rsidTr="00B95E2A">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746876" w:rsidRPr="00264C40" w:rsidRDefault="00746876" w:rsidP="00B95E2A">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Контроль</w:t>
            </w:r>
          </w:p>
        </w:tc>
        <w:tc>
          <w:tcPr>
            <w:tcW w:w="2126" w:type="dxa"/>
            <w:tcBorders>
              <w:top w:val="single" w:sz="4" w:space="0" w:color="auto"/>
              <w:left w:val="single" w:sz="4" w:space="0" w:color="auto"/>
              <w:bottom w:val="single" w:sz="4" w:space="0" w:color="auto"/>
              <w:right w:val="single" w:sz="4" w:space="0" w:color="auto"/>
            </w:tcBorders>
            <w:vAlign w:val="center"/>
          </w:tcPr>
          <w:p w:rsidR="00746876" w:rsidRPr="00264C40" w:rsidRDefault="00746876" w:rsidP="0006579F">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9</w:t>
            </w:r>
          </w:p>
        </w:tc>
        <w:tc>
          <w:tcPr>
            <w:tcW w:w="2092" w:type="dxa"/>
            <w:tcBorders>
              <w:top w:val="single" w:sz="4" w:space="0" w:color="auto"/>
              <w:left w:val="single" w:sz="4" w:space="0" w:color="auto"/>
              <w:bottom w:val="single" w:sz="4" w:space="0" w:color="auto"/>
              <w:right w:val="single" w:sz="4" w:space="0" w:color="auto"/>
            </w:tcBorders>
            <w:vAlign w:val="center"/>
          </w:tcPr>
          <w:p w:rsidR="00746876" w:rsidRPr="00264C40" w:rsidRDefault="00746876"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9</w:t>
            </w:r>
          </w:p>
        </w:tc>
      </w:tr>
      <w:tr w:rsidR="00746876" w:rsidRPr="00264C40" w:rsidTr="00B95E2A">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746876" w:rsidRPr="00264C40" w:rsidRDefault="00746876" w:rsidP="00B95E2A">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Форма контроля знаний</w:t>
            </w:r>
          </w:p>
        </w:tc>
        <w:tc>
          <w:tcPr>
            <w:tcW w:w="2126" w:type="dxa"/>
            <w:tcBorders>
              <w:top w:val="single" w:sz="4" w:space="0" w:color="auto"/>
              <w:left w:val="single" w:sz="4" w:space="0" w:color="auto"/>
              <w:bottom w:val="single" w:sz="4" w:space="0" w:color="auto"/>
              <w:right w:val="single" w:sz="4" w:space="0" w:color="auto"/>
            </w:tcBorders>
            <w:vAlign w:val="center"/>
          </w:tcPr>
          <w:p w:rsidR="00746876" w:rsidRPr="00264C40" w:rsidRDefault="00746876"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Э, КП</w:t>
            </w:r>
          </w:p>
        </w:tc>
        <w:tc>
          <w:tcPr>
            <w:tcW w:w="2092" w:type="dxa"/>
            <w:tcBorders>
              <w:top w:val="single" w:sz="4" w:space="0" w:color="auto"/>
              <w:left w:val="single" w:sz="4" w:space="0" w:color="auto"/>
              <w:bottom w:val="single" w:sz="4" w:space="0" w:color="auto"/>
              <w:right w:val="single" w:sz="4" w:space="0" w:color="auto"/>
            </w:tcBorders>
            <w:vAlign w:val="center"/>
          </w:tcPr>
          <w:p w:rsidR="00746876" w:rsidRPr="00264C40" w:rsidRDefault="00746876"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Э, КП</w:t>
            </w:r>
          </w:p>
        </w:tc>
      </w:tr>
      <w:tr w:rsidR="00746876" w:rsidRPr="00264C40" w:rsidTr="00B95E2A">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746876" w:rsidRPr="00264C40" w:rsidRDefault="00746876" w:rsidP="00B95E2A">
            <w:pPr>
              <w:pStyle w:val="a4"/>
              <w:rPr>
                <w:rFonts w:ascii="Times New Roman" w:eastAsia="Times New Roman" w:hAnsi="Times New Roman" w:cs="Times New Roman"/>
                <w:sz w:val="24"/>
                <w:szCs w:val="24"/>
              </w:rPr>
            </w:pPr>
            <w:r w:rsidRPr="00264C40">
              <w:rPr>
                <w:rFonts w:ascii="Times New Roman" w:hAnsi="Times New Roman" w:cs="Times New Roman"/>
                <w:sz w:val="24"/>
                <w:szCs w:val="24"/>
              </w:rPr>
              <w:t xml:space="preserve">Общая трудоемкость: час / </w:t>
            </w:r>
            <w:proofErr w:type="spellStart"/>
            <w:r w:rsidRPr="00264C40">
              <w:rPr>
                <w:rFonts w:ascii="Times New Roman" w:hAnsi="Times New Roman" w:cs="Times New Roman"/>
                <w:sz w:val="24"/>
                <w:szCs w:val="24"/>
              </w:rPr>
              <w:t>з.е</w:t>
            </w:r>
            <w:proofErr w:type="spellEnd"/>
            <w:r w:rsidRPr="00264C40">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746876" w:rsidRPr="00264C40" w:rsidRDefault="00746876"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180/5</w:t>
            </w:r>
          </w:p>
        </w:tc>
        <w:tc>
          <w:tcPr>
            <w:tcW w:w="2092" w:type="dxa"/>
            <w:tcBorders>
              <w:top w:val="single" w:sz="4" w:space="0" w:color="auto"/>
              <w:left w:val="single" w:sz="4" w:space="0" w:color="auto"/>
              <w:bottom w:val="single" w:sz="4" w:space="0" w:color="auto"/>
              <w:right w:val="single" w:sz="4" w:space="0" w:color="auto"/>
            </w:tcBorders>
            <w:vAlign w:val="center"/>
          </w:tcPr>
          <w:p w:rsidR="00746876" w:rsidRPr="00264C40" w:rsidRDefault="00746876" w:rsidP="00B95E2A">
            <w:pPr>
              <w:pStyle w:val="a4"/>
              <w:jc w:val="center"/>
              <w:rPr>
                <w:rFonts w:ascii="Times New Roman" w:eastAsia="Times New Roman" w:hAnsi="Times New Roman" w:cs="Times New Roman"/>
                <w:sz w:val="24"/>
                <w:szCs w:val="24"/>
              </w:rPr>
            </w:pPr>
            <w:r w:rsidRPr="00264C40">
              <w:rPr>
                <w:rFonts w:ascii="Times New Roman" w:eastAsia="Times New Roman" w:hAnsi="Times New Roman" w:cs="Times New Roman"/>
                <w:sz w:val="24"/>
                <w:szCs w:val="24"/>
              </w:rPr>
              <w:t>180/5</w:t>
            </w:r>
          </w:p>
        </w:tc>
      </w:tr>
    </w:tbl>
    <w:p w:rsidR="00FE0366" w:rsidRDefault="00FE0366" w:rsidP="00B32BA2">
      <w:pPr>
        <w:pStyle w:val="a4"/>
        <w:rPr>
          <w:rFonts w:ascii="Times New Roman" w:hAnsi="Times New Roman" w:cs="Times New Roman"/>
          <w:sz w:val="28"/>
          <w:szCs w:val="28"/>
        </w:rPr>
      </w:pPr>
    </w:p>
    <w:p w:rsidR="00FE0366" w:rsidRPr="00B32BA2" w:rsidRDefault="00FE0366" w:rsidP="00B32BA2">
      <w:pPr>
        <w:pStyle w:val="a4"/>
        <w:rPr>
          <w:rFonts w:ascii="Times New Roman" w:hAnsi="Times New Roman" w:cs="Times New Roman"/>
          <w:sz w:val="28"/>
          <w:szCs w:val="28"/>
        </w:rPr>
      </w:pPr>
    </w:p>
    <w:p w:rsidR="00B32BA2" w:rsidRPr="00B32BA2" w:rsidRDefault="00B32BA2" w:rsidP="00B32BA2">
      <w:pPr>
        <w:pStyle w:val="a4"/>
        <w:rPr>
          <w:rFonts w:ascii="Times New Roman" w:hAnsi="Times New Roman" w:cs="Times New Roman"/>
          <w:i/>
          <w:sz w:val="28"/>
          <w:szCs w:val="28"/>
        </w:rPr>
      </w:pPr>
      <w:r w:rsidRPr="0020561A">
        <w:rPr>
          <w:rFonts w:ascii="Times New Roman" w:hAnsi="Times New Roman" w:cs="Times New Roman"/>
          <w:i/>
          <w:sz w:val="28"/>
          <w:szCs w:val="28"/>
        </w:rPr>
        <w:t>Примечания: «Форма контроля знаний» – экзамен (Э), зачет (З), зачет с оценкой (З*), курсовой проект (КП), курсовая работа (КР), контрольная работа (КЛР).</w:t>
      </w:r>
    </w:p>
    <w:p w:rsidR="00B32BA2" w:rsidRPr="00B32BA2" w:rsidRDefault="00B32BA2" w:rsidP="00B32BA2">
      <w:pPr>
        <w:pStyle w:val="a4"/>
        <w:rPr>
          <w:rFonts w:ascii="Times New Roman" w:hAnsi="Times New Roman" w:cs="Times New Roman"/>
          <w:b/>
          <w:bCs/>
          <w:sz w:val="28"/>
          <w:szCs w:val="28"/>
        </w:rPr>
      </w:pPr>
    </w:p>
    <w:p w:rsidR="00B32BA2" w:rsidRPr="00B32BA2" w:rsidRDefault="00B32BA2" w:rsidP="00B32BA2">
      <w:pPr>
        <w:pStyle w:val="a4"/>
        <w:rPr>
          <w:rFonts w:ascii="Times New Roman" w:hAnsi="Times New Roman" w:cs="Times New Roman"/>
          <w:b/>
          <w:bCs/>
          <w:sz w:val="28"/>
          <w:szCs w:val="28"/>
        </w:rPr>
      </w:pPr>
      <w:r w:rsidRPr="00B32BA2">
        <w:rPr>
          <w:rFonts w:ascii="Times New Roman" w:hAnsi="Times New Roman" w:cs="Times New Roman"/>
          <w:b/>
          <w:bCs/>
          <w:sz w:val="28"/>
          <w:szCs w:val="28"/>
        </w:rPr>
        <w:t>5. Содержание и структура дисциплины</w:t>
      </w:r>
    </w:p>
    <w:p w:rsidR="00B32BA2" w:rsidRPr="00B32BA2" w:rsidRDefault="00B32BA2" w:rsidP="00B32BA2">
      <w:pPr>
        <w:pStyle w:val="a4"/>
        <w:rPr>
          <w:rFonts w:ascii="Times New Roman" w:hAnsi="Times New Roman" w:cs="Times New Roman"/>
          <w:sz w:val="28"/>
          <w:szCs w:val="28"/>
        </w:rPr>
      </w:pPr>
    </w:p>
    <w:p w:rsidR="00051548" w:rsidRPr="002904A0" w:rsidRDefault="00051548" w:rsidP="002904A0">
      <w:pPr>
        <w:pStyle w:val="a4"/>
        <w:jc w:val="both"/>
        <w:rPr>
          <w:rFonts w:ascii="Times New Roman" w:hAnsi="Times New Roman" w:cs="Times New Roman"/>
          <w:sz w:val="28"/>
          <w:szCs w:val="28"/>
        </w:rPr>
      </w:pPr>
      <w:r w:rsidRPr="002904A0">
        <w:rPr>
          <w:rFonts w:ascii="Times New Roman" w:hAnsi="Times New Roman" w:cs="Times New Roman"/>
          <w:sz w:val="28"/>
          <w:szCs w:val="28"/>
        </w:rPr>
        <w:t>5.1 Содержание разделов дисциплины</w:t>
      </w:r>
    </w:p>
    <w:p w:rsidR="00051548" w:rsidRPr="002904A0" w:rsidRDefault="00051548" w:rsidP="002904A0">
      <w:pPr>
        <w:pStyle w:val="a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14"/>
        <w:gridCol w:w="6171"/>
      </w:tblGrid>
      <w:tr w:rsidR="00051548" w:rsidRPr="00264C40" w:rsidTr="00E12DF4">
        <w:tc>
          <w:tcPr>
            <w:tcW w:w="0" w:type="auto"/>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w:t>
            </w:r>
          </w:p>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п/п</w:t>
            </w:r>
          </w:p>
        </w:tc>
        <w:tc>
          <w:tcPr>
            <w:tcW w:w="0" w:type="auto"/>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Наименование раздела дисциплины</w:t>
            </w:r>
          </w:p>
        </w:tc>
        <w:tc>
          <w:tcPr>
            <w:tcW w:w="0" w:type="auto"/>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Содержание раздела</w:t>
            </w:r>
          </w:p>
        </w:tc>
      </w:tr>
      <w:tr w:rsidR="00051548" w:rsidRPr="00264C40" w:rsidTr="00E12DF4">
        <w:tc>
          <w:tcPr>
            <w:tcW w:w="0" w:type="auto"/>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lastRenderedPageBreak/>
              <w:t>1</w:t>
            </w:r>
          </w:p>
        </w:tc>
        <w:tc>
          <w:tcPr>
            <w:tcW w:w="0" w:type="auto"/>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Инвестиционная среда предприятия</w:t>
            </w:r>
          </w:p>
          <w:p w:rsidR="00051548" w:rsidRPr="00264C40" w:rsidRDefault="00051548" w:rsidP="002904A0">
            <w:pPr>
              <w:pStyle w:val="a4"/>
              <w:jc w:val="both"/>
              <w:rPr>
                <w:rFonts w:ascii="Times New Roman" w:hAnsi="Times New Roman" w:cs="Times New Roman"/>
                <w:sz w:val="24"/>
                <w:szCs w:val="24"/>
              </w:rPr>
            </w:pPr>
          </w:p>
        </w:tc>
        <w:tc>
          <w:tcPr>
            <w:tcW w:w="0" w:type="auto"/>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Понятие инвестиций. Сбережения общества как источник инвестиций. Факторы роста сбережений и инвестиций в обществе. Виды инвестиций. Содержание инвестиционного процесса в обществе.</w:t>
            </w:r>
          </w:p>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 xml:space="preserve">Основные подходы к исследованию сущности инвестиций. Потребительские, </w:t>
            </w:r>
            <w:proofErr w:type="spellStart"/>
            <w:proofErr w:type="gramStart"/>
            <w:r w:rsidRPr="00264C40">
              <w:rPr>
                <w:rFonts w:ascii="Times New Roman" w:hAnsi="Times New Roman" w:cs="Times New Roman"/>
                <w:sz w:val="24"/>
                <w:szCs w:val="24"/>
              </w:rPr>
              <w:t>производствен-ные</w:t>
            </w:r>
            <w:proofErr w:type="spellEnd"/>
            <w:proofErr w:type="gramEnd"/>
            <w:r w:rsidRPr="00264C40">
              <w:rPr>
                <w:rFonts w:ascii="Times New Roman" w:hAnsi="Times New Roman" w:cs="Times New Roman"/>
                <w:sz w:val="24"/>
                <w:szCs w:val="24"/>
              </w:rPr>
              <w:t xml:space="preserve"> и финансовые инвестиции. Взгляды У. Парето, К. </w:t>
            </w:r>
            <w:proofErr w:type="spellStart"/>
            <w:r w:rsidRPr="00264C40">
              <w:rPr>
                <w:rFonts w:ascii="Times New Roman" w:hAnsi="Times New Roman" w:cs="Times New Roman"/>
                <w:sz w:val="24"/>
                <w:szCs w:val="24"/>
              </w:rPr>
              <w:t>Менгера</w:t>
            </w:r>
            <w:proofErr w:type="spellEnd"/>
            <w:r w:rsidRPr="00264C40">
              <w:rPr>
                <w:rFonts w:ascii="Times New Roman" w:hAnsi="Times New Roman" w:cs="Times New Roman"/>
                <w:sz w:val="24"/>
                <w:szCs w:val="24"/>
              </w:rPr>
              <w:t xml:space="preserve">, Е. </w:t>
            </w:r>
            <w:proofErr w:type="spellStart"/>
            <w:r w:rsidRPr="00264C40">
              <w:rPr>
                <w:rFonts w:ascii="Times New Roman" w:hAnsi="Times New Roman" w:cs="Times New Roman"/>
                <w:sz w:val="24"/>
                <w:szCs w:val="24"/>
              </w:rPr>
              <w:t>Бем-Баверка</w:t>
            </w:r>
            <w:proofErr w:type="spellEnd"/>
            <w:r w:rsidRPr="00264C40">
              <w:rPr>
                <w:rFonts w:ascii="Times New Roman" w:hAnsi="Times New Roman" w:cs="Times New Roman"/>
                <w:sz w:val="24"/>
                <w:szCs w:val="24"/>
              </w:rPr>
              <w:t xml:space="preserve">, </w:t>
            </w:r>
            <w:proofErr w:type="spellStart"/>
            <w:r w:rsidRPr="00264C40">
              <w:rPr>
                <w:rFonts w:ascii="Times New Roman" w:hAnsi="Times New Roman" w:cs="Times New Roman"/>
                <w:sz w:val="24"/>
                <w:szCs w:val="24"/>
              </w:rPr>
              <w:t>Дж.М</w:t>
            </w:r>
            <w:proofErr w:type="spellEnd"/>
            <w:r w:rsidRPr="00264C40">
              <w:rPr>
                <w:rFonts w:ascii="Times New Roman" w:hAnsi="Times New Roman" w:cs="Times New Roman"/>
                <w:sz w:val="24"/>
                <w:szCs w:val="24"/>
              </w:rPr>
              <w:t xml:space="preserve">. Кейнса, П. Самуэльсона на возможность </w:t>
            </w:r>
            <w:proofErr w:type="spellStart"/>
            <w:proofErr w:type="gramStart"/>
            <w:r w:rsidRPr="00264C40">
              <w:rPr>
                <w:rFonts w:ascii="Times New Roman" w:hAnsi="Times New Roman" w:cs="Times New Roman"/>
                <w:sz w:val="24"/>
                <w:szCs w:val="24"/>
              </w:rPr>
              <w:t>оптималь-ного</w:t>
            </w:r>
            <w:proofErr w:type="spellEnd"/>
            <w:proofErr w:type="gramEnd"/>
            <w:r w:rsidRPr="00264C40">
              <w:rPr>
                <w:rFonts w:ascii="Times New Roman" w:hAnsi="Times New Roman" w:cs="Times New Roman"/>
                <w:sz w:val="24"/>
                <w:szCs w:val="24"/>
              </w:rPr>
              <w:t xml:space="preserve"> использования капитала. Вклад Г. </w:t>
            </w:r>
            <w:proofErr w:type="spellStart"/>
            <w:r w:rsidRPr="00264C40">
              <w:rPr>
                <w:rFonts w:ascii="Times New Roman" w:hAnsi="Times New Roman" w:cs="Times New Roman"/>
                <w:sz w:val="24"/>
                <w:szCs w:val="24"/>
              </w:rPr>
              <w:t>Марковица</w:t>
            </w:r>
            <w:proofErr w:type="spellEnd"/>
            <w:r w:rsidRPr="00264C40">
              <w:rPr>
                <w:rFonts w:ascii="Times New Roman" w:hAnsi="Times New Roman" w:cs="Times New Roman"/>
                <w:sz w:val="24"/>
                <w:szCs w:val="24"/>
              </w:rPr>
              <w:t xml:space="preserve"> и Дж. </w:t>
            </w:r>
            <w:proofErr w:type="spellStart"/>
            <w:r w:rsidRPr="00264C40">
              <w:rPr>
                <w:rFonts w:ascii="Times New Roman" w:hAnsi="Times New Roman" w:cs="Times New Roman"/>
                <w:sz w:val="24"/>
                <w:szCs w:val="24"/>
              </w:rPr>
              <w:t>Тобина</w:t>
            </w:r>
            <w:proofErr w:type="spellEnd"/>
            <w:r w:rsidRPr="00264C40">
              <w:rPr>
                <w:rFonts w:ascii="Times New Roman" w:hAnsi="Times New Roman" w:cs="Times New Roman"/>
                <w:sz w:val="24"/>
                <w:szCs w:val="24"/>
              </w:rPr>
              <w:t xml:space="preserve"> в развитие инвестиционной теории. </w:t>
            </w:r>
          </w:p>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 xml:space="preserve">Основные подходы к классификации инвестиций. Финансовые и нефинансовые инвестиции. Виды портфельных инвестиций. </w:t>
            </w:r>
            <w:proofErr w:type="spellStart"/>
            <w:r w:rsidRPr="00264C40">
              <w:rPr>
                <w:rFonts w:ascii="Times New Roman" w:hAnsi="Times New Roman" w:cs="Times New Roman"/>
                <w:sz w:val="24"/>
                <w:szCs w:val="24"/>
              </w:rPr>
              <w:t>Капиталообразующие</w:t>
            </w:r>
            <w:proofErr w:type="spellEnd"/>
            <w:r w:rsidRPr="00264C40">
              <w:rPr>
                <w:rFonts w:ascii="Times New Roman" w:hAnsi="Times New Roman" w:cs="Times New Roman"/>
                <w:sz w:val="24"/>
                <w:szCs w:val="24"/>
              </w:rPr>
              <w:t xml:space="preserve"> инвестиции. Зависимые и независимые инвестиции. Валовые и чистые инвестиции. Виды инвестиций по сроку вложений. Государственные и частные инвестиции. Иностранные инвестиции. Виды структур. </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t>Цели инвестиционной деятельности предприятия. Элементы внешней и внутренней инвестиционной среды предприятия. Государственное регулирование инвестиционной деятельности предприятия.</w:t>
            </w:r>
          </w:p>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color w:val="000000"/>
                <w:sz w:val="24"/>
                <w:szCs w:val="24"/>
              </w:rPr>
              <w:t>Финансовый анализ предприятия, реализующего проект. Особенности анализа финансового состояния предприятия, реализующего долгосрочные инвестиции. Формирование критериев финансового состояния предприятия.</w:t>
            </w:r>
          </w:p>
        </w:tc>
      </w:tr>
      <w:tr w:rsidR="00051548" w:rsidRPr="00264C40" w:rsidTr="00E12DF4">
        <w:trPr>
          <w:trHeight w:val="556"/>
        </w:trPr>
        <w:tc>
          <w:tcPr>
            <w:tcW w:w="0" w:type="auto"/>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2</w:t>
            </w:r>
          </w:p>
        </w:tc>
        <w:tc>
          <w:tcPr>
            <w:tcW w:w="0" w:type="auto"/>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 xml:space="preserve">Понятие, содержание, классификация инвестиционных проектов. </w:t>
            </w:r>
          </w:p>
        </w:tc>
        <w:tc>
          <w:tcPr>
            <w:tcW w:w="0" w:type="auto"/>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 xml:space="preserve">Сущность инвестиционного проекта. Классификация инвестиционных проектов. Этапы создания и реализации проекта. Стадии жизненного цикла инвестиционного проекта. Особенности предпроектного исследования. Обоснование инвестиций (организационный и технико-экономический аспект). Бизнес-план инвестиционного проекта. </w:t>
            </w:r>
          </w:p>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 xml:space="preserve">Понятие инвестиционного портфеля. Принципы формирования инвестиционного портфеля. Типы портфелей. Модели формирования инвестиционного портфеля. Сущность оптимального портфеля. Управление инвестиционным портфелем </w:t>
            </w:r>
          </w:p>
        </w:tc>
      </w:tr>
      <w:tr w:rsidR="00051548" w:rsidRPr="00264C40" w:rsidTr="00E12DF4">
        <w:trPr>
          <w:trHeight w:val="2148"/>
        </w:trPr>
        <w:tc>
          <w:tcPr>
            <w:tcW w:w="0" w:type="auto"/>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3</w:t>
            </w:r>
          </w:p>
        </w:tc>
        <w:tc>
          <w:tcPr>
            <w:tcW w:w="0" w:type="auto"/>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Способы финансирования инвестиционных проектов</w:t>
            </w:r>
          </w:p>
          <w:p w:rsidR="00051548" w:rsidRPr="00264C40" w:rsidRDefault="00051548" w:rsidP="002904A0">
            <w:pPr>
              <w:pStyle w:val="a4"/>
              <w:jc w:val="both"/>
              <w:rPr>
                <w:rFonts w:ascii="Times New Roman" w:hAnsi="Times New Roman" w:cs="Times New Roman"/>
                <w:sz w:val="24"/>
                <w:szCs w:val="24"/>
              </w:rPr>
            </w:pPr>
          </w:p>
        </w:tc>
        <w:tc>
          <w:tcPr>
            <w:tcW w:w="0" w:type="auto"/>
          </w:tcPr>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sz w:val="24"/>
                <w:szCs w:val="24"/>
              </w:rPr>
              <w:t xml:space="preserve">Объекты и субъекты инвестиционной деятельности. Участники инвестиционного процесса. </w:t>
            </w:r>
            <w:r w:rsidRPr="00264C40">
              <w:rPr>
                <w:rFonts w:ascii="Times New Roman" w:hAnsi="Times New Roman" w:cs="Times New Roman"/>
                <w:color w:val="000000"/>
                <w:sz w:val="24"/>
                <w:szCs w:val="24"/>
              </w:rPr>
              <w:t xml:space="preserve">Инвестиционные институты, осуществляющие финансирование инвестиционных проектов. Инвестиционный рынок России и его участники. Российские государственные инвестиционные институты. Требования к документам, направляемым в качестве заявок в государственные инвестиционные институты. Зарубежные инвестиционные институты. Всемирный банк, Международный банк реконструкции и развития, Международная финансовая корпорация, Европейский банк реконструкции и развития. Методы анализа проектов, финансируемых международными </w:t>
            </w:r>
            <w:r w:rsidRPr="00264C40">
              <w:rPr>
                <w:rFonts w:ascii="Times New Roman" w:hAnsi="Times New Roman" w:cs="Times New Roman"/>
                <w:color w:val="000000"/>
                <w:sz w:val="24"/>
                <w:szCs w:val="24"/>
              </w:rPr>
              <w:lastRenderedPageBreak/>
              <w:t>организациями: экономические, технические, организационные, социальные, экологические</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t>и финансовые аспекты. Составление заявок на получение кредитов в зарубежных инвестиционных институтах.</w:t>
            </w:r>
          </w:p>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Понятие и структура денежных потоков проекта. Содержание денежных потоков по видам деятельности проекта. Особенности перспективного анализа денежных потоков по</w:t>
            </w:r>
          </w:p>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инвестиционной деятельности. Обоснование потребности в чистом оборотном капитале.</w:t>
            </w:r>
          </w:p>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Планирование денежных потоков по операционной деятельности.</w:t>
            </w:r>
          </w:p>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 xml:space="preserve">Планирование производственной мощности предприятия, разработка программы производства и реализации проектируемой продукции. Разработка структуры финансирования проекта. Разработка плана денежных потоков проекта. Понятие коммерческой, бюджетной, общественной эффективности проекта. Общая характеристика источников финансирования инвестиций. Централизованные и децентрализованные источники. Состав и структура собственных источников предприятия. Привлеченные средства предприятия. Способы привлечения источников финансирования инвестиционных проектов. Основные подходы соотношения собственных и внешних источников финансирования инвестиционной деятельности предприятия. Лизинг и форфейтинг как специфические методы финансирования инвестиций. Венчурное финансирование. </w:t>
            </w:r>
          </w:p>
        </w:tc>
      </w:tr>
      <w:tr w:rsidR="00051548" w:rsidRPr="00264C40" w:rsidTr="00E12DF4">
        <w:trPr>
          <w:trHeight w:val="3391"/>
        </w:trPr>
        <w:tc>
          <w:tcPr>
            <w:tcW w:w="0" w:type="auto"/>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lastRenderedPageBreak/>
              <w:t>4</w:t>
            </w:r>
          </w:p>
        </w:tc>
        <w:tc>
          <w:tcPr>
            <w:tcW w:w="0" w:type="auto"/>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 xml:space="preserve">Инвестиционный анализ </w:t>
            </w:r>
          </w:p>
        </w:tc>
        <w:tc>
          <w:tcPr>
            <w:tcW w:w="0" w:type="auto"/>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Предпосылки формирования инвестиционного анализа как самостоятельного направления экономического анализа. Цели и задачи инвестиционного анализа. Основные этапы развития инвестиционного анализа. Технический анализ инвестиций на фондовом рынке. Анализ эффективности реальных проектов. Особенности перспективного и ретроспективного анализа инвестиций. Анализ проекта инвестиций и анализ предприятия, реализующего проект.</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t>Теоретические и методические основы анализа долгосрочных инвестиций.  Экономическая теория процента, понятие ценности денег во времени. Понятие простого и сложного процента. Понятие номинальной и эффективной процентной ставки. Понятие реальной ставки процента. Методы наращения и дисконтирования. Шесть функций сложного</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t xml:space="preserve">процента. Накопленная сумма </w:t>
            </w:r>
            <w:proofErr w:type="gramStart"/>
            <w:r w:rsidRPr="00264C40">
              <w:rPr>
                <w:rFonts w:ascii="Times New Roman" w:hAnsi="Times New Roman" w:cs="Times New Roman"/>
                <w:color w:val="000000"/>
                <w:sz w:val="24"/>
                <w:szCs w:val="24"/>
              </w:rPr>
              <w:t>единиц .</w:t>
            </w:r>
            <w:proofErr w:type="gramEnd"/>
            <w:r w:rsidRPr="00264C40">
              <w:rPr>
                <w:rFonts w:ascii="Times New Roman" w:hAnsi="Times New Roman" w:cs="Times New Roman"/>
                <w:color w:val="000000"/>
                <w:sz w:val="24"/>
                <w:szCs w:val="24"/>
              </w:rPr>
              <w:t xml:space="preserve"> Текущая стоимость единицы. Понятие и разновидности аннуитетов. Текущая стоимость обычного и авансового аннуитета. Взнос на амортизацию единицы. Будущая стоимость обычного и авансового аннуитета. Фактор фонда возмещения.</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lastRenderedPageBreak/>
              <w:t>Проблема обоснования нормы дисконта проекта. Понятие стоимости капитала. Оценка</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t>стоимости собственных и заемных источников финансирования. Маржинальная стоимость капитала. Обоснование нормы дисконта для анализа эффективности проекта.</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t>Методы анализа эффективности инвестиций</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t>Статические и динамические методы оценки инвестиций. Метод простого срока окупаемости. Оценка инвестиций по норме прибыли на капитал. Преимущества и недостатки статических методов.</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t xml:space="preserve">Динамические методы оценки инвестиций. Метод чистого дисконтированного </w:t>
            </w:r>
            <w:proofErr w:type="spellStart"/>
            <w:proofErr w:type="gramStart"/>
            <w:r w:rsidRPr="00264C40">
              <w:rPr>
                <w:rFonts w:ascii="Times New Roman" w:hAnsi="Times New Roman" w:cs="Times New Roman"/>
                <w:color w:val="000000"/>
                <w:sz w:val="24"/>
                <w:szCs w:val="24"/>
              </w:rPr>
              <w:t>дохода.Метод</w:t>
            </w:r>
            <w:proofErr w:type="spellEnd"/>
            <w:proofErr w:type="gramEnd"/>
            <w:r w:rsidRPr="00264C40">
              <w:rPr>
                <w:rFonts w:ascii="Times New Roman" w:hAnsi="Times New Roman" w:cs="Times New Roman"/>
                <w:color w:val="000000"/>
                <w:sz w:val="24"/>
                <w:szCs w:val="24"/>
              </w:rPr>
              <w:t xml:space="preserve"> внутренней нормы доходности. Метод дисконтированного срока окупаемости. Метод</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t>индекса рентабельности. Метод индекса чистого дохода. Метод аннуитетов.</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t>Анализ долгосрочных инвестиций в условиях инфляции. Прогноз годового темпа и индекса инфляции. Прогноз инфляции по методу сложных процентов. Прогноз инфляции по методу цепных индексов. Учет инфляции при обосновании денежных потоков проекта.</w:t>
            </w:r>
          </w:p>
          <w:p w:rsidR="00051548" w:rsidRPr="00264C40" w:rsidRDefault="00051548" w:rsidP="002904A0">
            <w:pPr>
              <w:pStyle w:val="a4"/>
              <w:jc w:val="both"/>
              <w:rPr>
                <w:rFonts w:ascii="Times New Roman" w:hAnsi="Times New Roman" w:cs="Times New Roman"/>
                <w:color w:val="000000"/>
                <w:sz w:val="24"/>
                <w:szCs w:val="24"/>
              </w:rPr>
            </w:pPr>
            <w:r w:rsidRPr="00264C40">
              <w:rPr>
                <w:rFonts w:ascii="Times New Roman" w:hAnsi="Times New Roman" w:cs="Times New Roman"/>
                <w:color w:val="000000"/>
                <w:sz w:val="24"/>
                <w:szCs w:val="24"/>
              </w:rPr>
              <w:t>Экономическая природа рисков, их влияние на показатели эффективности долгосрочного инвестирования. Классификация рисков. Концепция инвестиционного проектирования в</w:t>
            </w:r>
          </w:p>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color w:val="000000"/>
                <w:sz w:val="24"/>
                <w:szCs w:val="24"/>
              </w:rPr>
              <w:t>условиях неопределенности и риска. Анализ чувствительности проекта к факторам риска. Метод анализа сценариев проекта. Анализ проектных рисков на основе вероятностных оценок. Объективный метод определения вероятности. Понятие субъективной вероятности. Стандартные характеристики риска. Расчет ожидаемой величины проектного денежного потока. Стандартное отклонение и коэффициент вариации рентабельности инвестиций. Среднеквадратическое отклонение. Коэффициент вариации. Оценка инфляционных рисков. Имитационное моделирование и новейшие компьютерные технологии, их роль в анализе и проектировании рисков.</w:t>
            </w:r>
          </w:p>
        </w:tc>
      </w:tr>
      <w:tr w:rsidR="00051548" w:rsidRPr="00264C40" w:rsidTr="00E12DF4">
        <w:tc>
          <w:tcPr>
            <w:tcW w:w="0" w:type="auto"/>
            <w:gridSpan w:val="3"/>
          </w:tcPr>
          <w:p w:rsidR="00051548" w:rsidRPr="00264C40" w:rsidRDefault="00051548" w:rsidP="002904A0">
            <w:pPr>
              <w:pStyle w:val="a4"/>
              <w:jc w:val="both"/>
              <w:rPr>
                <w:rFonts w:ascii="Times New Roman" w:hAnsi="Times New Roman" w:cs="Times New Roman"/>
                <w:b/>
                <w:sz w:val="24"/>
                <w:szCs w:val="24"/>
              </w:rPr>
            </w:pPr>
          </w:p>
        </w:tc>
      </w:tr>
    </w:tbl>
    <w:p w:rsidR="00051548" w:rsidRDefault="00051548" w:rsidP="002904A0">
      <w:pPr>
        <w:pStyle w:val="a4"/>
        <w:jc w:val="both"/>
        <w:rPr>
          <w:rFonts w:ascii="Times New Roman" w:hAnsi="Times New Roman" w:cs="Times New Roman"/>
          <w:sz w:val="28"/>
          <w:szCs w:val="28"/>
        </w:rPr>
      </w:pPr>
    </w:p>
    <w:p w:rsidR="00264C40" w:rsidRDefault="00264C40" w:rsidP="002904A0">
      <w:pPr>
        <w:pStyle w:val="a4"/>
        <w:jc w:val="both"/>
        <w:rPr>
          <w:rFonts w:ascii="Times New Roman" w:hAnsi="Times New Roman" w:cs="Times New Roman"/>
          <w:sz w:val="28"/>
          <w:szCs w:val="28"/>
        </w:rPr>
      </w:pPr>
    </w:p>
    <w:p w:rsidR="00264C40" w:rsidRDefault="00264C40" w:rsidP="002904A0">
      <w:pPr>
        <w:pStyle w:val="a4"/>
        <w:jc w:val="both"/>
        <w:rPr>
          <w:rFonts w:ascii="Times New Roman" w:hAnsi="Times New Roman" w:cs="Times New Roman"/>
          <w:sz w:val="28"/>
          <w:szCs w:val="28"/>
        </w:rPr>
      </w:pPr>
    </w:p>
    <w:p w:rsidR="00264C40" w:rsidRPr="002904A0" w:rsidRDefault="00264C40" w:rsidP="002904A0">
      <w:pPr>
        <w:pStyle w:val="a4"/>
        <w:jc w:val="both"/>
        <w:rPr>
          <w:rFonts w:ascii="Times New Roman" w:hAnsi="Times New Roman" w:cs="Times New Roman"/>
          <w:sz w:val="28"/>
          <w:szCs w:val="28"/>
        </w:rPr>
      </w:pPr>
    </w:p>
    <w:p w:rsidR="00051548" w:rsidRPr="002904A0" w:rsidRDefault="00051548" w:rsidP="002904A0">
      <w:pPr>
        <w:pStyle w:val="a4"/>
        <w:jc w:val="both"/>
        <w:rPr>
          <w:rFonts w:ascii="Times New Roman" w:hAnsi="Times New Roman" w:cs="Times New Roman"/>
          <w:sz w:val="28"/>
          <w:szCs w:val="28"/>
        </w:rPr>
      </w:pPr>
      <w:r w:rsidRPr="002904A0">
        <w:rPr>
          <w:rFonts w:ascii="Times New Roman" w:hAnsi="Times New Roman" w:cs="Times New Roman"/>
          <w:sz w:val="28"/>
          <w:szCs w:val="28"/>
        </w:rPr>
        <w:t>5.2. Разделы дисциплины и виды занятий</w:t>
      </w:r>
    </w:p>
    <w:p w:rsidR="00051548" w:rsidRPr="002904A0" w:rsidRDefault="00051548" w:rsidP="002904A0">
      <w:pPr>
        <w:pStyle w:val="a4"/>
        <w:jc w:val="both"/>
        <w:rPr>
          <w:rFonts w:ascii="Times New Roman" w:hAnsi="Times New Roman" w:cs="Times New Roman"/>
          <w:sz w:val="28"/>
          <w:szCs w:val="28"/>
        </w:rPr>
      </w:pPr>
      <w:r w:rsidRPr="002904A0">
        <w:rPr>
          <w:rFonts w:ascii="Times New Roman" w:hAnsi="Times New Roman" w:cs="Times New Roman"/>
          <w:sz w:val="28"/>
          <w:szCs w:val="28"/>
        </w:rPr>
        <w:t>Для очной формы обучения:</w:t>
      </w:r>
    </w:p>
    <w:p w:rsidR="00051548" w:rsidRPr="002904A0" w:rsidRDefault="00051548" w:rsidP="002904A0">
      <w:pPr>
        <w:pStyle w:val="a4"/>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418"/>
        <w:gridCol w:w="612"/>
        <w:gridCol w:w="612"/>
        <w:gridCol w:w="614"/>
        <w:gridCol w:w="710"/>
        <w:gridCol w:w="819"/>
      </w:tblGrid>
      <w:tr w:rsidR="00051548" w:rsidRPr="00264C40" w:rsidTr="00E12DF4">
        <w:tc>
          <w:tcPr>
            <w:tcW w:w="293" w:type="pct"/>
            <w:shd w:val="clear" w:color="auto" w:fill="auto"/>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w:t>
            </w:r>
          </w:p>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п/п</w:t>
            </w:r>
          </w:p>
        </w:tc>
        <w:tc>
          <w:tcPr>
            <w:tcW w:w="2918" w:type="pct"/>
            <w:shd w:val="clear" w:color="auto" w:fill="auto"/>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 xml:space="preserve">Наименование </w:t>
            </w:r>
          </w:p>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разделов дисциплины</w:t>
            </w:r>
          </w:p>
        </w:tc>
        <w:tc>
          <w:tcPr>
            <w:tcW w:w="346" w:type="pct"/>
          </w:tcPr>
          <w:p w:rsidR="00051548" w:rsidRPr="00264C40" w:rsidRDefault="00051548" w:rsidP="002904A0">
            <w:pPr>
              <w:pStyle w:val="a4"/>
              <w:jc w:val="both"/>
              <w:rPr>
                <w:rFonts w:ascii="Times New Roman" w:hAnsi="Times New Roman" w:cs="Times New Roman"/>
                <w:b/>
                <w:sz w:val="24"/>
                <w:szCs w:val="24"/>
              </w:rPr>
            </w:pPr>
          </w:p>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Л</w:t>
            </w:r>
          </w:p>
        </w:tc>
        <w:tc>
          <w:tcPr>
            <w:tcW w:w="346" w:type="pct"/>
          </w:tcPr>
          <w:p w:rsidR="00051548" w:rsidRPr="00264C40" w:rsidRDefault="00051548" w:rsidP="002904A0">
            <w:pPr>
              <w:pStyle w:val="a4"/>
              <w:jc w:val="both"/>
              <w:rPr>
                <w:rFonts w:ascii="Times New Roman" w:hAnsi="Times New Roman" w:cs="Times New Roman"/>
                <w:b/>
                <w:sz w:val="24"/>
                <w:szCs w:val="24"/>
              </w:rPr>
            </w:pPr>
          </w:p>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ПЗ</w:t>
            </w:r>
          </w:p>
        </w:tc>
        <w:tc>
          <w:tcPr>
            <w:tcW w:w="347" w:type="pct"/>
          </w:tcPr>
          <w:p w:rsidR="00051548" w:rsidRPr="00264C40" w:rsidRDefault="00051548" w:rsidP="002904A0">
            <w:pPr>
              <w:pStyle w:val="a4"/>
              <w:jc w:val="both"/>
              <w:rPr>
                <w:rFonts w:ascii="Times New Roman" w:hAnsi="Times New Roman" w:cs="Times New Roman"/>
                <w:b/>
                <w:sz w:val="24"/>
                <w:szCs w:val="24"/>
              </w:rPr>
            </w:pPr>
          </w:p>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ЛР</w:t>
            </w:r>
          </w:p>
        </w:tc>
        <w:tc>
          <w:tcPr>
            <w:tcW w:w="349" w:type="pct"/>
          </w:tcPr>
          <w:p w:rsidR="00051548" w:rsidRPr="00264C40" w:rsidRDefault="00051548" w:rsidP="002904A0">
            <w:pPr>
              <w:pStyle w:val="a4"/>
              <w:jc w:val="both"/>
              <w:rPr>
                <w:rFonts w:ascii="Times New Roman" w:hAnsi="Times New Roman" w:cs="Times New Roman"/>
                <w:b/>
                <w:sz w:val="24"/>
                <w:szCs w:val="24"/>
              </w:rPr>
            </w:pPr>
          </w:p>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СРС</w:t>
            </w:r>
          </w:p>
        </w:tc>
        <w:tc>
          <w:tcPr>
            <w:tcW w:w="401" w:type="pct"/>
          </w:tcPr>
          <w:p w:rsidR="00051548" w:rsidRPr="00264C40" w:rsidRDefault="00051548" w:rsidP="002904A0">
            <w:pPr>
              <w:pStyle w:val="a4"/>
              <w:jc w:val="both"/>
              <w:rPr>
                <w:rFonts w:ascii="Times New Roman" w:hAnsi="Times New Roman" w:cs="Times New Roman"/>
                <w:b/>
                <w:sz w:val="24"/>
                <w:szCs w:val="24"/>
              </w:rPr>
            </w:pPr>
          </w:p>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 xml:space="preserve">Всего </w:t>
            </w:r>
          </w:p>
        </w:tc>
      </w:tr>
      <w:tr w:rsidR="00051548" w:rsidRPr="00264C40" w:rsidTr="00E12DF4">
        <w:tc>
          <w:tcPr>
            <w:tcW w:w="293" w:type="pct"/>
            <w:shd w:val="clear" w:color="auto" w:fill="auto"/>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1</w:t>
            </w:r>
          </w:p>
        </w:tc>
        <w:tc>
          <w:tcPr>
            <w:tcW w:w="2918" w:type="pct"/>
            <w:shd w:val="clear" w:color="auto" w:fill="auto"/>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2</w:t>
            </w:r>
          </w:p>
        </w:tc>
        <w:tc>
          <w:tcPr>
            <w:tcW w:w="346" w:type="pct"/>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3</w:t>
            </w:r>
          </w:p>
        </w:tc>
        <w:tc>
          <w:tcPr>
            <w:tcW w:w="346" w:type="pct"/>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4</w:t>
            </w:r>
          </w:p>
        </w:tc>
        <w:tc>
          <w:tcPr>
            <w:tcW w:w="347" w:type="pct"/>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5</w:t>
            </w:r>
          </w:p>
        </w:tc>
        <w:tc>
          <w:tcPr>
            <w:tcW w:w="349" w:type="pct"/>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6</w:t>
            </w:r>
          </w:p>
        </w:tc>
        <w:tc>
          <w:tcPr>
            <w:tcW w:w="401" w:type="pct"/>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7</w:t>
            </w:r>
          </w:p>
        </w:tc>
      </w:tr>
      <w:tr w:rsidR="00051548" w:rsidRPr="00264C40" w:rsidTr="00E12DF4">
        <w:tc>
          <w:tcPr>
            <w:tcW w:w="293"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lastRenderedPageBreak/>
              <w:t>1</w:t>
            </w:r>
          </w:p>
        </w:tc>
        <w:tc>
          <w:tcPr>
            <w:tcW w:w="2918"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Инвестиционная среда предприятия</w:t>
            </w:r>
          </w:p>
          <w:p w:rsidR="00051548" w:rsidRPr="00264C40" w:rsidRDefault="00051548" w:rsidP="002904A0">
            <w:pPr>
              <w:pStyle w:val="a4"/>
              <w:jc w:val="both"/>
              <w:rPr>
                <w:rFonts w:ascii="Times New Roman" w:hAnsi="Times New Roman" w:cs="Times New Roman"/>
                <w:sz w:val="24"/>
                <w:szCs w:val="24"/>
              </w:rPr>
            </w:pP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4</w:t>
            </w: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8</w:t>
            </w:r>
          </w:p>
        </w:tc>
        <w:tc>
          <w:tcPr>
            <w:tcW w:w="347"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w:t>
            </w:r>
          </w:p>
        </w:tc>
        <w:tc>
          <w:tcPr>
            <w:tcW w:w="349" w:type="pct"/>
          </w:tcPr>
          <w:p w:rsidR="00051548" w:rsidRPr="00264C40" w:rsidRDefault="00051548" w:rsidP="002904A0">
            <w:pPr>
              <w:pStyle w:val="a4"/>
              <w:jc w:val="both"/>
              <w:rPr>
                <w:rFonts w:ascii="Times New Roman" w:hAnsi="Times New Roman" w:cs="Times New Roman"/>
                <w:sz w:val="24"/>
                <w:szCs w:val="24"/>
              </w:rPr>
            </w:pPr>
          </w:p>
        </w:tc>
        <w:tc>
          <w:tcPr>
            <w:tcW w:w="401"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12</w:t>
            </w:r>
          </w:p>
        </w:tc>
      </w:tr>
      <w:tr w:rsidR="00051548" w:rsidRPr="00264C40" w:rsidTr="00E12DF4">
        <w:tc>
          <w:tcPr>
            <w:tcW w:w="293"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2</w:t>
            </w:r>
          </w:p>
        </w:tc>
        <w:tc>
          <w:tcPr>
            <w:tcW w:w="2918"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 xml:space="preserve">Понятие, содержание, классификация инвестиционных проектов. </w:t>
            </w: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4</w:t>
            </w: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8</w:t>
            </w:r>
          </w:p>
        </w:tc>
        <w:tc>
          <w:tcPr>
            <w:tcW w:w="347"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w:t>
            </w:r>
          </w:p>
        </w:tc>
        <w:tc>
          <w:tcPr>
            <w:tcW w:w="349" w:type="pct"/>
          </w:tcPr>
          <w:p w:rsidR="00051548" w:rsidRPr="00264C40" w:rsidRDefault="00051548" w:rsidP="002904A0">
            <w:pPr>
              <w:pStyle w:val="a4"/>
              <w:jc w:val="both"/>
              <w:rPr>
                <w:rFonts w:ascii="Times New Roman" w:hAnsi="Times New Roman" w:cs="Times New Roman"/>
                <w:sz w:val="24"/>
                <w:szCs w:val="24"/>
              </w:rPr>
            </w:pPr>
          </w:p>
        </w:tc>
        <w:tc>
          <w:tcPr>
            <w:tcW w:w="401"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12</w:t>
            </w:r>
          </w:p>
        </w:tc>
      </w:tr>
      <w:tr w:rsidR="00051548" w:rsidRPr="00264C40" w:rsidTr="00E12DF4">
        <w:tc>
          <w:tcPr>
            <w:tcW w:w="293"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3</w:t>
            </w:r>
          </w:p>
        </w:tc>
        <w:tc>
          <w:tcPr>
            <w:tcW w:w="2918"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Способы финансирования инвестиционных проектов</w:t>
            </w:r>
          </w:p>
          <w:p w:rsidR="00051548" w:rsidRPr="00264C40" w:rsidRDefault="00051548" w:rsidP="002904A0">
            <w:pPr>
              <w:pStyle w:val="a4"/>
              <w:jc w:val="both"/>
              <w:rPr>
                <w:rFonts w:ascii="Times New Roman" w:hAnsi="Times New Roman" w:cs="Times New Roman"/>
                <w:sz w:val="24"/>
                <w:szCs w:val="24"/>
              </w:rPr>
            </w:pP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4</w:t>
            </w: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8</w:t>
            </w:r>
          </w:p>
        </w:tc>
        <w:tc>
          <w:tcPr>
            <w:tcW w:w="347"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w:t>
            </w:r>
          </w:p>
        </w:tc>
        <w:tc>
          <w:tcPr>
            <w:tcW w:w="349" w:type="pct"/>
          </w:tcPr>
          <w:p w:rsidR="00051548" w:rsidRPr="00264C40" w:rsidRDefault="00051548" w:rsidP="002904A0">
            <w:pPr>
              <w:pStyle w:val="a4"/>
              <w:jc w:val="both"/>
              <w:rPr>
                <w:rFonts w:ascii="Times New Roman" w:hAnsi="Times New Roman" w:cs="Times New Roman"/>
                <w:sz w:val="24"/>
                <w:szCs w:val="24"/>
              </w:rPr>
            </w:pPr>
          </w:p>
        </w:tc>
        <w:tc>
          <w:tcPr>
            <w:tcW w:w="401"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12</w:t>
            </w:r>
          </w:p>
        </w:tc>
      </w:tr>
      <w:tr w:rsidR="00051548" w:rsidRPr="00264C40" w:rsidTr="00E12DF4">
        <w:tc>
          <w:tcPr>
            <w:tcW w:w="293"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4</w:t>
            </w:r>
          </w:p>
        </w:tc>
        <w:tc>
          <w:tcPr>
            <w:tcW w:w="2918"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 xml:space="preserve">Инвестиционный анализ </w:t>
            </w: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2</w:t>
            </w: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4</w:t>
            </w:r>
          </w:p>
        </w:tc>
        <w:tc>
          <w:tcPr>
            <w:tcW w:w="347"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w:t>
            </w:r>
          </w:p>
        </w:tc>
        <w:tc>
          <w:tcPr>
            <w:tcW w:w="349" w:type="pct"/>
          </w:tcPr>
          <w:p w:rsidR="00051548" w:rsidRPr="00264C40" w:rsidRDefault="00051548" w:rsidP="002904A0">
            <w:pPr>
              <w:pStyle w:val="a4"/>
              <w:jc w:val="both"/>
              <w:rPr>
                <w:rFonts w:ascii="Times New Roman" w:hAnsi="Times New Roman" w:cs="Times New Roman"/>
                <w:sz w:val="24"/>
                <w:szCs w:val="24"/>
              </w:rPr>
            </w:pPr>
          </w:p>
        </w:tc>
        <w:tc>
          <w:tcPr>
            <w:tcW w:w="401"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6</w:t>
            </w:r>
          </w:p>
        </w:tc>
      </w:tr>
      <w:tr w:rsidR="00051548" w:rsidRPr="00264C40" w:rsidTr="00E12DF4">
        <w:tc>
          <w:tcPr>
            <w:tcW w:w="293" w:type="pct"/>
          </w:tcPr>
          <w:p w:rsidR="00051548" w:rsidRPr="00264C40" w:rsidRDefault="00051548" w:rsidP="002904A0">
            <w:pPr>
              <w:pStyle w:val="a4"/>
              <w:jc w:val="both"/>
              <w:rPr>
                <w:rFonts w:ascii="Times New Roman" w:hAnsi="Times New Roman" w:cs="Times New Roman"/>
                <w:sz w:val="24"/>
                <w:szCs w:val="24"/>
              </w:rPr>
            </w:pPr>
          </w:p>
        </w:tc>
        <w:tc>
          <w:tcPr>
            <w:tcW w:w="2918"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Экзамен</w:t>
            </w: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6</w:t>
            </w: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6</w:t>
            </w:r>
          </w:p>
        </w:tc>
        <w:tc>
          <w:tcPr>
            <w:tcW w:w="347"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w:t>
            </w:r>
          </w:p>
        </w:tc>
        <w:tc>
          <w:tcPr>
            <w:tcW w:w="349" w:type="pct"/>
          </w:tcPr>
          <w:p w:rsidR="00051548" w:rsidRPr="00264C40" w:rsidRDefault="00051548" w:rsidP="002904A0">
            <w:pPr>
              <w:pStyle w:val="a4"/>
              <w:jc w:val="both"/>
              <w:rPr>
                <w:rFonts w:ascii="Times New Roman" w:hAnsi="Times New Roman" w:cs="Times New Roman"/>
                <w:sz w:val="24"/>
                <w:szCs w:val="24"/>
              </w:rPr>
            </w:pPr>
          </w:p>
        </w:tc>
        <w:tc>
          <w:tcPr>
            <w:tcW w:w="401"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12</w:t>
            </w:r>
          </w:p>
        </w:tc>
      </w:tr>
      <w:tr w:rsidR="00051548" w:rsidRPr="00264C40" w:rsidTr="00E12DF4">
        <w:tc>
          <w:tcPr>
            <w:tcW w:w="293" w:type="pct"/>
          </w:tcPr>
          <w:p w:rsidR="00051548" w:rsidRPr="00264C40" w:rsidRDefault="00051548" w:rsidP="002904A0">
            <w:pPr>
              <w:pStyle w:val="a4"/>
              <w:jc w:val="both"/>
              <w:rPr>
                <w:rFonts w:ascii="Times New Roman" w:hAnsi="Times New Roman" w:cs="Times New Roman"/>
                <w:sz w:val="24"/>
                <w:szCs w:val="24"/>
              </w:rPr>
            </w:pPr>
          </w:p>
        </w:tc>
        <w:tc>
          <w:tcPr>
            <w:tcW w:w="2918" w:type="pct"/>
          </w:tcPr>
          <w:p w:rsidR="00051548" w:rsidRPr="00264C40" w:rsidRDefault="00051548" w:rsidP="002904A0">
            <w:pPr>
              <w:pStyle w:val="a4"/>
              <w:jc w:val="both"/>
              <w:rPr>
                <w:rFonts w:ascii="Times New Roman" w:hAnsi="Times New Roman" w:cs="Times New Roman"/>
                <w:b/>
                <w:sz w:val="24"/>
                <w:szCs w:val="24"/>
              </w:rPr>
            </w:pPr>
            <w:r w:rsidRPr="00264C40">
              <w:rPr>
                <w:rFonts w:ascii="Times New Roman" w:hAnsi="Times New Roman" w:cs="Times New Roman"/>
                <w:b/>
                <w:sz w:val="24"/>
                <w:szCs w:val="24"/>
              </w:rPr>
              <w:t>Итого</w:t>
            </w: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14</w:t>
            </w:r>
          </w:p>
        </w:tc>
        <w:tc>
          <w:tcPr>
            <w:tcW w:w="346"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28</w:t>
            </w:r>
          </w:p>
        </w:tc>
        <w:tc>
          <w:tcPr>
            <w:tcW w:w="347"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w:t>
            </w:r>
          </w:p>
        </w:tc>
        <w:tc>
          <w:tcPr>
            <w:tcW w:w="349" w:type="pct"/>
          </w:tcPr>
          <w:p w:rsidR="00051548" w:rsidRPr="00264C40" w:rsidRDefault="00051548" w:rsidP="002904A0">
            <w:pPr>
              <w:pStyle w:val="a4"/>
              <w:jc w:val="both"/>
              <w:rPr>
                <w:rFonts w:ascii="Times New Roman" w:hAnsi="Times New Roman" w:cs="Times New Roman"/>
                <w:sz w:val="24"/>
                <w:szCs w:val="24"/>
              </w:rPr>
            </w:pPr>
          </w:p>
        </w:tc>
        <w:tc>
          <w:tcPr>
            <w:tcW w:w="401" w:type="pct"/>
          </w:tcPr>
          <w:p w:rsidR="00051548" w:rsidRPr="00264C40" w:rsidRDefault="00051548"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42</w:t>
            </w:r>
          </w:p>
        </w:tc>
      </w:tr>
    </w:tbl>
    <w:p w:rsidR="00051548" w:rsidRPr="002904A0" w:rsidRDefault="00051548" w:rsidP="002904A0">
      <w:pPr>
        <w:pStyle w:val="a4"/>
        <w:jc w:val="both"/>
        <w:rPr>
          <w:rFonts w:ascii="Times New Roman" w:hAnsi="Times New Roman" w:cs="Times New Roman"/>
          <w:b/>
          <w:sz w:val="28"/>
          <w:szCs w:val="28"/>
        </w:rPr>
      </w:pPr>
    </w:p>
    <w:p w:rsidR="00B32BA2" w:rsidRPr="002904A0" w:rsidRDefault="00B32BA2" w:rsidP="002904A0">
      <w:pPr>
        <w:pStyle w:val="a4"/>
        <w:jc w:val="both"/>
        <w:rPr>
          <w:rFonts w:ascii="Times New Roman" w:eastAsia="Times New Roman" w:hAnsi="Times New Roman" w:cs="Times New Roman"/>
          <w:b/>
          <w:sz w:val="28"/>
          <w:szCs w:val="28"/>
        </w:rPr>
      </w:pPr>
      <w:r w:rsidRPr="002904A0">
        <w:rPr>
          <w:rFonts w:ascii="Times New Roman" w:hAnsi="Times New Roman" w:cs="Times New Roman"/>
          <w:b/>
          <w:sz w:val="28"/>
          <w:szCs w:val="28"/>
        </w:rPr>
        <w:t>6. Перечень учебно-методического обеспечения для самостоятельной работы обучающихся по дисциплине</w:t>
      </w:r>
    </w:p>
    <w:p w:rsidR="002904A0" w:rsidRPr="002904A0" w:rsidRDefault="002904A0" w:rsidP="002904A0">
      <w:pPr>
        <w:pStyle w:val="a4"/>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640"/>
        <w:gridCol w:w="7230"/>
      </w:tblGrid>
      <w:tr w:rsidR="002904A0" w:rsidRPr="00264C40" w:rsidTr="00E12DF4">
        <w:trPr>
          <w:jc w:val="center"/>
        </w:trPr>
        <w:tc>
          <w:tcPr>
            <w:tcW w:w="353" w:type="pct"/>
            <w:shd w:val="clear" w:color="auto" w:fill="auto"/>
            <w:vAlign w:val="center"/>
          </w:tcPr>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w:t>
            </w:r>
          </w:p>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п/п</w:t>
            </w:r>
          </w:p>
        </w:tc>
        <w:tc>
          <w:tcPr>
            <w:tcW w:w="1555" w:type="pct"/>
            <w:shd w:val="clear" w:color="auto" w:fill="auto"/>
            <w:vAlign w:val="center"/>
          </w:tcPr>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Наименование раздела</w:t>
            </w:r>
          </w:p>
        </w:tc>
        <w:tc>
          <w:tcPr>
            <w:tcW w:w="3092" w:type="pct"/>
            <w:shd w:val="clear" w:color="auto" w:fill="auto"/>
            <w:vAlign w:val="center"/>
          </w:tcPr>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Перечень учебно-методического обеспечения</w:t>
            </w:r>
          </w:p>
        </w:tc>
      </w:tr>
      <w:tr w:rsidR="002904A0" w:rsidRPr="00264C40" w:rsidTr="00E12DF4">
        <w:trPr>
          <w:jc w:val="center"/>
        </w:trPr>
        <w:tc>
          <w:tcPr>
            <w:tcW w:w="353" w:type="pct"/>
            <w:shd w:val="clear" w:color="auto" w:fill="auto"/>
          </w:tcPr>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1</w:t>
            </w:r>
          </w:p>
        </w:tc>
        <w:tc>
          <w:tcPr>
            <w:tcW w:w="1555" w:type="pct"/>
            <w:shd w:val="clear" w:color="auto" w:fill="auto"/>
          </w:tcPr>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Инвестиционная среда предприятия</w:t>
            </w:r>
          </w:p>
          <w:p w:rsidR="002904A0" w:rsidRPr="00264C40" w:rsidRDefault="002904A0" w:rsidP="002904A0">
            <w:pPr>
              <w:pStyle w:val="a4"/>
              <w:jc w:val="both"/>
              <w:rPr>
                <w:rFonts w:ascii="Times New Roman" w:hAnsi="Times New Roman" w:cs="Times New Roman"/>
                <w:sz w:val="24"/>
                <w:szCs w:val="24"/>
              </w:rPr>
            </w:pPr>
          </w:p>
        </w:tc>
        <w:tc>
          <w:tcPr>
            <w:tcW w:w="3092" w:type="pct"/>
            <w:vMerge w:val="restart"/>
            <w:shd w:val="clear" w:color="auto" w:fill="auto"/>
          </w:tcPr>
          <w:p w:rsidR="002904A0" w:rsidRPr="00264C40" w:rsidRDefault="002904A0" w:rsidP="002904A0">
            <w:pPr>
              <w:pStyle w:val="a4"/>
              <w:jc w:val="both"/>
              <w:rPr>
                <w:rFonts w:ascii="Times New Roman" w:hAnsi="Times New Roman" w:cs="Times New Roman"/>
                <w:sz w:val="24"/>
                <w:szCs w:val="24"/>
                <w:lang w:val="de-DE"/>
              </w:rPr>
            </w:pPr>
            <w:proofErr w:type="spellStart"/>
            <w:r w:rsidRPr="00264C40">
              <w:rPr>
                <w:rFonts w:ascii="Times New Roman" w:hAnsi="Times New Roman" w:cs="Times New Roman"/>
                <w:sz w:val="24"/>
                <w:szCs w:val="24"/>
                <w:lang w:val="de-DE"/>
              </w:rPr>
              <w:t>Федеральныйзаконот</w:t>
            </w:r>
            <w:proofErr w:type="spellEnd"/>
            <w:r w:rsidRPr="00264C40">
              <w:rPr>
                <w:rFonts w:ascii="Times New Roman" w:hAnsi="Times New Roman" w:cs="Times New Roman"/>
                <w:sz w:val="24"/>
                <w:szCs w:val="24"/>
                <w:lang w:val="de-DE"/>
              </w:rPr>
              <w:t xml:space="preserve"> 9 </w:t>
            </w:r>
            <w:proofErr w:type="spellStart"/>
            <w:r w:rsidRPr="00264C40">
              <w:rPr>
                <w:rFonts w:ascii="Times New Roman" w:hAnsi="Times New Roman" w:cs="Times New Roman"/>
                <w:sz w:val="24"/>
                <w:szCs w:val="24"/>
                <w:lang w:val="de-DE"/>
              </w:rPr>
              <w:t>июля</w:t>
            </w:r>
            <w:proofErr w:type="spellEnd"/>
            <w:r w:rsidRPr="00264C40">
              <w:rPr>
                <w:rFonts w:ascii="Times New Roman" w:hAnsi="Times New Roman" w:cs="Times New Roman"/>
                <w:sz w:val="24"/>
                <w:szCs w:val="24"/>
                <w:lang w:val="de-DE"/>
              </w:rPr>
              <w:t xml:space="preserve"> 1999 г. № 160-ФЗ «</w:t>
            </w:r>
            <w:proofErr w:type="spellStart"/>
            <w:r w:rsidRPr="00264C40">
              <w:rPr>
                <w:rFonts w:ascii="Times New Roman" w:hAnsi="Times New Roman" w:cs="Times New Roman"/>
                <w:sz w:val="24"/>
                <w:szCs w:val="24"/>
                <w:lang w:val="de-DE"/>
              </w:rPr>
              <w:t>Обиностранныхинвестициях</w:t>
            </w:r>
            <w:proofErr w:type="spellEnd"/>
            <w:r w:rsidRPr="00264C40">
              <w:rPr>
                <w:rFonts w:ascii="Times New Roman" w:hAnsi="Times New Roman" w:cs="Times New Roman"/>
                <w:sz w:val="24"/>
                <w:szCs w:val="24"/>
                <w:lang w:val="de-DE"/>
              </w:rPr>
              <w:t xml:space="preserve"> в </w:t>
            </w:r>
            <w:proofErr w:type="spellStart"/>
            <w:r w:rsidRPr="00264C40">
              <w:rPr>
                <w:rFonts w:ascii="Times New Roman" w:hAnsi="Times New Roman" w:cs="Times New Roman"/>
                <w:sz w:val="24"/>
                <w:szCs w:val="24"/>
                <w:lang w:val="de-DE"/>
              </w:rPr>
              <w:t>РоссийскойФедерации</w:t>
            </w:r>
            <w:proofErr w:type="spellEnd"/>
            <w:r w:rsidRPr="00264C40">
              <w:rPr>
                <w:rFonts w:ascii="Times New Roman" w:hAnsi="Times New Roman" w:cs="Times New Roman"/>
                <w:sz w:val="24"/>
                <w:szCs w:val="24"/>
                <w:lang w:val="de-DE"/>
              </w:rPr>
              <w:t xml:space="preserve">»; </w:t>
            </w:r>
          </w:p>
          <w:p w:rsidR="002904A0" w:rsidRPr="00264C40" w:rsidRDefault="002904A0" w:rsidP="002904A0">
            <w:pPr>
              <w:pStyle w:val="a4"/>
              <w:jc w:val="both"/>
              <w:rPr>
                <w:rFonts w:ascii="Times New Roman" w:hAnsi="Times New Roman" w:cs="Times New Roman"/>
                <w:sz w:val="24"/>
                <w:szCs w:val="24"/>
                <w:lang w:val="de-DE"/>
              </w:rPr>
            </w:pPr>
            <w:proofErr w:type="spellStart"/>
            <w:r w:rsidRPr="00264C40">
              <w:rPr>
                <w:rFonts w:ascii="Times New Roman" w:hAnsi="Times New Roman" w:cs="Times New Roman"/>
                <w:sz w:val="24"/>
                <w:szCs w:val="24"/>
                <w:lang w:val="de-DE"/>
              </w:rPr>
              <w:t>Федеральныйзаконот</w:t>
            </w:r>
            <w:proofErr w:type="spellEnd"/>
            <w:r w:rsidRPr="00264C40">
              <w:rPr>
                <w:rFonts w:ascii="Times New Roman" w:hAnsi="Times New Roman" w:cs="Times New Roman"/>
                <w:sz w:val="24"/>
                <w:szCs w:val="24"/>
                <w:lang w:val="de-DE"/>
              </w:rPr>
              <w:t xml:space="preserve"> 5 </w:t>
            </w:r>
            <w:proofErr w:type="spellStart"/>
            <w:r w:rsidRPr="00264C40">
              <w:rPr>
                <w:rFonts w:ascii="Times New Roman" w:hAnsi="Times New Roman" w:cs="Times New Roman"/>
                <w:sz w:val="24"/>
                <w:szCs w:val="24"/>
                <w:lang w:val="de-DE"/>
              </w:rPr>
              <w:t>марта</w:t>
            </w:r>
            <w:proofErr w:type="spellEnd"/>
            <w:r w:rsidRPr="00264C40">
              <w:rPr>
                <w:rFonts w:ascii="Times New Roman" w:hAnsi="Times New Roman" w:cs="Times New Roman"/>
                <w:sz w:val="24"/>
                <w:szCs w:val="24"/>
                <w:lang w:val="de-DE"/>
              </w:rPr>
              <w:t xml:space="preserve"> 1999 г. № 46-ФЗ «О </w:t>
            </w:r>
            <w:proofErr w:type="spellStart"/>
            <w:r w:rsidRPr="00264C40">
              <w:rPr>
                <w:rFonts w:ascii="Times New Roman" w:hAnsi="Times New Roman" w:cs="Times New Roman"/>
                <w:sz w:val="24"/>
                <w:szCs w:val="24"/>
                <w:lang w:val="de-DE"/>
              </w:rPr>
              <w:t>защитеправ</w:t>
            </w:r>
            <w:proofErr w:type="spellEnd"/>
            <w:r w:rsidRPr="00264C40">
              <w:rPr>
                <w:rFonts w:ascii="Times New Roman" w:hAnsi="Times New Roman" w:cs="Times New Roman"/>
                <w:sz w:val="24"/>
                <w:szCs w:val="24"/>
                <w:lang w:val="de-DE"/>
              </w:rPr>
              <w:t xml:space="preserve"> и </w:t>
            </w:r>
            <w:proofErr w:type="spellStart"/>
            <w:r w:rsidRPr="00264C40">
              <w:rPr>
                <w:rFonts w:ascii="Times New Roman" w:hAnsi="Times New Roman" w:cs="Times New Roman"/>
                <w:sz w:val="24"/>
                <w:szCs w:val="24"/>
                <w:lang w:val="de-DE"/>
              </w:rPr>
              <w:t>законныхинтересовинвесторовнарынкеценныхбумаг</w:t>
            </w:r>
            <w:proofErr w:type="spellEnd"/>
            <w:r w:rsidRPr="00264C40">
              <w:rPr>
                <w:rFonts w:ascii="Times New Roman" w:hAnsi="Times New Roman" w:cs="Times New Roman"/>
                <w:sz w:val="24"/>
                <w:szCs w:val="24"/>
                <w:lang w:val="de-DE"/>
              </w:rPr>
              <w:t xml:space="preserve">»; </w:t>
            </w:r>
          </w:p>
          <w:p w:rsidR="002904A0" w:rsidRPr="00264C40" w:rsidRDefault="002904A0" w:rsidP="002904A0">
            <w:pPr>
              <w:pStyle w:val="a4"/>
              <w:jc w:val="both"/>
              <w:rPr>
                <w:rFonts w:ascii="Times New Roman" w:hAnsi="Times New Roman" w:cs="Times New Roman"/>
                <w:sz w:val="24"/>
                <w:szCs w:val="24"/>
                <w:lang w:val="de-DE"/>
              </w:rPr>
            </w:pPr>
            <w:proofErr w:type="spellStart"/>
            <w:r w:rsidRPr="00264C40">
              <w:rPr>
                <w:rFonts w:ascii="Times New Roman" w:hAnsi="Times New Roman" w:cs="Times New Roman"/>
                <w:sz w:val="24"/>
                <w:szCs w:val="24"/>
                <w:lang w:val="de-DE"/>
              </w:rPr>
              <w:t>Федеральныйзаконот</w:t>
            </w:r>
            <w:proofErr w:type="spellEnd"/>
            <w:r w:rsidRPr="00264C40">
              <w:rPr>
                <w:rFonts w:ascii="Times New Roman" w:hAnsi="Times New Roman" w:cs="Times New Roman"/>
                <w:sz w:val="24"/>
                <w:szCs w:val="24"/>
                <w:lang w:val="de-DE"/>
              </w:rPr>
              <w:t xml:space="preserve"> 29 </w:t>
            </w:r>
            <w:proofErr w:type="spellStart"/>
            <w:r w:rsidRPr="00264C40">
              <w:rPr>
                <w:rFonts w:ascii="Times New Roman" w:hAnsi="Times New Roman" w:cs="Times New Roman"/>
                <w:sz w:val="24"/>
                <w:szCs w:val="24"/>
                <w:lang w:val="de-DE"/>
              </w:rPr>
              <w:t>октября</w:t>
            </w:r>
            <w:proofErr w:type="spellEnd"/>
            <w:r w:rsidRPr="00264C40">
              <w:rPr>
                <w:rFonts w:ascii="Times New Roman" w:hAnsi="Times New Roman" w:cs="Times New Roman"/>
                <w:sz w:val="24"/>
                <w:szCs w:val="24"/>
                <w:lang w:val="de-DE"/>
              </w:rPr>
              <w:t xml:space="preserve"> 1998 г. № 164-ФЗ «О </w:t>
            </w:r>
            <w:proofErr w:type="spellStart"/>
            <w:r w:rsidRPr="00264C40">
              <w:rPr>
                <w:rFonts w:ascii="Times New Roman" w:hAnsi="Times New Roman" w:cs="Times New Roman"/>
                <w:sz w:val="24"/>
                <w:szCs w:val="24"/>
                <w:lang w:val="de-DE"/>
              </w:rPr>
              <w:t>финансовойаренде</w:t>
            </w:r>
            <w:proofErr w:type="spellEnd"/>
            <w:r w:rsidRPr="00264C40">
              <w:rPr>
                <w:rFonts w:ascii="Times New Roman" w:hAnsi="Times New Roman" w:cs="Times New Roman"/>
                <w:sz w:val="24"/>
                <w:szCs w:val="24"/>
                <w:lang w:val="de-DE"/>
              </w:rPr>
              <w:t xml:space="preserve"> (</w:t>
            </w:r>
            <w:proofErr w:type="spellStart"/>
            <w:r w:rsidRPr="00264C40">
              <w:rPr>
                <w:rFonts w:ascii="Times New Roman" w:hAnsi="Times New Roman" w:cs="Times New Roman"/>
                <w:sz w:val="24"/>
                <w:szCs w:val="24"/>
                <w:lang w:val="de-DE"/>
              </w:rPr>
              <w:t>лизинге</w:t>
            </w:r>
            <w:proofErr w:type="spellEnd"/>
            <w:r w:rsidRPr="00264C40">
              <w:rPr>
                <w:rFonts w:ascii="Times New Roman" w:hAnsi="Times New Roman" w:cs="Times New Roman"/>
                <w:sz w:val="24"/>
                <w:szCs w:val="24"/>
                <w:lang w:val="de-DE"/>
              </w:rPr>
              <w:t xml:space="preserve">)»; </w:t>
            </w:r>
          </w:p>
          <w:p w:rsidR="002904A0" w:rsidRPr="00264C40" w:rsidRDefault="002904A0" w:rsidP="002904A0">
            <w:pPr>
              <w:pStyle w:val="a4"/>
              <w:jc w:val="both"/>
              <w:rPr>
                <w:rFonts w:ascii="Times New Roman" w:hAnsi="Times New Roman" w:cs="Times New Roman"/>
                <w:sz w:val="24"/>
                <w:szCs w:val="24"/>
                <w:lang w:val="de-DE"/>
              </w:rPr>
            </w:pPr>
            <w:proofErr w:type="spellStart"/>
            <w:r w:rsidRPr="00264C40">
              <w:rPr>
                <w:rFonts w:ascii="Times New Roman" w:hAnsi="Times New Roman" w:cs="Times New Roman"/>
                <w:sz w:val="24"/>
                <w:szCs w:val="24"/>
                <w:lang w:val="de-DE"/>
              </w:rPr>
              <w:t>Федеральныйзаконот</w:t>
            </w:r>
            <w:proofErr w:type="spellEnd"/>
            <w:r w:rsidRPr="00264C40">
              <w:rPr>
                <w:rFonts w:ascii="Times New Roman" w:hAnsi="Times New Roman" w:cs="Times New Roman"/>
                <w:sz w:val="24"/>
                <w:szCs w:val="24"/>
                <w:lang w:val="de-DE"/>
              </w:rPr>
              <w:t xml:space="preserve"> 16 </w:t>
            </w:r>
            <w:proofErr w:type="spellStart"/>
            <w:r w:rsidRPr="00264C40">
              <w:rPr>
                <w:rFonts w:ascii="Times New Roman" w:hAnsi="Times New Roman" w:cs="Times New Roman"/>
                <w:sz w:val="24"/>
                <w:szCs w:val="24"/>
                <w:lang w:val="de-DE"/>
              </w:rPr>
              <w:t>июля</w:t>
            </w:r>
            <w:proofErr w:type="spellEnd"/>
            <w:r w:rsidRPr="00264C40">
              <w:rPr>
                <w:rFonts w:ascii="Times New Roman" w:hAnsi="Times New Roman" w:cs="Times New Roman"/>
                <w:sz w:val="24"/>
                <w:szCs w:val="24"/>
                <w:lang w:val="de-DE"/>
              </w:rPr>
              <w:t xml:space="preserve"> 1998 г. № 102-ФЗ «</w:t>
            </w:r>
            <w:proofErr w:type="spellStart"/>
            <w:r w:rsidRPr="00264C40">
              <w:rPr>
                <w:rFonts w:ascii="Times New Roman" w:hAnsi="Times New Roman" w:cs="Times New Roman"/>
                <w:sz w:val="24"/>
                <w:szCs w:val="24"/>
                <w:lang w:val="de-DE"/>
              </w:rPr>
              <w:t>Обипотеке</w:t>
            </w:r>
            <w:proofErr w:type="spellEnd"/>
            <w:r w:rsidRPr="00264C40">
              <w:rPr>
                <w:rFonts w:ascii="Times New Roman" w:hAnsi="Times New Roman" w:cs="Times New Roman"/>
                <w:sz w:val="24"/>
                <w:szCs w:val="24"/>
                <w:lang w:val="de-DE"/>
              </w:rPr>
              <w:t xml:space="preserve"> (</w:t>
            </w:r>
            <w:proofErr w:type="spellStart"/>
            <w:r w:rsidRPr="00264C40">
              <w:rPr>
                <w:rFonts w:ascii="Times New Roman" w:hAnsi="Times New Roman" w:cs="Times New Roman"/>
                <w:sz w:val="24"/>
                <w:szCs w:val="24"/>
                <w:lang w:val="de-DE"/>
              </w:rPr>
              <w:t>залогенедвижимости</w:t>
            </w:r>
            <w:proofErr w:type="spellEnd"/>
            <w:r w:rsidRPr="00264C40">
              <w:rPr>
                <w:rFonts w:ascii="Times New Roman" w:hAnsi="Times New Roman" w:cs="Times New Roman"/>
                <w:sz w:val="24"/>
                <w:szCs w:val="24"/>
                <w:lang w:val="de-DE"/>
              </w:rPr>
              <w:t xml:space="preserve">)»; </w:t>
            </w:r>
          </w:p>
          <w:p w:rsidR="002904A0" w:rsidRPr="00264C40" w:rsidRDefault="002904A0" w:rsidP="002904A0">
            <w:pPr>
              <w:pStyle w:val="a4"/>
              <w:jc w:val="both"/>
              <w:rPr>
                <w:rFonts w:ascii="Times New Roman" w:hAnsi="Times New Roman" w:cs="Times New Roman"/>
                <w:sz w:val="24"/>
                <w:szCs w:val="24"/>
                <w:lang w:val="de-DE"/>
              </w:rPr>
            </w:pPr>
            <w:proofErr w:type="spellStart"/>
            <w:r w:rsidRPr="00264C40">
              <w:rPr>
                <w:rFonts w:ascii="Times New Roman" w:hAnsi="Times New Roman" w:cs="Times New Roman"/>
                <w:sz w:val="24"/>
                <w:szCs w:val="24"/>
                <w:lang w:val="de-DE"/>
              </w:rPr>
              <w:t>Федеральныйзаконот</w:t>
            </w:r>
            <w:proofErr w:type="spellEnd"/>
            <w:r w:rsidRPr="00264C40">
              <w:rPr>
                <w:rFonts w:ascii="Times New Roman" w:hAnsi="Times New Roman" w:cs="Times New Roman"/>
                <w:sz w:val="24"/>
                <w:szCs w:val="24"/>
                <w:lang w:val="de-DE"/>
              </w:rPr>
              <w:t xml:space="preserve"> 25 </w:t>
            </w:r>
            <w:proofErr w:type="spellStart"/>
            <w:r w:rsidRPr="00264C40">
              <w:rPr>
                <w:rFonts w:ascii="Times New Roman" w:hAnsi="Times New Roman" w:cs="Times New Roman"/>
                <w:sz w:val="24"/>
                <w:szCs w:val="24"/>
                <w:lang w:val="de-DE"/>
              </w:rPr>
              <w:t>февраля</w:t>
            </w:r>
            <w:proofErr w:type="spellEnd"/>
            <w:r w:rsidRPr="00264C40">
              <w:rPr>
                <w:rFonts w:ascii="Times New Roman" w:hAnsi="Times New Roman" w:cs="Times New Roman"/>
                <w:sz w:val="24"/>
                <w:szCs w:val="24"/>
                <w:lang w:val="de-DE"/>
              </w:rPr>
              <w:t xml:space="preserve"> 1998 г. № 39-ФЗ «</w:t>
            </w:r>
            <w:proofErr w:type="spellStart"/>
            <w:r w:rsidRPr="00264C40">
              <w:rPr>
                <w:rFonts w:ascii="Times New Roman" w:hAnsi="Times New Roman" w:cs="Times New Roman"/>
                <w:sz w:val="24"/>
                <w:szCs w:val="24"/>
                <w:lang w:val="de-DE"/>
              </w:rPr>
              <w:t>Обинвестиционнойдеятельности</w:t>
            </w:r>
            <w:proofErr w:type="spellEnd"/>
            <w:r w:rsidRPr="00264C40">
              <w:rPr>
                <w:rFonts w:ascii="Times New Roman" w:hAnsi="Times New Roman" w:cs="Times New Roman"/>
                <w:sz w:val="24"/>
                <w:szCs w:val="24"/>
                <w:lang w:val="de-DE"/>
              </w:rPr>
              <w:t xml:space="preserve"> в </w:t>
            </w:r>
            <w:proofErr w:type="spellStart"/>
            <w:r w:rsidRPr="00264C40">
              <w:rPr>
                <w:rFonts w:ascii="Times New Roman" w:hAnsi="Times New Roman" w:cs="Times New Roman"/>
                <w:sz w:val="24"/>
                <w:szCs w:val="24"/>
                <w:lang w:val="de-DE"/>
              </w:rPr>
              <w:t>РоссийскойФедерации</w:t>
            </w:r>
            <w:proofErr w:type="spellEnd"/>
            <w:r w:rsidRPr="00264C40">
              <w:rPr>
                <w:rFonts w:ascii="Times New Roman" w:hAnsi="Times New Roman" w:cs="Times New Roman"/>
                <w:sz w:val="24"/>
                <w:szCs w:val="24"/>
                <w:lang w:val="de-DE"/>
              </w:rPr>
              <w:t xml:space="preserve">, </w:t>
            </w:r>
            <w:proofErr w:type="spellStart"/>
            <w:r w:rsidRPr="00264C40">
              <w:rPr>
                <w:rFonts w:ascii="Times New Roman" w:hAnsi="Times New Roman" w:cs="Times New Roman"/>
                <w:sz w:val="24"/>
                <w:szCs w:val="24"/>
                <w:lang w:val="de-DE"/>
              </w:rPr>
              <w:t>осуществляемой</w:t>
            </w:r>
            <w:proofErr w:type="spellEnd"/>
            <w:r w:rsidRPr="00264C40">
              <w:rPr>
                <w:rFonts w:ascii="Times New Roman" w:hAnsi="Times New Roman" w:cs="Times New Roman"/>
                <w:sz w:val="24"/>
                <w:szCs w:val="24"/>
                <w:lang w:val="de-DE"/>
              </w:rPr>
              <w:t xml:space="preserve"> в </w:t>
            </w:r>
            <w:proofErr w:type="spellStart"/>
            <w:r w:rsidRPr="00264C40">
              <w:rPr>
                <w:rFonts w:ascii="Times New Roman" w:hAnsi="Times New Roman" w:cs="Times New Roman"/>
                <w:sz w:val="24"/>
                <w:szCs w:val="24"/>
                <w:lang w:val="de-DE"/>
              </w:rPr>
              <w:t>формекапитальныхвложений</w:t>
            </w:r>
            <w:proofErr w:type="spellEnd"/>
            <w:r w:rsidRPr="00264C40">
              <w:rPr>
                <w:rFonts w:ascii="Times New Roman" w:hAnsi="Times New Roman" w:cs="Times New Roman"/>
                <w:sz w:val="24"/>
                <w:szCs w:val="24"/>
                <w:lang w:val="de-DE"/>
              </w:rPr>
              <w:t xml:space="preserve">»; </w:t>
            </w:r>
          </w:p>
          <w:p w:rsidR="002904A0" w:rsidRPr="00264C40" w:rsidRDefault="002904A0" w:rsidP="002904A0">
            <w:pPr>
              <w:pStyle w:val="a4"/>
              <w:jc w:val="both"/>
              <w:rPr>
                <w:rFonts w:ascii="Times New Roman" w:hAnsi="Times New Roman" w:cs="Times New Roman"/>
                <w:sz w:val="24"/>
                <w:szCs w:val="24"/>
                <w:lang w:val="de-DE"/>
              </w:rPr>
            </w:pPr>
            <w:proofErr w:type="spellStart"/>
            <w:r w:rsidRPr="00264C40">
              <w:rPr>
                <w:rFonts w:ascii="Times New Roman" w:hAnsi="Times New Roman" w:cs="Times New Roman"/>
                <w:sz w:val="24"/>
                <w:szCs w:val="24"/>
                <w:lang w:val="de-DE"/>
              </w:rPr>
              <w:t>Федеральныйзаконот</w:t>
            </w:r>
            <w:proofErr w:type="spellEnd"/>
            <w:r w:rsidRPr="00264C40">
              <w:rPr>
                <w:rFonts w:ascii="Times New Roman" w:hAnsi="Times New Roman" w:cs="Times New Roman"/>
                <w:sz w:val="24"/>
                <w:szCs w:val="24"/>
                <w:lang w:val="de-DE"/>
              </w:rPr>
              <w:t xml:space="preserve"> 21 </w:t>
            </w:r>
            <w:proofErr w:type="spellStart"/>
            <w:r w:rsidRPr="00264C40">
              <w:rPr>
                <w:rFonts w:ascii="Times New Roman" w:hAnsi="Times New Roman" w:cs="Times New Roman"/>
                <w:sz w:val="24"/>
                <w:szCs w:val="24"/>
                <w:lang w:val="de-DE"/>
              </w:rPr>
              <w:t>июля</w:t>
            </w:r>
            <w:proofErr w:type="spellEnd"/>
            <w:r w:rsidRPr="00264C40">
              <w:rPr>
                <w:rFonts w:ascii="Times New Roman" w:hAnsi="Times New Roman" w:cs="Times New Roman"/>
                <w:sz w:val="24"/>
                <w:szCs w:val="24"/>
                <w:lang w:val="de-DE"/>
              </w:rPr>
              <w:t xml:space="preserve"> 1997 г. № 112-ФЗ «</w:t>
            </w:r>
            <w:proofErr w:type="spellStart"/>
            <w:r w:rsidRPr="00264C40">
              <w:rPr>
                <w:rFonts w:ascii="Times New Roman" w:hAnsi="Times New Roman" w:cs="Times New Roman"/>
                <w:sz w:val="24"/>
                <w:szCs w:val="24"/>
                <w:lang w:val="de-DE"/>
              </w:rPr>
              <w:t>Обучасткахнедр</w:t>
            </w:r>
            <w:proofErr w:type="spellEnd"/>
            <w:r w:rsidRPr="00264C40">
              <w:rPr>
                <w:rFonts w:ascii="Times New Roman" w:hAnsi="Times New Roman" w:cs="Times New Roman"/>
                <w:sz w:val="24"/>
                <w:szCs w:val="24"/>
                <w:lang w:val="de-DE"/>
              </w:rPr>
              <w:t xml:space="preserve">, правопользованиякоторымиможетбытьпредоставленонаусловияхразделапродукции»; </w:t>
            </w:r>
          </w:p>
          <w:p w:rsidR="002904A0" w:rsidRPr="00264C40" w:rsidRDefault="002904A0" w:rsidP="002904A0">
            <w:pPr>
              <w:pStyle w:val="a4"/>
              <w:jc w:val="both"/>
              <w:rPr>
                <w:rFonts w:ascii="Times New Roman" w:hAnsi="Times New Roman" w:cs="Times New Roman"/>
                <w:sz w:val="24"/>
                <w:szCs w:val="24"/>
                <w:lang w:val="de-DE"/>
              </w:rPr>
            </w:pPr>
            <w:proofErr w:type="spellStart"/>
            <w:r w:rsidRPr="00264C40">
              <w:rPr>
                <w:rFonts w:ascii="Times New Roman" w:hAnsi="Times New Roman" w:cs="Times New Roman"/>
                <w:sz w:val="24"/>
                <w:szCs w:val="24"/>
                <w:lang w:val="de-DE"/>
              </w:rPr>
              <w:t>Федеральныйзаконот</w:t>
            </w:r>
            <w:proofErr w:type="spellEnd"/>
            <w:r w:rsidRPr="00264C40">
              <w:rPr>
                <w:rFonts w:ascii="Times New Roman" w:hAnsi="Times New Roman" w:cs="Times New Roman"/>
                <w:sz w:val="24"/>
                <w:szCs w:val="24"/>
                <w:lang w:val="de-DE"/>
              </w:rPr>
              <w:t xml:space="preserve"> 22 </w:t>
            </w:r>
            <w:proofErr w:type="spellStart"/>
            <w:r w:rsidRPr="00264C40">
              <w:rPr>
                <w:rFonts w:ascii="Times New Roman" w:hAnsi="Times New Roman" w:cs="Times New Roman"/>
                <w:sz w:val="24"/>
                <w:szCs w:val="24"/>
                <w:lang w:val="de-DE"/>
              </w:rPr>
              <w:t>апреля</w:t>
            </w:r>
            <w:proofErr w:type="spellEnd"/>
            <w:r w:rsidRPr="00264C40">
              <w:rPr>
                <w:rFonts w:ascii="Times New Roman" w:hAnsi="Times New Roman" w:cs="Times New Roman"/>
                <w:sz w:val="24"/>
                <w:szCs w:val="24"/>
                <w:lang w:val="de-DE"/>
              </w:rPr>
              <w:t xml:space="preserve"> 1996 г. № 39-ФЗ «О </w:t>
            </w:r>
            <w:proofErr w:type="spellStart"/>
            <w:r w:rsidRPr="00264C40">
              <w:rPr>
                <w:rFonts w:ascii="Times New Roman" w:hAnsi="Times New Roman" w:cs="Times New Roman"/>
                <w:sz w:val="24"/>
                <w:szCs w:val="24"/>
                <w:lang w:val="de-DE"/>
              </w:rPr>
              <w:t>рынкеценныхбумаг</w:t>
            </w:r>
            <w:proofErr w:type="spellEnd"/>
            <w:r w:rsidRPr="00264C40">
              <w:rPr>
                <w:rFonts w:ascii="Times New Roman" w:hAnsi="Times New Roman" w:cs="Times New Roman"/>
                <w:sz w:val="24"/>
                <w:szCs w:val="24"/>
                <w:lang w:val="de-DE"/>
              </w:rPr>
              <w:t xml:space="preserve">»; </w:t>
            </w:r>
          </w:p>
          <w:p w:rsidR="002904A0" w:rsidRPr="00264C40" w:rsidRDefault="002904A0" w:rsidP="002904A0">
            <w:pPr>
              <w:pStyle w:val="a4"/>
              <w:jc w:val="both"/>
              <w:rPr>
                <w:rFonts w:ascii="Times New Roman" w:hAnsi="Times New Roman" w:cs="Times New Roman"/>
                <w:sz w:val="24"/>
                <w:szCs w:val="24"/>
                <w:lang w:val="de-DE"/>
              </w:rPr>
            </w:pPr>
            <w:proofErr w:type="spellStart"/>
            <w:r w:rsidRPr="00264C40">
              <w:rPr>
                <w:rFonts w:ascii="Times New Roman" w:hAnsi="Times New Roman" w:cs="Times New Roman"/>
                <w:sz w:val="24"/>
                <w:szCs w:val="24"/>
                <w:lang w:val="de-DE"/>
              </w:rPr>
              <w:t>Федеральныйзаконот</w:t>
            </w:r>
            <w:proofErr w:type="spellEnd"/>
            <w:r w:rsidRPr="00264C40">
              <w:rPr>
                <w:rFonts w:ascii="Times New Roman" w:hAnsi="Times New Roman" w:cs="Times New Roman"/>
                <w:sz w:val="24"/>
                <w:szCs w:val="24"/>
                <w:lang w:val="de-DE"/>
              </w:rPr>
              <w:t xml:space="preserve"> 30 </w:t>
            </w:r>
            <w:proofErr w:type="spellStart"/>
            <w:r w:rsidRPr="00264C40">
              <w:rPr>
                <w:rFonts w:ascii="Times New Roman" w:hAnsi="Times New Roman" w:cs="Times New Roman"/>
                <w:sz w:val="24"/>
                <w:szCs w:val="24"/>
                <w:lang w:val="de-DE"/>
              </w:rPr>
              <w:t>декабря</w:t>
            </w:r>
            <w:proofErr w:type="spellEnd"/>
            <w:r w:rsidRPr="00264C40">
              <w:rPr>
                <w:rFonts w:ascii="Times New Roman" w:hAnsi="Times New Roman" w:cs="Times New Roman"/>
                <w:sz w:val="24"/>
                <w:szCs w:val="24"/>
                <w:lang w:val="de-DE"/>
              </w:rPr>
              <w:t xml:space="preserve"> 1995 г. № 225-ФЗ «О </w:t>
            </w:r>
            <w:proofErr w:type="spellStart"/>
            <w:r w:rsidRPr="00264C40">
              <w:rPr>
                <w:rFonts w:ascii="Times New Roman" w:hAnsi="Times New Roman" w:cs="Times New Roman"/>
                <w:sz w:val="24"/>
                <w:szCs w:val="24"/>
                <w:lang w:val="de-DE"/>
              </w:rPr>
              <w:t>соглашениях</w:t>
            </w:r>
            <w:proofErr w:type="spellEnd"/>
            <w:r w:rsidRPr="00264C40">
              <w:rPr>
                <w:rFonts w:ascii="Times New Roman" w:hAnsi="Times New Roman" w:cs="Times New Roman"/>
                <w:sz w:val="24"/>
                <w:szCs w:val="24"/>
                <w:lang w:val="de-DE"/>
              </w:rPr>
              <w:t xml:space="preserve"> о </w:t>
            </w:r>
            <w:proofErr w:type="spellStart"/>
            <w:r w:rsidRPr="00264C40">
              <w:rPr>
                <w:rFonts w:ascii="Times New Roman" w:hAnsi="Times New Roman" w:cs="Times New Roman"/>
                <w:sz w:val="24"/>
                <w:szCs w:val="24"/>
                <w:lang w:val="de-DE"/>
              </w:rPr>
              <w:t>разделепродукции</w:t>
            </w:r>
            <w:proofErr w:type="spellEnd"/>
            <w:r w:rsidRPr="00264C40">
              <w:rPr>
                <w:rFonts w:ascii="Times New Roman" w:hAnsi="Times New Roman" w:cs="Times New Roman"/>
                <w:sz w:val="24"/>
                <w:szCs w:val="24"/>
                <w:lang w:val="de-DE"/>
              </w:rPr>
              <w:t xml:space="preserve">». </w:t>
            </w:r>
          </w:p>
        </w:tc>
      </w:tr>
      <w:tr w:rsidR="002904A0" w:rsidRPr="00264C40" w:rsidTr="00E12DF4">
        <w:trPr>
          <w:jc w:val="center"/>
        </w:trPr>
        <w:tc>
          <w:tcPr>
            <w:tcW w:w="353" w:type="pct"/>
            <w:shd w:val="clear" w:color="auto" w:fill="auto"/>
          </w:tcPr>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2</w:t>
            </w:r>
          </w:p>
        </w:tc>
        <w:tc>
          <w:tcPr>
            <w:tcW w:w="1555" w:type="pct"/>
            <w:shd w:val="clear" w:color="auto" w:fill="auto"/>
          </w:tcPr>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 xml:space="preserve">Понятие, содержание, классификация инвестиционных проектов. </w:t>
            </w:r>
          </w:p>
        </w:tc>
        <w:tc>
          <w:tcPr>
            <w:tcW w:w="3092" w:type="pct"/>
            <w:vMerge/>
            <w:shd w:val="clear" w:color="auto" w:fill="auto"/>
            <w:vAlign w:val="center"/>
          </w:tcPr>
          <w:p w:rsidR="002904A0" w:rsidRPr="00264C40" w:rsidRDefault="002904A0" w:rsidP="002904A0">
            <w:pPr>
              <w:pStyle w:val="a4"/>
              <w:jc w:val="both"/>
              <w:rPr>
                <w:rFonts w:ascii="Times New Roman" w:hAnsi="Times New Roman" w:cs="Times New Roman"/>
                <w:sz w:val="24"/>
                <w:szCs w:val="24"/>
              </w:rPr>
            </w:pPr>
          </w:p>
        </w:tc>
      </w:tr>
      <w:tr w:rsidR="002904A0" w:rsidRPr="00264C40" w:rsidTr="00E12DF4">
        <w:trPr>
          <w:jc w:val="center"/>
        </w:trPr>
        <w:tc>
          <w:tcPr>
            <w:tcW w:w="353" w:type="pct"/>
            <w:shd w:val="clear" w:color="auto" w:fill="auto"/>
          </w:tcPr>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3</w:t>
            </w:r>
          </w:p>
        </w:tc>
        <w:tc>
          <w:tcPr>
            <w:tcW w:w="1555" w:type="pct"/>
            <w:shd w:val="clear" w:color="auto" w:fill="auto"/>
          </w:tcPr>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Способы финансирования инвестиционных проектов</w:t>
            </w:r>
          </w:p>
          <w:p w:rsidR="002904A0" w:rsidRPr="00264C40" w:rsidRDefault="002904A0" w:rsidP="002904A0">
            <w:pPr>
              <w:pStyle w:val="a4"/>
              <w:jc w:val="both"/>
              <w:rPr>
                <w:rFonts w:ascii="Times New Roman" w:hAnsi="Times New Roman" w:cs="Times New Roman"/>
                <w:sz w:val="24"/>
                <w:szCs w:val="24"/>
              </w:rPr>
            </w:pPr>
          </w:p>
        </w:tc>
        <w:tc>
          <w:tcPr>
            <w:tcW w:w="3092" w:type="pct"/>
            <w:vMerge/>
            <w:shd w:val="clear" w:color="auto" w:fill="auto"/>
            <w:vAlign w:val="center"/>
          </w:tcPr>
          <w:p w:rsidR="002904A0" w:rsidRPr="00264C40" w:rsidRDefault="002904A0" w:rsidP="002904A0">
            <w:pPr>
              <w:pStyle w:val="a4"/>
              <w:jc w:val="both"/>
              <w:rPr>
                <w:rFonts w:ascii="Times New Roman" w:hAnsi="Times New Roman" w:cs="Times New Roman"/>
                <w:sz w:val="24"/>
                <w:szCs w:val="24"/>
              </w:rPr>
            </w:pPr>
          </w:p>
        </w:tc>
      </w:tr>
      <w:tr w:rsidR="002904A0" w:rsidRPr="00264C40" w:rsidTr="00E12DF4">
        <w:trPr>
          <w:jc w:val="center"/>
        </w:trPr>
        <w:tc>
          <w:tcPr>
            <w:tcW w:w="353" w:type="pct"/>
            <w:shd w:val="clear" w:color="auto" w:fill="auto"/>
          </w:tcPr>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4</w:t>
            </w:r>
          </w:p>
        </w:tc>
        <w:tc>
          <w:tcPr>
            <w:tcW w:w="1555" w:type="pct"/>
            <w:shd w:val="clear" w:color="auto" w:fill="auto"/>
          </w:tcPr>
          <w:p w:rsidR="002904A0" w:rsidRPr="00264C40" w:rsidRDefault="002904A0" w:rsidP="002904A0">
            <w:pPr>
              <w:pStyle w:val="a4"/>
              <w:jc w:val="both"/>
              <w:rPr>
                <w:rFonts w:ascii="Times New Roman" w:hAnsi="Times New Roman" w:cs="Times New Roman"/>
                <w:sz w:val="24"/>
                <w:szCs w:val="24"/>
              </w:rPr>
            </w:pPr>
            <w:r w:rsidRPr="00264C40">
              <w:rPr>
                <w:rFonts w:ascii="Times New Roman" w:hAnsi="Times New Roman" w:cs="Times New Roman"/>
                <w:sz w:val="24"/>
                <w:szCs w:val="24"/>
              </w:rPr>
              <w:t xml:space="preserve">Инвестиционный анализ </w:t>
            </w:r>
          </w:p>
        </w:tc>
        <w:tc>
          <w:tcPr>
            <w:tcW w:w="3092" w:type="pct"/>
            <w:vMerge/>
            <w:shd w:val="clear" w:color="auto" w:fill="auto"/>
            <w:vAlign w:val="center"/>
          </w:tcPr>
          <w:p w:rsidR="002904A0" w:rsidRPr="00264C40" w:rsidRDefault="002904A0" w:rsidP="002904A0">
            <w:pPr>
              <w:pStyle w:val="a4"/>
              <w:jc w:val="both"/>
              <w:rPr>
                <w:rFonts w:ascii="Times New Roman" w:hAnsi="Times New Roman" w:cs="Times New Roman"/>
                <w:sz w:val="24"/>
                <w:szCs w:val="24"/>
              </w:rPr>
            </w:pPr>
          </w:p>
        </w:tc>
      </w:tr>
    </w:tbl>
    <w:p w:rsidR="002904A0" w:rsidRPr="002904A0" w:rsidRDefault="002904A0" w:rsidP="002904A0">
      <w:pPr>
        <w:pStyle w:val="a4"/>
        <w:jc w:val="both"/>
        <w:rPr>
          <w:rFonts w:ascii="Times New Roman" w:hAnsi="Times New Roman" w:cs="Times New Roman"/>
          <w:sz w:val="28"/>
          <w:szCs w:val="28"/>
        </w:rPr>
      </w:pPr>
    </w:p>
    <w:p w:rsidR="00B32BA2" w:rsidRPr="00B32BA2" w:rsidRDefault="00B32BA2" w:rsidP="00B32BA2">
      <w:pPr>
        <w:pStyle w:val="a4"/>
        <w:rPr>
          <w:rFonts w:ascii="Times New Roman" w:hAnsi="Times New Roman" w:cs="Times New Roman"/>
          <w:b/>
          <w:bCs/>
          <w:sz w:val="28"/>
          <w:szCs w:val="28"/>
        </w:rPr>
      </w:pPr>
      <w:r w:rsidRPr="00B32BA2">
        <w:rPr>
          <w:rFonts w:ascii="Times New Roman" w:hAnsi="Times New Roman" w:cs="Times New Roman"/>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B32BA2" w:rsidRPr="00B32BA2" w:rsidRDefault="00B32BA2" w:rsidP="00B32BA2">
      <w:pPr>
        <w:pStyle w:val="a4"/>
        <w:rPr>
          <w:rFonts w:ascii="Times New Roman" w:hAnsi="Times New Roman" w:cs="Times New Roman"/>
          <w:bCs/>
          <w:sz w:val="28"/>
          <w:szCs w:val="28"/>
        </w:rPr>
      </w:pPr>
    </w:p>
    <w:p w:rsidR="00B32BA2" w:rsidRPr="00B32BA2" w:rsidRDefault="00B32BA2" w:rsidP="00B32BA2">
      <w:pPr>
        <w:pStyle w:val="a4"/>
        <w:rPr>
          <w:rFonts w:ascii="Times New Roman" w:hAnsi="Times New Roman" w:cs="Times New Roman"/>
          <w:bCs/>
          <w:iCs/>
          <w:sz w:val="28"/>
          <w:szCs w:val="28"/>
        </w:rPr>
      </w:pPr>
      <w:r w:rsidRPr="00B32BA2">
        <w:rPr>
          <w:rFonts w:ascii="Times New Roman" w:hAnsi="Times New Roman" w:cs="Times New Roman"/>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B32BA2" w:rsidRPr="00B32BA2" w:rsidRDefault="00B32BA2" w:rsidP="00B32BA2">
      <w:pPr>
        <w:pStyle w:val="a4"/>
        <w:rPr>
          <w:rFonts w:ascii="Times New Roman" w:hAnsi="Times New Roman" w:cs="Times New Roman"/>
          <w:bCs/>
          <w:sz w:val="28"/>
          <w:szCs w:val="28"/>
        </w:rPr>
      </w:pPr>
    </w:p>
    <w:p w:rsidR="00B32BA2" w:rsidRPr="00B32BA2" w:rsidRDefault="00B32BA2" w:rsidP="00B32BA2">
      <w:pPr>
        <w:pStyle w:val="a4"/>
        <w:rPr>
          <w:rFonts w:ascii="Times New Roman" w:hAnsi="Times New Roman" w:cs="Times New Roman"/>
          <w:b/>
          <w:bCs/>
          <w:sz w:val="28"/>
          <w:szCs w:val="28"/>
        </w:rPr>
      </w:pPr>
      <w:r w:rsidRPr="00B32BA2">
        <w:rPr>
          <w:rFonts w:ascii="Times New Roman" w:hAnsi="Times New Roman" w:cs="Times New Roman"/>
          <w:b/>
          <w:bCs/>
          <w:sz w:val="28"/>
          <w:szCs w:val="28"/>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B32BA2" w:rsidRPr="00B32BA2" w:rsidRDefault="00B32BA2" w:rsidP="00B32BA2">
      <w:pPr>
        <w:pStyle w:val="a4"/>
        <w:rPr>
          <w:rFonts w:ascii="Times New Roman" w:hAnsi="Times New Roman" w:cs="Times New Roman"/>
          <w:bCs/>
          <w:sz w:val="28"/>
          <w:szCs w:val="28"/>
        </w:rPr>
      </w:pPr>
    </w:p>
    <w:p w:rsidR="00B32BA2" w:rsidRPr="00B32BA2" w:rsidRDefault="00B32BA2" w:rsidP="00B32BA2">
      <w:pPr>
        <w:pStyle w:val="a4"/>
        <w:rPr>
          <w:rFonts w:ascii="Times New Roman" w:hAnsi="Times New Roman" w:cs="Times New Roman"/>
          <w:bCs/>
          <w:sz w:val="28"/>
          <w:szCs w:val="28"/>
        </w:rPr>
      </w:pPr>
      <w:r w:rsidRPr="00B32BA2">
        <w:rPr>
          <w:rFonts w:ascii="Times New Roman" w:hAnsi="Times New Roman" w:cs="Times New Roman"/>
          <w:bCs/>
          <w:sz w:val="28"/>
          <w:szCs w:val="28"/>
        </w:rPr>
        <w:lastRenderedPageBreak/>
        <w:t>8.1 Перечень основной учебной литературы, необходимой для освоения дисциплины</w:t>
      </w:r>
    </w:p>
    <w:p w:rsidR="00B31CC3" w:rsidRDefault="00DC2E87" w:rsidP="008C3514">
      <w:pPr>
        <w:pStyle w:val="a4"/>
        <w:jc w:val="both"/>
        <w:rPr>
          <w:rFonts w:ascii="Times New Roman" w:hAnsi="Times New Roman" w:cs="Times New Roman"/>
          <w:bCs/>
          <w:sz w:val="28"/>
          <w:szCs w:val="28"/>
        </w:rPr>
      </w:pPr>
      <w:r w:rsidRPr="00B31CC3">
        <w:rPr>
          <w:rFonts w:ascii="Times New Roman" w:hAnsi="Times New Roman" w:cs="Times New Roman"/>
          <w:bCs/>
          <w:sz w:val="28"/>
          <w:szCs w:val="28"/>
        </w:rPr>
        <w:t xml:space="preserve">1. </w:t>
      </w:r>
      <w:r w:rsidR="00B31CC3" w:rsidRPr="00B31CC3">
        <w:rPr>
          <w:rFonts w:ascii="Times New Roman" w:hAnsi="Times New Roman" w:cs="Times New Roman"/>
          <w:bCs/>
          <w:sz w:val="28"/>
          <w:szCs w:val="28"/>
        </w:rPr>
        <w:t>Инвестиции [Текст</w:t>
      </w:r>
      <w:proofErr w:type="gramStart"/>
      <w:r w:rsidR="00B31CC3" w:rsidRPr="00B31CC3">
        <w:rPr>
          <w:rFonts w:ascii="Times New Roman" w:hAnsi="Times New Roman" w:cs="Times New Roman"/>
          <w:bCs/>
          <w:sz w:val="28"/>
          <w:szCs w:val="28"/>
        </w:rPr>
        <w:t>] :</w:t>
      </w:r>
      <w:proofErr w:type="gramEnd"/>
      <w:r w:rsidR="00B31CC3" w:rsidRPr="00B31CC3">
        <w:rPr>
          <w:rFonts w:ascii="Times New Roman" w:hAnsi="Times New Roman" w:cs="Times New Roman"/>
          <w:bCs/>
          <w:sz w:val="28"/>
          <w:szCs w:val="28"/>
        </w:rPr>
        <w:t xml:space="preserve"> учебник для бакалавров / А. Ю. Андрианов [и др.] ; отв. ред.: В. И. Ковалев, В. В. Иванов, В. А. Лялин. - 2-е изд., </w:t>
      </w:r>
      <w:proofErr w:type="spellStart"/>
      <w:r w:rsidR="00B31CC3" w:rsidRPr="00B31CC3">
        <w:rPr>
          <w:rFonts w:ascii="Times New Roman" w:hAnsi="Times New Roman" w:cs="Times New Roman"/>
          <w:bCs/>
          <w:sz w:val="28"/>
          <w:szCs w:val="28"/>
        </w:rPr>
        <w:t>перераб</w:t>
      </w:r>
      <w:proofErr w:type="spellEnd"/>
      <w:r w:rsidR="00B31CC3" w:rsidRPr="00B31CC3">
        <w:rPr>
          <w:rFonts w:ascii="Times New Roman" w:hAnsi="Times New Roman" w:cs="Times New Roman"/>
          <w:bCs/>
          <w:sz w:val="28"/>
          <w:szCs w:val="28"/>
        </w:rPr>
        <w:t xml:space="preserve">. и доп. - </w:t>
      </w:r>
      <w:proofErr w:type="gramStart"/>
      <w:r w:rsidR="00B31CC3" w:rsidRPr="00B31CC3">
        <w:rPr>
          <w:rFonts w:ascii="Times New Roman" w:hAnsi="Times New Roman" w:cs="Times New Roman"/>
          <w:bCs/>
          <w:sz w:val="28"/>
          <w:szCs w:val="28"/>
        </w:rPr>
        <w:t>Москва :</w:t>
      </w:r>
      <w:proofErr w:type="gramEnd"/>
      <w:r w:rsidR="00B31CC3" w:rsidRPr="00B31CC3">
        <w:rPr>
          <w:rFonts w:ascii="Times New Roman" w:hAnsi="Times New Roman" w:cs="Times New Roman"/>
          <w:bCs/>
          <w:sz w:val="28"/>
          <w:szCs w:val="28"/>
        </w:rPr>
        <w:t xml:space="preserve"> Проспект, 2016. - 588 </w:t>
      </w:r>
      <w:proofErr w:type="gramStart"/>
      <w:r w:rsidR="00B31CC3" w:rsidRPr="00B31CC3">
        <w:rPr>
          <w:rFonts w:ascii="Times New Roman" w:hAnsi="Times New Roman" w:cs="Times New Roman"/>
          <w:bCs/>
          <w:sz w:val="28"/>
          <w:szCs w:val="28"/>
        </w:rPr>
        <w:t>с. :</w:t>
      </w:r>
      <w:proofErr w:type="gramEnd"/>
      <w:r w:rsidR="00B31CC3" w:rsidRPr="00B31CC3">
        <w:rPr>
          <w:rFonts w:ascii="Times New Roman" w:hAnsi="Times New Roman" w:cs="Times New Roman"/>
          <w:bCs/>
          <w:sz w:val="28"/>
          <w:szCs w:val="28"/>
        </w:rPr>
        <w:t xml:space="preserve"> рис., табл. - ISBN 978-5-392-20262-1</w:t>
      </w:r>
    </w:p>
    <w:p w:rsidR="00914AD5" w:rsidRPr="00B31CC3" w:rsidRDefault="00914AD5" w:rsidP="008C3514">
      <w:pPr>
        <w:pStyle w:val="a4"/>
        <w:jc w:val="both"/>
        <w:rPr>
          <w:rFonts w:ascii="Times New Roman" w:hAnsi="Times New Roman" w:cs="Times New Roman"/>
          <w:bCs/>
          <w:sz w:val="28"/>
          <w:szCs w:val="28"/>
        </w:rPr>
      </w:pPr>
      <w:r w:rsidRPr="00914AD5">
        <w:rPr>
          <w:rFonts w:ascii="Times New Roman" w:hAnsi="Times New Roman" w:cs="Times New Roman"/>
          <w:bCs/>
          <w:sz w:val="28"/>
          <w:szCs w:val="28"/>
        </w:rPr>
        <w:t xml:space="preserve">2. </w:t>
      </w:r>
      <w:r w:rsidRPr="00914AD5">
        <w:rPr>
          <w:rFonts w:ascii="Times New Roman" w:hAnsi="Times New Roman" w:cs="Times New Roman"/>
          <w:bCs/>
          <w:sz w:val="28"/>
          <w:szCs w:val="28"/>
        </w:rPr>
        <w:t xml:space="preserve">Казакова, Н. А.     Экономический анализ в оценке бизнеса и управлении инвестиционной привлекательностью компании [Электронный ресурс] / Н. А. Казакова. - </w:t>
      </w:r>
      <w:proofErr w:type="gramStart"/>
      <w:r w:rsidRPr="00914AD5">
        <w:rPr>
          <w:rFonts w:ascii="Times New Roman" w:hAnsi="Times New Roman" w:cs="Times New Roman"/>
          <w:bCs/>
          <w:sz w:val="28"/>
          <w:szCs w:val="28"/>
        </w:rPr>
        <w:t>Москва :</w:t>
      </w:r>
      <w:proofErr w:type="gramEnd"/>
      <w:r w:rsidRPr="00914AD5">
        <w:rPr>
          <w:rFonts w:ascii="Times New Roman" w:hAnsi="Times New Roman" w:cs="Times New Roman"/>
          <w:bCs/>
          <w:sz w:val="28"/>
          <w:szCs w:val="28"/>
        </w:rPr>
        <w:t xml:space="preserve"> Финансы и статистика, 2014. - 240 </w:t>
      </w:r>
      <w:proofErr w:type="gramStart"/>
      <w:r w:rsidRPr="00914AD5">
        <w:rPr>
          <w:rFonts w:ascii="Times New Roman" w:hAnsi="Times New Roman" w:cs="Times New Roman"/>
          <w:bCs/>
          <w:sz w:val="28"/>
          <w:szCs w:val="28"/>
        </w:rPr>
        <w:t>с. :</w:t>
      </w:r>
      <w:proofErr w:type="gramEnd"/>
      <w:r w:rsidRPr="00914AD5">
        <w:rPr>
          <w:rFonts w:ascii="Times New Roman" w:hAnsi="Times New Roman" w:cs="Times New Roman"/>
          <w:bCs/>
          <w:sz w:val="28"/>
          <w:szCs w:val="28"/>
        </w:rPr>
        <w:t xml:space="preserve"> ил. - ISBN 978-5-279-03357-7</w:t>
      </w:r>
      <w:bookmarkStart w:id="0" w:name="_GoBack"/>
      <w:bookmarkEnd w:id="0"/>
    </w:p>
    <w:p w:rsidR="00B32BA2" w:rsidRPr="00B32BA2" w:rsidRDefault="00B32BA2" w:rsidP="00B32BA2">
      <w:pPr>
        <w:pStyle w:val="a4"/>
        <w:rPr>
          <w:rFonts w:ascii="Times New Roman" w:hAnsi="Times New Roman" w:cs="Times New Roman"/>
          <w:bCs/>
          <w:sz w:val="28"/>
          <w:szCs w:val="28"/>
        </w:rPr>
      </w:pPr>
    </w:p>
    <w:p w:rsidR="00B32BA2" w:rsidRPr="00B32BA2" w:rsidRDefault="00B32BA2" w:rsidP="00B32BA2">
      <w:pPr>
        <w:pStyle w:val="a4"/>
        <w:rPr>
          <w:rFonts w:ascii="Times New Roman" w:hAnsi="Times New Roman" w:cs="Times New Roman"/>
          <w:bCs/>
          <w:sz w:val="28"/>
          <w:szCs w:val="28"/>
        </w:rPr>
      </w:pPr>
      <w:r w:rsidRPr="00B32BA2">
        <w:rPr>
          <w:rFonts w:ascii="Times New Roman" w:hAnsi="Times New Roman" w:cs="Times New Roman"/>
          <w:bCs/>
          <w:sz w:val="28"/>
          <w:szCs w:val="28"/>
        </w:rPr>
        <w:t>8.2 Перечень дополнительной учебной литературы, необходимой для освоения дисциплины</w:t>
      </w:r>
    </w:p>
    <w:p w:rsidR="00B31CC3" w:rsidRPr="00B31CC3" w:rsidRDefault="00B31CC3" w:rsidP="00DC2E87">
      <w:pPr>
        <w:widowControl w:val="0"/>
        <w:numPr>
          <w:ilvl w:val="0"/>
          <w:numId w:val="26"/>
        </w:numPr>
        <w:autoSpaceDE w:val="0"/>
        <w:autoSpaceDN w:val="0"/>
        <w:adjustRightInd w:val="0"/>
        <w:spacing w:after="0" w:line="240" w:lineRule="auto"/>
        <w:jc w:val="both"/>
        <w:rPr>
          <w:rFonts w:ascii="Times New Roman" w:hAnsi="Times New Roman" w:cs="Times New Roman"/>
          <w:bCs/>
          <w:sz w:val="28"/>
          <w:szCs w:val="28"/>
        </w:rPr>
      </w:pPr>
      <w:r w:rsidRPr="00B31CC3">
        <w:rPr>
          <w:rFonts w:ascii="Times New Roman" w:hAnsi="Times New Roman" w:cs="Times New Roman"/>
          <w:bCs/>
          <w:sz w:val="28"/>
          <w:szCs w:val="28"/>
        </w:rPr>
        <w:t>Романовский, М. В.     Корпоративные финансы: Учебник для вузов. Стандарт третьего поколения [Электронный ресурс] / М. В. Романовский, А.И. под. ред. Вострокнутова. - Санкт-</w:t>
      </w:r>
      <w:proofErr w:type="gramStart"/>
      <w:r w:rsidRPr="00B31CC3">
        <w:rPr>
          <w:rFonts w:ascii="Times New Roman" w:hAnsi="Times New Roman" w:cs="Times New Roman"/>
          <w:bCs/>
          <w:sz w:val="28"/>
          <w:szCs w:val="28"/>
        </w:rPr>
        <w:t>Петербург :</w:t>
      </w:r>
      <w:proofErr w:type="gramEnd"/>
      <w:r w:rsidRPr="00B31CC3">
        <w:rPr>
          <w:rFonts w:ascii="Times New Roman" w:hAnsi="Times New Roman" w:cs="Times New Roman"/>
          <w:bCs/>
          <w:sz w:val="28"/>
          <w:szCs w:val="28"/>
        </w:rPr>
        <w:t xml:space="preserve"> Питер, 2014. - 592 </w:t>
      </w:r>
      <w:proofErr w:type="gramStart"/>
      <w:r w:rsidRPr="00B31CC3">
        <w:rPr>
          <w:rFonts w:ascii="Times New Roman" w:hAnsi="Times New Roman" w:cs="Times New Roman"/>
          <w:bCs/>
          <w:sz w:val="28"/>
          <w:szCs w:val="28"/>
        </w:rPr>
        <w:t>с. :</w:t>
      </w:r>
      <w:proofErr w:type="gramEnd"/>
      <w:r w:rsidRPr="00B31CC3">
        <w:rPr>
          <w:rFonts w:ascii="Times New Roman" w:hAnsi="Times New Roman" w:cs="Times New Roman"/>
          <w:bCs/>
          <w:sz w:val="28"/>
          <w:szCs w:val="28"/>
        </w:rPr>
        <w:t xml:space="preserve"> ил. - ISBN 978-5-496-00628-6</w:t>
      </w:r>
    </w:p>
    <w:p w:rsidR="00B31CC3" w:rsidRPr="00B31CC3" w:rsidRDefault="00B31CC3" w:rsidP="00DC2E87">
      <w:pPr>
        <w:widowControl w:val="0"/>
        <w:numPr>
          <w:ilvl w:val="0"/>
          <w:numId w:val="26"/>
        </w:numPr>
        <w:autoSpaceDE w:val="0"/>
        <w:autoSpaceDN w:val="0"/>
        <w:adjustRightInd w:val="0"/>
        <w:spacing w:after="0" w:line="240" w:lineRule="auto"/>
        <w:jc w:val="both"/>
        <w:rPr>
          <w:rFonts w:ascii="Times New Roman" w:hAnsi="Times New Roman" w:cs="Times New Roman"/>
          <w:bCs/>
          <w:sz w:val="28"/>
          <w:szCs w:val="28"/>
        </w:rPr>
      </w:pPr>
      <w:r w:rsidRPr="00B31CC3">
        <w:rPr>
          <w:rFonts w:ascii="Times New Roman" w:hAnsi="Times New Roman" w:cs="Times New Roman"/>
          <w:bCs/>
          <w:sz w:val="28"/>
          <w:szCs w:val="28"/>
        </w:rPr>
        <w:t xml:space="preserve">Рынок ценных бумаг. [Электронный ресурс] / В. А. Зверев [и др.]. - </w:t>
      </w:r>
      <w:proofErr w:type="gramStart"/>
      <w:r w:rsidRPr="00B31CC3">
        <w:rPr>
          <w:rFonts w:ascii="Times New Roman" w:hAnsi="Times New Roman" w:cs="Times New Roman"/>
          <w:bCs/>
          <w:sz w:val="28"/>
          <w:szCs w:val="28"/>
        </w:rPr>
        <w:t>Москва :</w:t>
      </w:r>
      <w:proofErr w:type="gramEnd"/>
      <w:r w:rsidRPr="00B31CC3">
        <w:rPr>
          <w:rFonts w:ascii="Times New Roman" w:hAnsi="Times New Roman" w:cs="Times New Roman"/>
          <w:bCs/>
          <w:sz w:val="28"/>
          <w:szCs w:val="28"/>
        </w:rPr>
        <w:t xml:space="preserve"> Дашков и К, 2015. - 256 </w:t>
      </w:r>
      <w:proofErr w:type="gramStart"/>
      <w:r w:rsidRPr="00B31CC3">
        <w:rPr>
          <w:rFonts w:ascii="Times New Roman" w:hAnsi="Times New Roman" w:cs="Times New Roman"/>
          <w:bCs/>
          <w:sz w:val="28"/>
          <w:szCs w:val="28"/>
        </w:rPr>
        <w:t>с. :</w:t>
      </w:r>
      <w:proofErr w:type="gramEnd"/>
      <w:r w:rsidRPr="00B31CC3">
        <w:rPr>
          <w:rFonts w:ascii="Times New Roman" w:hAnsi="Times New Roman" w:cs="Times New Roman"/>
          <w:bCs/>
          <w:sz w:val="28"/>
          <w:szCs w:val="28"/>
        </w:rPr>
        <w:t xml:space="preserve"> ил. - ISBN 978-5-394-02390-3</w:t>
      </w:r>
    </w:p>
    <w:p w:rsidR="00B32BA2" w:rsidRPr="00B32BA2" w:rsidRDefault="00B32BA2" w:rsidP="00B32BA2">
      <w:pPr>
        <w:pStyle w:val="a4"/>
        <w:rPr>
          <w:rFonts w:ascii="Times New Roman" w:hAnsi="Times New Roman" w:cs="Times New Roman"/>
          <w:bCs/>
          <w:sz w:val="28"/>
          <w:szCs w:val="28"/>
        </w:rPr>
      </w:pPr>
    </w:p>
    <w:p w:rsidR="00B32BA2" w:rsidRPr="00B32BA2" w:rsidRDefault="00B32BA2" w:rsidP="00B32BA2">
      <w:pPr>
        <w:pStyle w:val="a4"/>
        <w:rPr>
          <w:rFonts w:ascii="Times New Roman" w:hAnsi="Times New Roman" w:cs="Times New Roman"/>
          <w:bCs/>
          <w:sz w:val="28"/>
          <w:szCs w:val="28"/>
        </w:rPr>
      </w:pPr>
      <w:r w:rsidRPr="00B32BA2">
        <w:rPr>
          <w:rFonts w:ascii="Times New Roman" w:hAnsi="Times New Roman" w:cs="Times New Roman"/>
          <w:bCs/>
          <w:sz w:val="28"/>
          <w:szCs w:val="28"/>
        </w:rPr>
        <w:t>8.3 Перечень нормативно-правовой документации, необходимой для освоения дисциплины</w:t>
      </w:r>
    </w:p>
    <w:p w:rsidR="002904A0" w:rsidRPr="002904A0" w:rsidRDefault="002904A0" w:rsidP="002904A0">
      <w:pPr>
        <w:pStyle w:val="a4"/>
        <w:numPr>
          <w:ilvl w:val="0"/>
          <w:numId w:val="28"/>
        </w:numPr>
        <w:jc w:val="both"/>
        <w:rPr>
          <w:rFonts w:ascii="Times New Roman" w:hAnsi="Times New Roman" w:cs="Times New Roman"/>
          <w:sz w:val="28"/>
          <w:szCs w:val="28"/>
          <w:lang w:val="de-DE"/>
        </w:rPr>
      </w:pPr>
      <w:proofErr w:type="spellStart"/>
      <w:r w:rsidRPr="002904A0">
        <w:rPr>
          <w:rFonts w:ascii="Times New Roman" w:hAnsi="Times New Roman" w:cs="Times New Roman"/>
          <w:sz w:val="28"/>
          <w:szCs w:val="28"/>
          <w:lang w:val="de-DE"/>
        </w:rPr>
        <w:t>Федеральныйзаконот</w:t>
      </w:r>
      <w:proofErr w:type="spellEnd"/>
      <w:r w:rsidRPr="002904A0">
        <w:rPr>
          <w:rFonts w:ascii="Times New Roman" w:hAnsi="Times New Roman" w:cs="Times New Roman"/>
          <w:sz w:val="28"/>
          <w:szCs w:val="28"/>
          <w:lang w:val="de-DE"/>
        </w:rPr>
        <w:t xml:space="preserve"> 9 </w:t>
      </w:r>
      <w:proofErr w:type="spellStart"/>
      <w:r w:rsidRPr="002904A0">
        <w:rPr>
          <w:rFonts w:ascii="Times New Roman" w:hAnsi="Times New Roman" w:cs="Times New Roman"/>
          <w:sz w:val="28"/>
          <w:szCs w:val="28"/>
          <w:lang w:val="de-DE"/>
        </w:rPr>
        <w:t>июля</w:t>
      </w:r>
      <w:proofErr w:type="spellEnd"/>
      <w:r w:rsidRPr="002904A0">
        <w:rPr>
          <w:rFonts w:ascii="Times New Roman" w:hAnsi="Times New Roman" w:cs="Times New Roman"/>
          <w:sz w:val="28"/>
          <w:szCs w:val="28"/>
          <w:lang w:val="de-DE"/>
        </w:rPr>
        <w:t xml:space="preserve"> 1999 г. № 160-ФЗ «</w:t>
      </w:r>
      <w:proofErr w:type="spellStart"/>
      <w:r w:rsidRPr="002904A0">
        <w:rPr>
          <w:rFonts w:ascii="Times New Roman" w:hAnsi="Times New Roman" w:cs="Times New Roman"/>
          <w:sz w:val="28"/>
          <w:szCs w:val="28"/>
          <w:lang w:val="de-DE"/>
        </w:rPr>
        <w:t>Обиностранныхинвестициях</w:t>
      </w:r>
      <w:proofErr w:type="spellEnd"/>
      <w:r w:rsidRPr="002904A0">
        <w:rPr>
          <w:rFonts w:ascii="Times New Roman" w:hAnsi="Times New Roman" w:cs="Times New Roman"/>
          <w:sz w:val="28"/>
          <w:szCs w:val="28"/>
          <w:lang w:val="de-DE"/>
        </w:rPr>
        <w:t xml:space="preserve"> в </w:t>
      </w:r>
      <w:proofErr w:type="spellStart"/>
      <w:r w:rsidRPr="002904A0">
        <w:rPr>
          <w:rFonts w:ascii="Times New Roman" w:hAnsi="Times New Roman" w:cs="Times New Roman"/>
          <w:sz w:val="28"/>
          <w:szCs w:val="28"/>
          <w:lang w:val="de-DE"/>
        </w:rPr>
        <w:t>РоссийскойФедерации</w:t>
      </w:r>
      <w:proofErr w:type="spellEnd"/>
      <w:r w:rsidRPr="002904A0">
        <w:rPr>
          <w:rFonts w:ascii="Times New Roman" w:hAnsi="Times New Roman" w:cs="Times New Roman"/>
          <w:sz w:val="28"/>
          <w:szCs w:val="28"/>
          <w:lang w:val="de-DE"/>
        </w:rPr>
        <w:t xml:space="preserve">»; </w:t>
      </w:r>
    </w:p>
    <w:p w:rsidR="002904A0" w:rsidRPr="002904A0" w:rsidRDefault="002904A0" w:rsidP="002904A0">
      <w:pPr>
        <w:pStyle w:val="a4"/>
        <w:numPr>
          <w:ilvl w:val="0"/>
          <w:numId w:val="28"/>
        </w:numPr>
        <w:jc w:val="both"/>
        <w:rPr>
          <w:rFonts w:ascii="Times New Roman" w:hAnsi="Times New Roman" w:cs="Times New Roman"/>
          <w:sz w:val="28"/>
          <w:szCs w:val="28"/>
          <w:lang w:val="de-DE"/>
        </w:rPr>
      </w:pPr>
      <w:proofErr w:type="spellStart"/>
      <w:r w:rsidRPr="002904A0">
        <w:rPr>
          <w:rFonts w:ascii="Times New Roman" w:hAnsi="Times New Roman" w:cs="Times New Roman"/>
          <w:sz w:val="28"/>
          <w:szCs w:val="28"/>
          <w:lang w:val="de-DE"/>
        </w:rPr>
        <w:t>Федеральныйзаконот</w:t>
      </w:r>
      <w:proofErr w:type="spellEnd"/>
      <w:r w:rsidRPr="002904A0">
        <w:rPr>
          <w:rFonts w:ascii="Times New Roman" w:hAnsi="Times New Roman" w:cs="Times New Roman"/>
          <w:sz w:val="28"/>
          <w:szCs w:val="28"/>
          <w:lang w:val="de-DE"/>
        </w:rPr>
        <w:t xml:space="preserve"> 5 </w:t>
      </w:r>
      <w:proofErr w:type="spellStart"/>
      <w:r w:rsidRPr="002904A0">
        <w:rPr>
          <w:rFonts w:ascii="Times New Roman" w:hAnsi="Times New Roman" w:cs="Times New Roman"/>
          <w:sz w:val="28"/>
          <w:szCs w:val="28"/>
          <w:lang w:val="de-DE"/>
        </w:rPr>
        <w:t>марта</w:t>
      </w:r>
      <w:proofErr w:type="spellEnd"/>
      <w:r w:rsidRPr="002904A0">
        <w:rPr>
          <w:rFonts w:ascii="Times New Roman" w:hAnsi="Times New Roman" w:cs="Times New Roman"/>
          <w:sz w:val="28"/>
          <w:szCs w:val="28"/>
          <w:lang w:val="de-DE"/>
        </w:rPr>
        <w:t xml:space="preserve"> 1999 г. № 46-ФЗ «О </w:t>
      </w:r>
      <w:proofErr w:type="spellStart"/>
      <w:r w:rsidRPr="002904A0">
        <w:rPr>
          <w:rFonts w:ascii="Times New Roman" w:hAnsi="Times New Roman" w:cs="Times New Roman"/>
          <w:sz w:val="28"/>
          <w:szCs w:val="28"/>
          <w:lang w:val="de-DE"/>
        </w:rPr>
        <w:t>защитеправ</w:t>
      </w:r>
      <w:proofErr w:type="spellEnd"/>
      <w:r w:rsidRPr="002904A0">
        <w:rPr>
          <w:rFonts w:ascii="Times New Roman" w:hAnsi="Times New Roman" w:cs="Times New Roman"/>
          <w:sz w:val="28"/>
          <w:szCs w:val="28"/>
          <w:lang w:val="de-DE"/>
        </w:rPr>
        <w:t xml:space="preserve"> и </w:t>
      </w:r>
      <w:proofErr w:type="spellStart"/>
      <w:r w:rsidRPr="002904A0">
        <w:rPr>
          <w:rFonts w:ascii="Times New Roman" w:hAnsi="Times New Roman" w:cs="Times New Roman"/>
          <w:sz w:val="28"/>
          <w:szCs w:val="28"/>
          <w:lang w:val="de-DE"/>
        </w:rPr>
        <w:t>законныхинтересовинвесторовнарынкеценныхбумаг</w:t>
      </w:r>
      <w:proofErr w:type="spellEnd"/>
      <w:r w:rsidRPr="002904A0">
        <w:rPr>
          <w:rFonts w:ascii="Times New Roman" w:hAnsi="Times New Roman" w:cs="Times New Roman"/>
          <w:sz w:val="28"/>
          <w:szCs w:val="28"/>
          <w:lang w:val="de-DE"/>
        </w:rPr>
        <w:t xml:space="preserve">»; </w:t>
      </w:r>
    </w:p>
    <w:p w:rsidR="002904A0" w:rsidRPr="002904A0" w:rsidRDefault="002904A0" w:rsidP="002904A0">
      <w:pPr>
        <w:pStyle w:val="a4"/>
        <w:numPr>
          <w:ilvl w:val="0"/>
          <w:numId w:val="28"/>
        </w:numPr>
        <w:jc w:val="both"/>
        <w:rPr>
          <w:rFonts w:ascii="Times New Roman" w:hAnsi="Times New Roman" w:cs="Times New Roman"/>
          <w:sz w:val="28"/>
          <w:szCs w:val="28"/>
          <w:lang w:val="de-DE"/>
        </w:rPr>
      </w:pPr>
      <w:proofErr w:type="spellStart"/>
      <w:r w:rsidRPr="002904A0">
        <w:rPr>
          <w:rFonts w:ascii="Times New Roman" w:hAnsi="Times New Roman" w:cs="Times New Roman"/>
          <w:sz w:val="28"/>
          <w:szCs w:val="28"/>
          <w:lang w:val="de-DE"/>
        </w:rPr>
        <w:t>Федеральныйзаконот</w:t>
      </w:r>
      <w:proofErr w:type="spellEnd"/>
      <w:r w:rsidRPr="002904A0">
        <w:rPr>
          <w:rFonts w:ascii="Times New Roman" w:hAnsi="Times New Roman" w:cs="Times New Roman"/>
          <w:sz w:val="28"/>
          <w:szCs w:val="28"/>
          <w:lang w:val="de-DE"/>
        </w:rPr>
        <w:t xml:space="preserve"> 29 </w:t>
      </w:r>
      <w:proofErr w:type="spellStart"/>
      <w:r w:rsidRPr="002904A0">
        <w:rPr>
          <w:rFonts w:ascii="Times New Roman" w:hAnsi="Times New Roman" w:cs="Times New Roman"/>
          <w:sz w:val="28"/>
          <w:szCs w:val="28"/>
          <w:lang w:val="de-DE"/>
        </w:rPr>
        <w:t>октября</w:t>
      </w:r>
      <w:proofErr w:type="spellEnd"/>
      <w:r w:rsidRPr="002904A0">
        <w:rPr>
          <w:rFonts w:ascii="Times New Roman" w:hAnsi="Times New Roman" w:cs="Times New Roman"/>
          <w:sz w:val="28"/>
          <w:szCs w:val="28"/>
          <w:lang w:val="de-DE"/>
        </w:rPr>
        <w:t xml:space="preserve"> 1998 г. № 164-ФЗ «О </w:t>
      </w:r>
      <w:proofErr w:type="spellStart"/>
      <w:r w:rsidRPr="002904A0">
        <w:rPr>
          <w:rFonts w:ascii="Times New Roman" w:hAnsi="Times New Roman" w:cs="Times New Roman"/>
          <w:sz w:val="28"/>
          <w:szCs w:val="28"/>
          <w:lang w:val="de-DE"/>
        </w:rPr>
        <w:t>финансовойаренде</w:t>
      </w:r>
      <w:proofErr w:type="spellEnd"/>
      <w:r w:rsidRPr="002904A0">
        <w:rPr>
          <w:rFonts w:ascii="Times New Roman" w:hAnsi="Times New Roman" w:cs="Times New Roman"/>
          <w:sz w:val="28"/>
          <w:szCs w:val="28"/>
          <w:lang w:val="de-DE"/>
        </w:rPr>
        <w:t xml:space="preserve"> (</w:t>
      </w:r>
      <w:proofErr w:type="spellStart"/>
      <w:r w:rsidRPr="002904A0">
        <w:rPr>
          <w:rFonts w:ascii="Times New Roman" w:hAnsi="Times New Roman" w:cs="Times New Roman"/>
          <w:sz w:val="28"/>
          <w:szCs w:val="28"/>
          <w:lang w:val="de-DE"/>
        </w:rPr>
        <w:t>лизинге</w:t>
      </w:r>
      <w:proofErr w:type="spellEnd"/>
      <w:r w:rsidRPr="002904A0">
        <w:rPr>
          <w:rFonts w:ascii="Times New Roman" w:hAnsi="Times New Roman" w:cs="Times New Roman"/>
          <w:sz w:val="28"/>
          <w:szCs w:val="28"/>
          <w:lang w:val="de-DE"/>
        </w:rPr>
        <w:t xml:space="preserve">)»; </w:t>
      </w:r>
    </w:p>
    <w:p w:rsidR="002904A0" w:rsidRPr="002904A0" w:rsidRDefault="002904A0" w:rsidP="002904A0">
      <w:pPr>
        <w:pStyle w:val="a4"/>
        <w:numPr>
          <w:ilvl w:val="0"/>
          <w:numId w:val="28"/>
        </w:numPr>
        <w:jc w:val="both"/>
        <w:rPr>
          <w:rFonts w:ascii="Times New Roman" w:hAnsi="Times New Roman" w:cs="Times New Roman"/>
          <w:sz w:val="28"/>
          <w:szCs w:val="28"/>
          <w:lang w:val="de-DE"/>
        </w:rPr>
      </w:pPr>
      <w:proofErr w:type="spellStart"/>
      <w:r w:rsidRPr="002904A0">
        <w:rPr>
          <w:rFonts w:ascii="Times New Roman" w:hAnsi="Times New Roman" w:cs="Times New Roman"/>
          <w:sz w:val="28"/>
          <w:szCs w:val="28"/>
          <w:lang w:val="de-DE"/>
        </w:rPr>
        <w:t>Федеральныйзаконот</w:t>
      </w:r>
      <w:proofErr w:type="spellEnd"/>
      <w:r w:rsidRPr="002904A0">
        <w:rPr>
          <w:rFonts w:ascii="Times New Roman" w:hAnsi="Times New Roman" w:cs="Times New Roman"/>
          <w:sz w:val="28"/>
          <w:szCs w:val="28"/>
          <w:lang w:val="de-DE"/>
        </w:rPr>
        <w:t xml:space="preserve"> 16 </w:t>
      </w:r>
      <w:proofErr w:type="spellStart"/>
      <w:r w:rsidRPr="002904A0">
        <w:rPr>
          <w:rFonts w:ascii="Times New Roman" w:hAnsi="Times New Roman" w:cs="Times New Roman"/>
          <w:sz w:val="28"/>
          <w:szCs w:val="28"/>
          <w:lang w:val="de-DE"/>
        </w:rPr>
        <w:t>июля</w:t>
      </w:r>
      <w:proofErr w:type="spellEnd"/>
      <w:r w:rsidRPr="002904A0">
        <w:rPr>
          <w:rFonts w:ascii="Times New Roman" w:hAnsi="Times New Roman" w:cs="Times New Roman"/>
          <w:sz w:val="28"/>
          <w:szCs w:val="28"/>
          <w:lang w:val="de-DE"/>
        </w:rPr>
        <w:t xml:space="preserve"> 1998 г. № 102-ФЗ «</w:t>
      </w:r>
      <w:proofErr w:type="spellStart"/>
      <w:r w:rsidRPr="002904A0">
        <w:rPr>
          <w:rFonts w:ascii="Times New Roman" w:hAnsi="Times New Roman" w:cs="Times New Roman"/>
          <w:sz w:val="28"/>
          <w:szCs w:val="28"/>
          <w:lang w:val="de-DE"/>
        </w:rPr>
        <w:t>Обипотеке</w:t>
      </w:r>
      <w:proofErr w:type="spellEnd"/>
      <w:r w:rsidRPr="002904A0">
        <w:rPr>
          <w:rFonts w:ascii="Times New Roman" w:hAnsi="Times New Roman" w:cs="Times New Roman"/>
          <w:sz w:val="28"/>
          <w:szCs w:val="28"/>
          <w:lang w:val="de-DE"/>
        </w:rPr>
        <w:t xml:space="preserve"> (</w:t>
      </w:r>
      <w:proofErr w:type="spellStart"/>
      <w:r w:rsidRPr="002904A0">
        <w:rPr>
          <w:rFonts w:ascii="Times New Roman" w:hAnsi="Times New Roman" w:cs="Times New Roman"/>
          <w:sz w:val="28"/>
          <w:szCs w:val="28"/>
          <w:lang w:val="de-DE"/>
        </w:rPr>
        <w:t>залогенедвижимости</w:t>
      </w:r>
      <w:proofErr w:type="spellEnd"/>
      <w:r w:rsidRPr="002904A0">
        <w:rPr>
          <w:rFonts w:ascii="Times New Roman" w:hAnsi="Times New Roman" w:cs="Times New Roman"/>
          <w:sz w:val="28"/>
          <w:szCs w:val="28"/>
          <w:lang w:val="de-DE"/>
        </w:rPr>
        <w:t xml:space="preserve">)»; </w:t>
      </w:r>
    </w:p>
    <w:p w:rsidR="002904A0" w:rsidRPr="002904A0" w:rsidRDefault="002904A0" w:rsidP="002904A0">
      <w:pPr>
        <w:pStyle w:val="a4"/>
        <w:numPr>
          <w:ilvl w:val="0"/>
          <w:numId w:val="28"/>
        </w:numPr>
        <w:jc w:val="both"/>
        <w:rPr>
          <w:rFonts w:ascii="Times New Roman" w:hAnsi="Times New Roman" w:cs="Times New Roman"/>
          <w:sz w:val="28"/>
          <w:szCs w:val="28"/>
          <w:lang w:val="de-DE"/>
        </w:rPr>
      </w:pPr>
      <w:proofErr w:type="spellStart"/>
      <w:r w:rsidRPr="002904A0">
        <w:rPr>
          <w:rFonts w:ascii="Times New Roman" w:hAnsi="Times New Roman" w:cs="Times New Roman"/>
          <w:sz w:val="28"/>
          <w:szCs w:val="28"/>
          <w:lang w:val="de-DE"/>
        </w:rPr>
        <w:t>Федеральныйзаконот</w:t>
      </w:r>
      <w:proofErr w:type="spellEnd"/>
      <w:r w:rsidRPr="002904A0">
        <w:rPr>
          <w:rFonts w:ascii="Times New Roman" w:hAnsi="Times New Roman" w:cs="Times New Roman"/>
          <w:sz w:val="28"/>
          <w:szCs w:val="28"/>
          <w:lang w:val="de-DE"/>
        </w:rPr>
        <w:t xml:space="preserve"> 25 </w:t>
      </w:r>
      <w:proofErr w:type="spellStart"/>
      <w:r w:rsidRPr="002904A0">
        <w:rPr>
          <w:rFonts w:ascii="Times New Roman" w:hAnsi="Times New Roman" w:cs="Times New Roman"/>
          <w:sz w:val="28"/>
          <w:szCs w:val="28"/>
          <w:lang w:val="de-DE"/>
        </w:rPr>
        <w:t>февраля</w:t>
      </w:r>
      <w:proofErr w:type="spellEnd"/>
      <w:r w:rsidRPr="002904A0">
        <w:rPr>
          <w:rFonts w:ascii="Times New Roman" w:hAnsi="Times New Roman" w:cs="Times New Roman"/>
          <w:sz w:val="28"/>
          <w:szCs w:val="28"/>
          <w:lang w:val="de-DE"/>
        </w:rPr>
        <w:t xml:space="preserve"> 1998 г. № 39-ФЗ «</w:t>
      </w:r>
      <w:proofErr w:type="spellStart"/>
      <w:r w:rsidRPr="002904A0">
        <w:rPr>
          <w:rFonts w:ascii="Times New Roman" w:hAnsi="Times New Roman" w:cs="Times New Roman"/>
          <w:sz w:val="28"/>
          <w:szCs w:val="28"/>
          <w:lang w:val="de-DE"/>
        </w:rPr>
        <w:t>Обинвестиционнойдеятельности</w:t>
      </w:r>
      <w:proofErr w:type="spellEnd"/>
      <w:r w:rsidRPr="002904A0">
        <w:rPr>
          <w:rFonts w:ascii="Times New Roman" w:hAnsi="Times New Roman" w:cs="Times New Roman"/>
          <w:sz w:val="28"/>
          <w:szCs w:val="28"/>
          <w:lang w:val="de-DE"/>
        </w:rPr>
        <w:t xml:space="preserve"> в </w:t>
      </w:r>
      <w:proofErr w:type="spellStart"/>
      <w:r w:rsidRPr="002904A0">
        <w:rPr>
          <w:rFonts w:ascii="Times New Roman" w:hAnsi="Times New Roman" w:cs="Times New Roman"/>
          <w:sz w:val="28"/>
          <w:szCs w:val="28"/>
          <w:lang w:val="de-DE"/>
        </w:rPr>
        <w:t>РоссийскойФедерации</w:t>
      </w:r>
      <w:proofErr w:type="spellEnd"/>
      <w:r w:rsidRPr="002904A0">
        <w:rPr>
          <w:rFonts w:ascii="Times New Roman" w:hAnsi="Times New Roman" w:cs="Times New Roman"/>
          <w:sz w:val="28"/>
          <w:szCs w:val="28"/>
          <w:lang w:val="de-DE"/>
        </w:rPr>
        <w:t xml:space="preserve">, </w:t>
      </w:r>
      <w:proofErr w:type="spellStart"/>
      <w:r w:rsidRPr="002904A0">
        <w:rPr>
          <w:rFonts w:ascii="Times New Roman" w:hAnsi="Times New Roman" w:cs="Times New Roman"/>
          <w:sz w:val="28"/>
          <w:szCs w:val="28"/>
          <w:lang w:val="de-DE"/>
        </w:rPr>
        <w:t>осуществляемой</w:t>
      </w:r>
      <w:proofErr w:type="spellEnd"/>
      <w:r w:rsidRPr="002904A0">
        <w:rPr>
          <w:rFonts w:ascii="Times New Roman" w:hAnsi="Times New Roman" w:cs="Times New Roman"/>
          <w:sz w:val="28"/>
          <w:szCs w:val="28"/>
          <w:lang w:val="de-DE"/>
        </w:rPr>
        <w:t xml:space="preserve"> в </w:t>
      </w:r>
      <w:proofErr w:type="spellStart"/>
      <w:r w:rsidRPr="002904A0">
        <w:rPr>
          <w:rFonts w:ascii="Times New Roman" w:hAnsi="Times New Roman" w:cs="Times New Roman"/>
          <w:sz w:val="28"/>
          <w:szCs w:val="28"/>
          <w:lang w:val="de-DE"/>
        </w:rPr>
        <w:t>формекапитальныхвложений</w:t>
      </w:r>
      <w:proofErr w:type="spellEnd"/>
      <w:r w:rsidRPr="002904A0">
        <w:rPr>
          <w:rFonts w:ascii="Times New Roman" w:hAnsi="Times New Roman" w:cs="Times New Roman"/>
          <w:sz w:val="28"/>
          <w:szCs w:val="28"/>
          <w:lang w:val="de-DE"/>
        </w:rPr>
        <w:t xml:space="preserve">»; </w:t>
      </w:r>
    </w:p>
    <w:p w:rsidR="002904A0" w:rsidRPr="002904A0" w:rsidRDefault="002904A0" w:rsidP="002904A0">
      <w:pPr>
        <w:pStyle w:val="a4"/>
        <w:numPr>
          <w:ilvl w:val="0"/>
          <w:numId w:val="28"/>
        </w:numPr>
        <w:jc w:val="both"/>
        <w:rPr>
          <w:rFonts w:ascii="Times New Roman" w:hAnsi="Times New Roman" w:cs="Times New Roman"/>
          <w:sz w:val="28"/>
          <w:szCs w:val="28"/>
          <w:lang w:val="de-DE"/>
        </w:rPr>
      </w:pPr>
      <w:proofErr w:type="spellStart"/>
      <w:r w:rsidRPr="002904A0">
        <w:rPr>
          <w:rFonts w:ascii="Times New Roman" w:hAnsi="Times New Roman" w:cs="Times New Roman"/>
          <w:sz w:val="28"/>
          <w:szCs w:val="28"/>
          <w:lang w:val="de-DE"/>
        </w:rPr>
        <w:t>Федеральныйзаконот</w:t>
      </w:r>
      <w:proofErr w:type="spellEnd"/>
      <w:r w:rsidRPr="002904A0">
        <w:rPr>
          <w:rFonts w:ascii="Times New Roman" w:hAnsi="Times New Roman" w:cs="Times New Roman"/>
          <w:sz w:val="28"/>
          <w:szCs w:val="28"/>
          <w:lang w:val="de-DE"/>
        </w:rPr>
        <w:t xml:space="preserve"> 21 </w:t>
      </w:r>
      <w:proofErr w:type="spellStart"/>
      <w:r w:rsidRPr="002904A0">
        <w:rPr>
          <w:rFonts w:ascii="Times New Roman" w:hAnsi="Times New Roman" w:cs="Times New Roman"/>
          <w:sz w:val="28"/>
          <w:szCs w:val="28"/>
          <w:lang w:val="de-DE"/>
        </w:rPr>
        <w:t>июля</w:t>
      </w:r>
      <w:proofErr w:type="spellEnd"/>
      <w:r w:rsidRPr="002904A0">
        <w:rPr>
          <w:rFonts w:ascii="Times New Roman" w:hAnsi="Times New Roman" w:cs="Times New Roman"/>
          <w:sz w:val="28"/>
          <w:szCs w:val="28"/>
          <w:lang w:val="de-DE"/>
        </w:rPr>
        <w:t xml:space="preserve"> 1997 г. № 112-ФЗ «</w:t>
      </w:r>
      <w:proofErr w:type="spellStart"/>
      <w:r w:rsidRPr="002904A0">
        <w:rPr>
          <w:rFonts w:ascii="Times New Roman" w:hAnsi="Times New Roman" w:cs="Times New Roman"/>
          <w:sz w:val="28"/>
          <w:szCs w:val="28"/>
          <w:lang w:val="de-DE"/>
        </w:rPr>
        <w:t>Обучасткахнедр</w:t>
      </w:r>
      <w:proofErr w:type="spellEnd"/>
      <w:r w:rsidRPr="002904A0">
        <w:rPr>
          <w:rFonts w:ascii="Times New Roman" w:hAnsi="Times New Roman" w:cs="Times New Roman"/>
          <w:sz w:val="28"/>
          <w:szCs w:val="28"/>
          <w:lang w:val="de-DE"/>
        </w:rPr>
        <w:t xml:space="preserve">, правопользованиякоторымиможетбытьпредоставленонаусловияхразделапродукции»; </w:t>
      </w:r>
    </w:p>
    <w:p w:rsidR="002904A0" w:rsidRPr="002904A0" w:rsidRDefault="002904A0" w:rsidP="002904A0">
      <w:pPr>
        <w:pStyle w:val="a4"/>
        <w:numPr>
          <w:ilvl w:val="0"/>
          <w:numId w:val="28"/>
        </w:numPr>
        <w:jc w:val="both"/>
        <w:rPr>
          <w:rFonts w:ascii="Times New Roman" w:hAnsi="Times New Roman" w:cs="Times New Roman"/>
          <w:sz w:val="28"/>
          <w:szCs w:val="28"/>
          <w:lang w:val="de-DE"/>
        </w:rPr>
      </w:pPr>
      <w:proofErr w:type="spellStart"/>
      <w:r w:rsidRPr="002904A0">
        <w:rPr>
          <w:rFonts w:ascii="Times New Roman" w:hAnsi="Times New Roman" w:cs="Times New Roman"/>
          <w:sz w:val="28"/>
          <w:szCs w:val="28"/>
          <w:lang w:val="de-DE"/>
        </w:rPr>
        <w:t>Федеральныйзаконот</w:t>
      </w:r>
      <w:proofErr w:type="spellEnd"/>
      <w:r w:rsidRPr="002904A0">
        <w:rPr>
          <w:rFonts w:ascii="Times New Roman" w:hAnsi="Times New Roman" w:cs="Times New Roman"/>
          <w:sz w:val="28"/>
          <w:szCs w:val="28"/>
          <w:lang w:val="de-DE"/>
        </w:rPr>
        <w:t xml:space="preserve"> 22 </w:t>
      </w:r>
      <w:proofErr w:type="spellStart"/>
      <w:r w:rsidRPr="002904A0">
        <w:rPr>
          <w:rFonts w:ascii="Times New Roman" w:hAnsi="Times New Roman" w:cs="Times New Roman"/>
          <w:sz w:val="28"/>
          <w:szCs w:val="28"/>
          <w:lang w:val="de-DE"/>
        </w:rPr>
        <w:t>апреля</w:t>
      </w:r>
      <w:proofErr w:type="spellEnd"/>
      <w:r w:rsidRPr="002904A0">
        <w:rPr>
          <w:rFonts w:ascii="Times New Roman" w:hAnsi="Times New Roman" w:cs="Times New Roman"/>
          <w:sz w:val="28"/>
          <w:szCs w:val="28"/>
          <w:lang w:val="de-DE"/>
        </w:rPr>
        <w:t xml:space="preserve"> 1996 г. № 39-ФЗ «О </w:t>
      </w:r>
      <w:proofErr w:type="spellStart"/>
      <w:r w:rsidRPr="002904A0">
        <w:rPr>
          <w:rFonts w:ascii="Times New Roman" w:hAnsi="Times New Roman" w:cs="Times New Roman"/>
          <w:sz w:val="28"/>
          <w:szCs w:val="28"/>
          <w:lang w:val="de-DE"/>
        </w:rPr>
        <w:t>рынкеценныхбумаг</w:t>
      </w:r>
      <w:proofErr w:type="spellEnd"/>
      <w:r w:rsidRPr="002904A0">
        <w:rPr>
          <w:rFonts w:ascii="Times New Roman" w:hAnsi="Times New Roman" w:cs="Times New Roman"/>
          <w:sz w:val="28"/>
          <w:szCs w:val="28"/>
          <w:lang w:val="de-DE"/>
        </w:rPr>
        <w:t xml:space="preserve">»; </w:t>
      </w:r>
    </w:p>
    <w:p w:rsidR="00B32BA2" w:rsidRPr="00B32BA2" w:rsidRDefault="002904A0" w:rsidP="002904A0">
      <w:pPr>
        <w:pStyle w:val="a4"/>
        <w:numPr>
          <w:ilvl w:val="0"/>
          <w:numId w:val="28"/>
        </w:numPr>
        <w:rPr>
          <w:rFonts w:ascii="Times New Roman" w:hAnsi="Times New Roman" w:cs="Times New Roman"/>
          <w:bCs/>
          <w:sz w:val="28"/>
          <w:szCs w:val="28"/>
        </w:rPr>
      </w:pPr>
      <w:proofErr w:type="spellStart"/>
      <w:r w:rsidRPr="002904A0">
        <w:rPr>
          <w:rFonts w:ascii="Times New Roman" w:hAnsi="Times New Roman" w:cs="Times New Roman"/>
          <w:sz w:val="28"/>
          <w:szCs w:val="28"/>
          <w:lang w:val="de-DE"/>
        </w:rPr>
        <w:t>Федеральныйзаконот</w:t>
      </w:r>
      <w:proofErr w:type="spellEnd"/>
      <w:r w:rsidRPr="002904A0">
        <w:rPr>
          <w:rFonts w:ascii="Times New Roman" w:hAnsi="Times New Roman" w:cs="Times New Roman"/>
          <w:sz w:val="28"/>
          <w:szCs w:val="28"/>
          <w:lang w:val="de-DE"/>
        </w:rPr>
        <w:t xml:space="preserve"> 30 </w:t>
      </w:r>
      <w:proofErr w:type="spellStart"/>
      <w:r w:rsidRPr="002904A0">
        <w:rPr>
          <w:rFonts w:ascii="Times New Roman" w:hAnsi="Times New Roman" w:cs="Times New Roman"/>
          <w:sz w:val="28"/>
          <w:szCs w:val="28"/>
          <w:lang w:val="de-DE"/>
        </w:rPr>
        <w:t>декабря</w:t>
      </w:r>
      <w:proofErr w:type="spellEnd"/>
      <w:r w:rsidRPr="002904A0">
        <w:rPr>
          <w:rFonts w:ascii="Times New Roman" w:hAnsi="Times New Roman" w:cs="Times New Roman"/>
          <w:sz w:val="28"/>
          <w:szCs w:val="28"/>
          <w:lang w:val="de-DE"/>
        </w:rPr>
        <w:t xml:space="preserve"> 1995 г. № 225-ФЗ «О </w:t>
      </w:r>
      <w:proofErr w:type="spellStart"/>
      <w:r w:rsidRPr="002904A0">
        <w:rPr>
          <w:rFonts w:ascii="Times New Roman" w:hAnsi="Times New Roman" w:cs="Times New Roman"/>
          <w:sz w:val="28"/>
          <w:szCs w:val="28"/>
          <w:lang w:val="de-DE"/>
        </w:rPr>
        <w:t>соглашениях</w:t>
      </w:r>
      <w:proofErr w:type="spellEnd"/>
      <w:r w:rsidRPr="002904A0">
        <w:rPr>
          <w:rFonts w:ascii="Times New Roman" w:hAnsi="Times New Roman" w:cs="Times New Roman"/>
          <w:sz w:val="28"/>
          <w:szCs w:val="28"/>
          <w:lang w:val="de-DE"/>
        </w:rPr>
        <w:t xml:space="preserve"> о </w:t>
      </w:r>
      <w:proofErr w:type="spellStart"/>
      <w:r w:rsidRPr="002904A0">
        <w:rPr>
          <w:rFonts w:ascii="Times New Roman" w:hAnsi="Times New Roman" w:cs="Times New Roman"/>
          <w:sz w:val="28"/>
          <w:szCs w:val="28"/>
          <w:lang w:val="de-DE"/>
        </w:rPr>
        <w:t>разделепродукции</w:t>
      </w:r>
      <w:proofErr w:type="spellEnd"/>
      <w:r w:rsidRPr="002904A0">
        <w:rPr>
          <w:rFonts w:ascii="Times New Roman" w:hAnsi="Times New Roman" w:cs="Times New Roman"/>
          <w:sz w:val="28"/>
          <w:szCs w:val="28"/>
          <w:lang w:val="de-DE"/>
        </w:rPr>
        <w:t>».</w:t>
      </w:r>
    </w:p>
    <w:p w:rsidR="00B32BA2" w:rsidRPr="00B32BA2" w:rsidRDefault="00B32BA2" w:rsidP="00B32BA2">
      <w:pPr>
        <w:pStyle w:val="a4"/>
        <w:rPr>
          <w:rFonts w:ascii="Times New Roman" w:hAnsi="Times New Roman" w:cs="Times New Roman"/>
          <w:bCs/>
          <w:sz w:val="28"/>
          <w:szCs w:val="28"/>
        </w:rPr>
      </w:pPr>
      <w:r w:rsidRPr="00B32BA2">
        <w:rPr>
          <w:rFonts w:ascii="Times New Roman" w:hAnsi="Times New Roman" w:cs="Times New Roman"/>
          <w:bCs/>
          <w:sz w:val="28"/>
          <w:szCs w:val="28"/>
        </w:rPr>
        <w:t>8.4 Другие издания, необходимые для освоения дисциплины</w:t>
      </w:r>
    </w:p>
    <w:p w:rsidR="00F62E7B" w:rsidRPr="005F7B42" w:rsidRDefault="00F62E7B" w:rsidP="00F62E7B">
      <w:pPr>
        <w:pStyle w:val="a4"/>
        <w:jc w:val="both"/>
        <w:rPr>
          <w:rFonts w:ascii="Times New Roman" w:hAnsi="Times New Roman" w:cs="Times New Roman"/>
          <w:sz w:val="28"/>
          <w:szCs w:val="28"/>
        </w:rPr>
      </w:pPr>
      <w:r w:rsidRPr="00F62E7B">
        <w:rPr>
          <w:rFonts w:ascii="Times New Roman" w:hAnsi="Times New Roman" w:cs="Times New Roman"/>
          <w:b/>
          <w:sz w:val="28"/>
          <w:szCs w:val="28"/>
        </w:rPr>
        <w:t>1.</w:t>
      </w:r>
      <w:r w:rsidRPr="00F62E7B">
        <w:rPr>
          <w:rStyle w:val="ab"/>
          <w:rFonts w:ascii="Times New Roman" w:hAnsi="Times New Roman" w:cs="Times New Roman"/>
          <w:b w:val="0"/>
          <w:color w:val="000000"/>
          <w:sz w:val="28"/>
          <w:szCs w:val="28"/>
        </w:rPr>
        <w:t>"Управление экономическими системами: электронный научный журнал</w:t>
      </w:r>
      <w:proofErr w:type="gramStart"/>
      <w:r w:rsidRPr="00F62E7B">
        <w:rPr>
          <w:rStyle w:val="ab"/>
          <w:rFonts w:ascii="Times New Roman" w:hAnsi="Times New Roman" w:cs="Times New Roman"/>
          <w:b w:val="0"/>
          <w:color w:val="000000"/>
          <w:sz w:val="28"/>
          <w:szCs w:val="28"/>
        </w:rPr>
        <w:t>"</w:t>
      </w:r>
      <w:r>
        <w:rPr>
          <w:rStyle w:val="ab"/>
          <w:rFonts w:ascii="Verdana" w:hAnsi="Verdana" w:cs="Arial"/>
          <w:color w:val="000000"/>
          <w:sz w:val="20"/>
          <w:szCs w:val="20"/>
        </w:rPr>
        <w:t> </w:t>
      </w:r>
      <w:r w:rsidRPr="005F7B42">
        <w:rPr>
          <w:rFonts w:ascii="Times New Roman" w:hAnsi="Times New Roman" w:cs="Times New Roman"/>
          <w:sz w:val="28"/>
          <w:szCs w:val="28"/>
        </w:rPr>
        <w:t>;</w:t>
      </w:r>
      <w:proofErr w:type="gramEnd"/>
    </w:p>
    <w:p w:rsidR="00F62E7B" w:rsidRPr="005F7B42" w:rsidRDefault="00F62E7B" w:rsidP="00F62E7B">
      <w:pPr>
        <w:pStyle w:val="a4"/>
        <w:jc w:val="both"/>
        <w:rPr>
          <w:rFonts w:ascii="Times New Roman" w:hAnsi="Times New Roman" w:cs="Times New Roman"/>
          <w:sz w:val="28"/>
          <w:szCs w:val="28"/>
        </w:rPr>
      </w:pPr>
      <w:r w:rsidRPr="005F7B42">
        <w:rPr>
          <w:rFonts w:ascii="Times New Roman" w:hAnsi="Times New Roman" w:cs="Times New Roman"/>
          <w:sz w:val="28"/>
          <w:szCs w:val="28"/>
        </w:rPr>
        <w:t>2.</w:t>
      </w:r>
      <w:r w:rsidRPr="00E545BC">
        <w:rPr>
          <w:rFonts w:ascii="Times New Roman" w:hAnsi="Times New Roman" w:cs="Times New Roman"/>
          <w:sz w:val="28"/>
          <w:szCs w:val="28"/>
        </w:rPr>
        <w:t>«Финансы и кредит</w:t>
      </w:r>
      <w:proofErr w:type="gramStart"/>
      <w:r w:rsidRPr="00E545BC">
        <w:rPr>
          <w:rFonts w:ascii="Times New Roman" w:hAnsi="Times New Roman" w:cs="Times New Roman"/>
          <w:sz w:val="28"/>
          <w:szCs w:val="28"/>
        </w:rPr>
        <w:t>»,;</w:t>
      </w:r>
      <w:proofErr w:type="gramEnd"/>
    </w:p>
    <w:p w:rsidR="00F62E7B" w:rsidRPr="005F7B42" w:rsidRDefault="00F62E7B" w:rsidP="00F62E7B">
      <w:pPr>
        <w:pStyle w:val="a4"/>
        <w:jc w:val="both"/>
        <w:rPr>
          <w:rFonts w:ascii="Times New Roman" w:hAnsi="Times New Roman" w:cs="Times New Roman"/>
          <w:sz w:val="28"/>
          <w:szCs w:val="28"/>
        </w:rPr>
      </w:pPr>
      <w:r w:rsidRPr="005F7B42">
        <w:rPr>
          <w:rFonts w:ascii="Times New Roman" w:hAnsi="Times New Roman" w:cs="Times New Roman"/>
          <w:sz w:val="28"/>
          <w:szCs w:val="28"/>
        </w:rPr>
        <w:t>3</w:t>
      </w:r>
      <w:r w:rsidRPr="00E545BC">
        <w:rPr>
          <w:rFonts w:ascii="Times New Roman" w:hAnsi="Times New Roman" w:cs="Times New Roman"/>
          <w:sz w:val="28"/>
          <w:szCs w:val="28"/>
        </w:rPr>
        <w:t xml:space="preserve">. «Кредиты и </w:t>
      </w:r>
      <w:r w:rsidRPr="00E545BC">
        <w:rPr>
          <w:rFonts w:ascii="Times New Roman" w:hAnsi="Times New Roman" w:cs="Times New Roman"/>
          <w:bCs/>
          <w:sz w:val="28"/>
          <w:szCs w:val="28"/>
        </w:rPr>
        <w:t>инвестиции</w:t>
      </w:r>
      <w:r w:rsidRPr="00E545BC">
        <w:rPr>
          <w:rFonts w:ascii="Times New Roman" w:hAnsi="Times New Roman" w:cs="Times New Roman"/>
          <w:sz w:val="28"/>
          <w:szCs w:val="28"/>
        </w:rPr>
        <w:t>»;</w:t>
      </w:r>
    </w:p>
    <w:p w:rsidR="00F62E7B" w:rsidRPr="005F7B42" w:rsidRDefault="00F62E7B" w:rsidP="00F62E7B">
      <w:pPr>
        <w:pStyle w:val="a4"/>
        <w:jc w:val="both"/>
        <w:rPr>
          <w:rFonts w:ascii="Times New Roman" w:hAnsi="Times New Roman" w:cs="Times New Roman"/>
          <w:sz w:val="28"/>
          <w:szCs w:val="28"/>
        </w:rPr>
      </w:pPr>
      <w:r w:rsidRPr="005F7B42">
        <w:rPr>
          <w:rFonts w:ascii="Times New Roman" w:hAnsi="Times New Roman" w:cs="Times New Roman"/>
          <w:sz w:val="28"/>
          <w:szCs w:val="28"/>
        </w:rPr>
        <w:t>4.</w:t>
      </w:r>
      <w:r w:rsidRPr="00E545BC">
        <w:rPr>
          <w:rFonts w:ascii="Times New Roman" w:hAnsi="Times New Roman" w:cs="Times New Roman"/>
          <w:sz w:val="28"/>
          <w:szCs w:val="28"/>
        </w:rPr>
        <w:t xml:space="preserve">«Экономика, </w:t>
      </w:r>
      <w:r w:rsidRPr="00E545BC">
        <w:rPr>
          <w:rFonts w:ascii="Times New Roman" w:hAnsi="Times New Roman" w:cs="Times New Roman"/>
          <w:bCs/>
          <w:sz w:val="28"/>
          <w:szCs w:val="28"/>
        </w:rPr>
        <w:t>управление</w:t>
      </w:r>
      <w:r w:rsidRPr="00E545BC">
        <w:rPr>
          <w:rFonts w:ascii="Times New Roman" w:hAnsi="Times New Roman" w:cs="Times New Roman"/>
          <w:sz w:val="28"/>
          <w:szCs w:val="28"/>
        </w:rPr>
        <w:t xml:space="preserve"> и </w:t>
      </w:r>
      <w:r w:rsidRPr="00E545BC">
        <w:rPr>
          <w:rFonts w:ascii="Times New Roman" w:hAnsi="Times New Roman" w:cs="Times New Roman"/>
          <w:bCs/>
          <w:sz w:val="28"/>
          <w:szCs w:val="28"/>
        </w:rPr>
        <w:t>инвестиции</w:t>
      </w:r>
      <w:r w:rsidRPr="00E545BC">
        <w:rPr>
          <w:rFonts w:ascii="Times New Roman" w:hAnsi="Times New Roman" w:cs="Times New Roman"/>
          <w:sz w:val="28"/>
          <w:szCs w:val="28"/>
        </w:rPr>
        <w:t>»</w:t>
      </w:r>
    </w:p>
    <w:p w:rsidR="00B32BA2" w:rsidRPr="00B32BA2" w:rsidRDefault="00B32BA2" w:rsidP="00B32BA2">
      <w:pPr>
        <w:pStyle w:val="a4"/>
        <w:rPr>
          <w:rFonts w:ascii="Times New Roman" w:hAnsi="Times New Roman" w:cs="Times New Roman"/>
          <w:bCs/>
          <w:sz w:val="28"/>
          <w:szCs w:val="28"/>
        </w:rPr>
      </w:pPr>
    </w:p>
    <w:p w:rsidR="00B32BA2" w:rsidRPr="00B32BA2" w:rsidRDefault="00B32BA2" w:rsidP="00B32BA2">
      <w:pPr>
        <w:pStyle w:val="a4"/>
        <w:rPr>
          <w:rFonts w:ascii="Times New Roman" w:hAnsi="Times New Roman" w:cs="Times New Roman"/>
          <w:b/>
          <w:bCs/>
          <w:sz w:val="28"/>
          <w:szCs w:val="28"/>
        </w:rPr>
      </w:pPr>
      <w:r w:rsidRPr="00B32BA2">
        <w:rPr>
          <w:rFonts w:ascii="Times New Roman" w:hAnsi="Times New Roman" w:cs="Times New Roman"/>
          <w:b/>
          <w:bCs/>
          <w:sz w:val="28"/>
          <w:szCs w:val="28"/>
        </w:rPr>
        <w:t>9. Перечень ресурсов информационно-телекоммуникационной сети «Интернет», необходимых для освоения дисциплины</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 xml:space="preserve">http://www.cfin.ru/ — Сайт «корпоративные </w:t>
      </w:r>
      <w:hyperlink r:id="rId10" w:tooltip="Финансы" w:history="1">
        <w:r w:rsidRPr="00D6060F">
          <w:rPr>
            <w:rStyle w:val="a6"/>
            <w:rFonts w:ascii="Times New Roman" w:hAnsi="Times New Roman"/>
            <w:color w:val="auto"/>
            <w:sz w:val="28"/>
            <w:szCs w:val="28"/>
            <w:u w:val="none"/>
          </w:rPr>
          <w:t>финансы</w:t>
        </w:r>
      </w:hyperlink>
      <w:r w:rsidRPr="00D6060F">
        <w:rPr>
          <w:rFonts w:ascii="Times New Roman" w:hAnsi="Times New Roman" w:cs="Times New Roman"/>
          <w:sz w:val="28"/>
          <w:szCs w:val="28"/>
        </w:rPr>
        <w:t>»</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http://www.</w:t>
      </w:r>
      <w:hyperlink r:id="rId11" w:tooltip="Finance" w:history="1">
        <w:r w:rsidRPr="00D6060F">
          <w:rPr>
            <w:rStyle w:val="a6"/>
            <w:rFonts w:ascii="Times New Roman" w:hAnsi="Times New Roman"/>
            <w:color w:val="auto"/>
            <w:sz w:val="28"/>
            <w:szCs w:val="28"/>
            <w:u w:val="none"/>
          </w:rPr>
          <w:t>finansy</w:t>
        </w:r>
      </w:hyperlink>
      <w:r w:rsidRPr="00D6060F">
        <w:rPr>
          <w:rFonts w:ascii="Times New Roman" w:hAnsi="Times New Roman" w:cs="Times New Roman"/>
          <w:sz w:val="28"/>
          <w:szCs w:val="28"/>
        </w:rPr>
        <w:t xml:space="preserve">.ru/ — Интернет-ресурсы по </w:t>
      </w:r>
      <w:hyperlink r:id="rId12" w:tooltip="Экономика" w:history="1">
        <w:r w:rsidRPr="00D6060F">
          <w:rPr>
            <w:rStyle w:val="a6"/>
            <w:rFonts w:ascii="Times New Roman" w:hAnsi="Times New Roman"/>
            <w:color w:val="auto"/>
            <w:sz w:val="28"/>
            <w:szCs w:val="28"/>
            <w:u w:val="none"/>
          </w:rPr>
          <w:t>экономике</w:t>
        </w:r>
      </w:hyperlink>
      <w:r w:rsidRPr="00D6060F">
        <w:rPr>
          <w:rFonts w:ascii="Times New Roman" w:hAnsi="Times New Roman" w:cs="Times New Roman"/>
          <w:sz w:val="28"/>
          <w:szCs w:val="28"/>
        </w:rPr>
        <w:t xml:space="preserve"> и </w:t>
      </w:r>
      <w:hyperlink r:id="rId13" w:tooltip="Финансы" w:history="1">
        <w:r w:rsidRPr="00D6060F">
          <w:rPr>
            <w:rStyle w:val="a6"/>
            <w:rFonts w:ascii="Times New Roman" w:hAnsi="Times New Roman"/>
            <w:color w:val="auto"/>
            <w:sz w:val="28"/>
            <w:szCs w:val="28"/>
            <w:u w:val="none"/>
          </w:rPr>
          <w:t>финансам</w:t>
        </w:r>
      </w:hyperlink>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 xml:space="preserve">http://www.consulting.ru/ — </w:t>
      </w:r>
      <w:hyperlink r:id="rId14" w:tooltip="Материалы" w:history="1">
        <w:r w:rsidRPr="00D6060F">
          <w:rPr>
            <w:rStyle w:val="a6"/>
            <w:rFonts w:ascii="Times New Roman" w:hAnsi="Times New Roman"/>
            <w:color w:val="auto"/>
            <w:sz w:val="28"/>
            <w:szCs w:val="28"/>
            <w:u w:val="none"/>
          </w:rPr>
          <w:t>материалы</w:t>
        </w:r>
      </w:hyperlink>
      <w:r w:rsidRPr="00D6060F">
        <w:rPr>
          <w:rFonts w:ascii="Times New Roman" w:hAnsi="Times New Roman" w:cs="Times New Roman"/>
          <w:sz w:val="28"/>
          <w:szCs w:val="28"/>
        </w:rPr>
        <w:t xml:space="preserve"> по различным аспектам ведения </w:t>
      </w:r>
      <w:hyperlink r:id="rId15" w:tooltip="Бизнес" w:history="1">
        <w:r w:rsidRPr="00D6060F">
          <w:rPr>
            <w:rStyle w:val="a6"/>
            <w:rFonts w:ascii="Times New Roman" w:hAnsi="Times New Roman"/>
            <w:color w:val="auto"/>
            <w:sz w:val="28"/>
            <w:szCs w:val="28"/>
            <w:u w:val="none"/>
          </w:rPr>
          <w:t>бизнеса</w:t>
        </w:r>
      </w:hyperlink>
      <w:r w:rsidRPr="00D6060F">
        <w:rPr>
          <w:rFonts w:ascii="Times New Roman" w:hAnsi="Times New Roman" w:cs="Times New Roman"/>
          <w:sz w:val="28"/>
          <w:szCs w:val="28"/>
        </w:rPr>
        <w:t xml:space="preserve"> и </w:t>
      </w:r>
      <w:hyperlink r:id="rId16" w:tooltip="Финансовая отчетность" w:history="1">
        <w:r w:rsidRPr="00D6060F">
          <w:rPr>
            <w:rStyle w:val="a6"/>
            <w:rFonts w:ascii="Times New Roman" w:hAnsi="Times New Roman"/>
            <w:color w:val="auto"/>
            <w:sz w:val="28"/>
            <w:szCs w:val="28"/>
            <w:u w:val="none"/>
          </w:rPr>
          <w:t>финансовой отчетности</w:t>
        </w:r>
      </w:hyperlink>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http://www.appraiser.ru/ — Виртуальный клуб оценщиков</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http://www.mega.ru/~deryabin — методическая литература по оценке, законодательные акты по оценке.</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 xml:space="preserve">http://www.gks.ru/ — Государственный </w:t>
      </w:r>
      <w:hyperlink r:id="rId17" w:tooltip="Комитет" w:history="1">
        <w:r w:rsidRPr="00D6060F">
          <w:rPr>
            <w:rStyle w:val="a6"/>
            <w:rFonts w:ascii="Times New Roman" w:hAnsi="Times New Roman"/>
            <w:color w:val="auto"/>
            <w:sz w:val="28"/>
            <w:szCs w:val="28"/>
            <w:u w:val="none"/>
          </w:rPr>
          <w:t>комитет</w:t>
        </w:r>
      </w:hyperlink>
      <w:r w:rsidRPr="00D6060F">
        <w:rPr>
          <w:rFonts w:ascii="Times New Roman" w:hAnsi="Times New Roman" w:cs="Times New Roman"/>
          <w:sz w:val="28"/>
          <w:szCs w:val="28"/>
        </w:rPr>
        <w:t xml:space="preserve"> РФ по статистике</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 xml:space="preserve">http://www.economy.gov.ru/ — Министерство </w:t>
      </w:r>
      <w:hyperlink r:id="rId18" w:tooltip="Экономика" w:history="1">
        <w:r w:rsidRPr="00D6060F">
          <w:rPr>
            <w:rStyle w:val="a6"/>
            <w:rFonts w:ascii="Times New Roman" w:hAnsi="Times New Roman"/>
            <w:color w:val="auto"/>
            <w:sz w:val="28"/>
            <w:szCs w:val="28"/>
            <w:u w:val="none"/>
          </w:rPr>
          <w:t>экономики</w:t>
        </w:r>
      </w:hyperlink>
      <w:r w:rsidRPr="00D6060F">
        <w:rPr>
          <w:rFonts w:ascii="Times New Roman" w:hAnsi="Times New Roman" w:cs="Times New Roman"/>
          <w:sz w:val="28"/>
          <w:szCs w:val="28"/>
        </w:rPr>
        <w:t xml:space="preserve"> Российской </w:t>
      </w:r>
      <w:hyperlink r:id="rId19" w:tooltip="Федерация" w:history="1">
        <w:r w:rsidRPr="00D6060F">
          <w:rPr>
            <w:rStyle w:val="a6"/>
            <w:rFonts w:ascii="Times New Roman" w:hAnsi="Times New Roman"/>
            <w:color w:val="auto"/>
            <w:sz w:val="28"/>
            <w:szCs w:val="28"/>
            <w:u w:val="none"/>
          </w:rPr>
          <w:t>Федерации</w:t>
        </w:r>
      </w:hyperlink>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 xml:space="preserve">http://www.ieie.nsc.ru/ — </w:t>
      </w:r>
      <w:proofErr w:type="spellStart"/>
      <w:r w:rsidRPr="00D6060F">
        <w:rPr>
          <w:rFonts w:ascii="Times New Roman" w:hAnsi="Times New Roman" w:cs="Times New Roman"/>
          <w:sz w:val="28"/>
          <w:szCs w:val="28"/>
        </w:rPr>
        <w:t>BusinessInformationActivityinRussia</w:t>
      </w:r>
      <w:proofErr w:type="spellEnd"/>
      <w:r w:rsidRPr="00D6060F">
        <w:rPr>
          <w:rFonts w:ascii="Times New Roman" w:hAnsi="Times New Roman" w:cs="Times New Roman"/>
          <w:sz w:val="28"/>
          <w:szCs w:val="28"/>
        </w:rPr>
        <w:t xml:space="preserve">, динамика развития российского рынка по регионам, </w:t>
      </w:r>
      <w:hyperlink r:id="rId20" w:tooltip="Информация" w:history="1">
        <w:r w:rsidRPr="00D6060F">
          <w:rPr>
            <w:rStyle w:val="a6"/>
            <w:rFonts w:ascii="Times New Roman" w:hAnsi="Times New Roman"/>
            <w:color w:val="auto"/>
            <w:sz w:val="28"/>
            <w:szCs w:val="28"/>
            <w:u w:val="none"/>
          </w:rPr>
          <w:t>информация</w:t>
        </w:r>
      </w:hyperlink>
      <w:r w:rsidRPr="00D6060F">
        <w:rPr>
          <w:rFonts w:ascii="Times New Roman" w:hAnsi="Times New Roman" w:cs="Times New Roman"/>
          <w:sz w:val="28"/>
          <w:szCs w:val="28"/>
        </w:rPr>
        <w:t xml:space="preserve"> по группам </w:t>
      </w:r>
      <w:hyperlink r:id="rId21" w:tooltip="Товар" w:history="1">
        <w:r w:rsidRPr="00D6060F">
          <w:rPr>
            <w:rStyle w:val="a6"/>
            <w:rFonts w:ascii="Times New Roman" w:hAnsi="Times New Roman"/>
            <w:color w:val="auto"/>
            <w:sz w:val="28"/>
            <w:szCs w:val="28"/>
            <w:u w:val="none"/>
          </w:rPr>
          <w:t>товаров</w:t>
        </w:r>
      </w:hyperlink>
      <w:r w:rsidRPr="00D6060F">
        <w:rPr>
          <w:rFonts w:ascii="Times New Roman" w:hAnsi="Times New Roman" w:cs="Times New Roman"/>
          <w:sz w:val="28"/>
          <w:szCs w:val="28"/>
        </w:rPr>
        <w:t xml:space="preserve"> в России и в бывших республиках СССР.</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http://www.akm.ru/ — Сервер-агентства АК&amp;M</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http://www.rbc.ru/ — Агентство «Росбизнесконсалтинг»</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http://www.</w:t>
      </w:r>
      <w:hyperlink r:id="rId22" w:tooltip="Stock" w:history="1">
        <w:r w:rsidRPr="00D6060F">
          <w:rPr>
            <w:rStyle w:val="a6"/>
            <w:rFonts w:ascii="Times New Roman" w:hAnsi="Times New Roman"/>
            <w:color w:val="auto"/>
            <w:sz w:val="28"/>
            <w:szCs w:val="28"/>
            <w:u w:val="none"/>
          </w:rPr>
          <w:t>stock</w:t>
        </w:r>
      </w:hyperlink>
      <w:r w:rsidRPr="00D6060F">
        <w:rPr>
          <w:rFonts w:ascii="Times New Roman" w:hAnsi="Times New Roman" w:cs="Times New Roman"/>
          <w:sz w:val="28"/>
          <w:szCs w:val="28"/>
        </w:rPr>
        <w:t xml:space="preserve">..molot.ru/ — </w:t>
      </w:r>
      <w:hyperlink r:id="rId23" w:tooltip="Котировка" w:history="1">
        <w:proofErr w:type="spellStart"/>
        <w:r w:rsidRPr="00D6060F">
          <w:rPr>
            <w:rStyle w:val="a6"/>
            <w:rFonts w:ascii="Times New Roman" w:hAnsi="Times New Roman"/>
            <w:color w:val="auto"/>
            <w:sz w:val="28"/>
            <w:szCs w:val="28"/>
            <w:u w:val="none"/>
          </w:rPr>
          <w:t>Котировки</w:t>
        </w:r>
      </w:hyperlink>
      <w:hyperlink r:id="rId24" w:tooltip="Вексель" w:history="1">
        <w:r w:rsidRPr="00D6060F">
          <w:rPr>
            <w:rStyle w:val="a6"/>
            <w:rFonts w:ascii="Times New Roman" w:hAnsi="Times New Roman"/>
            <w:color w:val="auto"/>
            <w:sz w:val="28"/>
            <w:szCs w:val="28"/>
            <w:u w:val="none"/>
          </w:rPr>
          <w:t>векселей</w:t>
        </w:r>
        <w:proofErr w:type="spellEnd"/>
      </w:hyperlink>
      <w:r w:rsidRPr="00D6060F">
        <w:rPr>
          <w:rFonts w:ascii="Times New Roman" w:hAnsi="Times New Roman" w:cs="Times New Roman"/>
          <w:sz w:val="28"/>
          <w:szCs w:val="28"/>
        </w:rPr>
        <w:t xml:space="preserve"> и </w:t>
      </w:r>
      <w:hyperlink r:id="rId25" w:tooltip="Зачет" w:history="1">
        <w:r w:rsidRPr="00D6060F">
          <w:rPr>
            <w:rStyle w:val="a6"/>
            <w:rFonts w:ascii="Times New Roman" w:hAnsi="Times New Roman"/>
            <w:color w:val="auto"/>
            <w:sz w:val="28"/>
            <w:szCs w:val="28"/>
            <w:u w:val="none"/>
          </w:rPr>
          <w:t>зачетов</w:t>
        </w:r>
      </w:hyperlink>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 xml:space="preserve">http://www.fe.msk.ru/ — </w:t>
      </w:r>
      <w:hyperlink r:id="rId26" w:tooltip="Информация" w:history="1">
        <w:r w:rsidRPr="00D6060F">
          <w:rPr>
            <w:rStyle w:val="a6"/>
            <w:rFonts w:ascii="Times New Roman" w:hAnsi="Times New Roman"/>
            <w:color w:val="auto"/>
            <w:sz w:val="28"/>
            <w:szCs w:val="28"/>
            <w:u w:val="none"/>
          </w:rPr>
          <w:t>Информация</w:t>
        </w:r>
      </w:hyperlink>
      <w:r w:rsidRPr="00D6060F">
        <w:rPr>
          <w:rFonts w:ascii="Times New Roman" w:hAnsi="Times New Roman" w:cs="Times New Roman"/>
          <w:sz w:val="28"/>
          <w:szCs w:val="28"/>
        </w:rPr>
        <w:t xml:space="preserve"> по </w:t>
      </w:r>
      <w:hyperlink r:id="rId27" w:tooltip="Ценные бумаги" w:history="1">
        <w:r w:rsidRPr="00D6060F">
          <w:rPr>
            <w:rStyle w:val="a6"/>
            <w:rFonts w:ascii="Times New Roman" w:hAnsi="Times New Roman"/>
            <w:color w:val="auto"/>
            <w:sz w:val="28"/>
            <w:szCs w:val="28"/>
            <w:u w:val="none"/>
          </w:rPr>
          <w:t>ценным бумагам</w:t>
        </w:r>
      </w:hyperlink>
      <w:r w:rsidRPr="00D6060F">
        <w:rPr>
          <w:rFonts w:ascii="Times New Roman" w:hAnsi="Times New Roman" w:cs="Times New Roman"/>
          <w:sz w:val="28"/>
          <w:szCs w:val="28"/>
        </w:rPr>
        <w:t xml:space="preserve"> http://www.vestona.ru/ — Российский </w:t>
      </w:r>
      <w:hyperlink r:id="rId28" w:tooltip="Финансовый рынок" w:history="1">
        <w:r w:rsidRPr="00D6060F">
          <w:rPr>
            <w:rStyle w:val="a6"/>
            <w:rFonts w:ascii="Times New Roman" w:hAnsi="Times New Roman"/>
            <w:color w:val="auto"/>
            <w:sz w:val="28"/>
            <w:szCs w:val="28"/>
            <w:u w:val="none"/>
          </w:rPr>
          <w:t>финансовый рынок</w:t>
        </w:r>
      </w:hyperlink>
      <w:r w:rsidRPr="00D6060F">
        <w:rPr>
          <w:rFonts w:ascii="Times New Roman" w:hAnsi="Times New Roman" w:cs="Times New Roman"/>
          <w:sz w:val="28"/>
          <w:szCs w:val="28"/>
        </w:rPr>
        <w:t>. Информационно-справочная система</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http://www.finmarket.ru/ — информационное обслуживание финансовой деятельности</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 xml:space="preserve">http://www.fedcom.ru/ — Федеральная </w:t>
      </w:r>
      <w:hyperlink r:id="rId29" w:tooltip="Комиссия" w:history="1">
        <w:r w:rsidRPr="00D6060F">
          <w:rPr>
            <w:rStyle w:val="a6"/>
            <w:rFonts w:ascii="Times New Roman" w:hAnsi="Times New Roman"/>
            <w:color w:val="auto"/>
            <w:sz w:val="28"/>
            <w:szCs w:val="28"/>
            <w:u w:val="none"/>
          </w:rPr>
          <w:t>комиссия</w:t>
        </w:r>
      </w:hyperlink>
      <w:r w:rsidRPr="00D6060F">
        <w:rPr>
          <w:rFonts w:ascii="Times New Roman" w:hAnsi="Times New Roman" w:cs="Times New Roman"/>
          <w:sz w:val="28"/>
          <w:szCs w:val="28"/>
        </w:rPr>
        <w:t xml:space="preserve"> по рынку </w:t>
      </w:r>
      <w:hyperlink r:id="rId30" w:tooltip="Ценные бумаги" w:history="1">
        <w:r w:rsidRPr="00D6060F">
          <w:rPr>
            <w:rStyle w:val="a6"/>
            <w:rFonts w:ascii="Times New Roman" w:hAnsi="Times New Roman"/>
            <w:color w:val="auto"/>
            <w:sz w:val="28"/>
            <w:szCs w:val="28"/>
            <w:u w:val="none"/>
          </w:rPr>
          <w:t>ценных бумаг</w:t>
        </w:r>
      </w:hyperlink>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http://</w:t>
      </w:r>
      <w:hyperlink r:id="rId31" w:tooltip="Finance" w:history="1">
        <w:r w:rsidRPr="00D6060F">
          <w:rPr>
            <w:rStyle w:val="a6"/>
            <w:rFonts w:ascii="Times New Roman" w:hAnsi="Times New Roman"/>
            <w:color w:val="auto"/>
            <w:sz w:val="28"/>
            <w:szCs w:val="28"/>
            <w:u w:val="none"/>
          </w:rPr>
          <w:t>finance</w:t>
        </w:r>
      </w:hyperlink>
      <w:r w:rsidRPr="00D6060F">
        <w:rPr>
          <w:rFonts w:ascii="Times New Roman" w:hAnsi="Times New Roman" w:cs="Times New Roman"/>
          <w:sz w:val="28"/>
          <w:szCs w:val="28"/>
        </w:rPr>
        <w:t xml:space="preserve">.jump.ru/ — Каталог всех русскоязычных публикаций в </w:t>
      </w:r>
      <w:hyperlink r:id="rId32" w:tooltip="Интернет" w:history="1">
        <w:r w:rsidRPr="00D6060F">
          <w:rPr>
            <w:rStyle w:val="a6"/>
            <w:rFonts w:ascii="Times New Roman" w:hAnsi="Times New Roman"/>
            <w:color w:val="auto"/>
            <w:sz w:val="28"/>
            <w:szCs w:val="28"/>
            <w:u w:val="none"/>
          </w:rPr>
          <w:t>Интернете</w:t>
        </w:r>
      </w:hyperlink>
      <w:r w:rsidRPr="00D6060F">
        <w:rPr>
          <w:rFonts w:ascii="Times New Roman" w:hAnsi="Times New Roman" w:cs="Times New Roman"/>
          <w:sz w:val="28"/>
          <w:szCs w:val="28"/>
        </w:rPr>
        <w:t xml:space="preserve">, касающихся финансовых рынков </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www.deloshop.ru,www.riersi.ru// — Информационные сайты по продаже и покупке бизнеса</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 xml:space="preserve">http://members.xoom.com/tihon/database.htm — Поиск по специализированным </w:t>
      </w:r>
      <w:hyperlink r:id="rId33" w:tooltip="База данных" w:history="1">
        <w:r w:rsidRPr="00D6060F">
          <w:rPr>
            <w:rStyle w:val="a6"/>
            <w:rFonts w:ascii="Times New Roman" w:hAnsi="Times New Roman"/>
            <w:color w:val="000000"/>
            <w:sz w:val="28"/>
            <w:szCs w:val="28"/>
            <w:u w:val="none"/>
          </w:rPr>
          <w:t>базам данных</w:t>
        </w:r>
      </w:hyperlink>
      <w:r w:rsidRPr="00D6060F">
        <w:rPr>
          <w:rFonts w:ascii="Times New Roman" w:hAnsi="Times New Roman" w:cs="Times New Roman"/>
          <w:sz w:val="28"/>
          <w:szCs w:val="28"/>
        </w:rPr>
        <w:t xml:space="preserve"> по </w:t>
      </w:r>
      <w:hyperlink r:id="rId34" w:tooltip="Товар" w:history="1">
        <w:r w:rsidRPr="00D6060F">
          <w:rPr>
            <w:rStyle w:val="a6"/>
            <w:rFonts w:ascii="Times New Roman" w:hAnsi="Times New Roman"/>
            <w:color w:val="000000"/>
            <w:sz w:val="28"/>
            <w:szCs w:val="28"/>
            <w:u w:val="none"/>
          </w:rPr>
          <w:t>товарам</w:t>
        </w:r>
      </w:hyperlink>
      <w:r w:rsidRPr="00D6060F">
        <w:rPr>
          <w:rFonts w:ascii="Times New Roman" w:hAnsi="Times New Roman" w:cs="Times New Roman"/>
          <w:sz w:val="28"/>
          <w:szCs w:val="28"/>
        </w:rPr>
        <w:t xml:space="preserve">, </w:t>
      </w:r>
      <w:hyperlink r:id="rId35" w:tooltip="Фирма" w:history="1">
        <w:r w:rsidRPr="00D6060F">
          <w:rPr>
            <w:rStyle w:val="a6"/>
            <w:rFonts w:ascii="Times New Roman" w:hAnsi="Times New Roman"/>
            <w:color w:val="000000"/>
            <w:sz w:val="28"/>
            <w:szCs w:val="28"/>
            <w:u w:val="none"/>
          </w:rPr>
          <w:t>фирмам</w:t>
        </w:r>
      </w:hyperlink>
      <w:r w:rsidRPr="00D6060F">
        <w:rPr>
          <w:rFonts w:ascii="Times New Roman" w:hAnsi="Times New Roman" w:cs="Times New Roman"/>
          <w:sz w:val="28"/>
          <w:szCs w:val="28"/>
        </w:rPr>
        <w:t xml:space="preserve"> и их </w:t>
      </w:r>
      <w:hyperlink r:id="rId36" w:tooltip="Цена" w:history="1">
        <w:r w:rsidRPr="00D6060F">
          <w:rPr>
            <w:rStyle w:val="a6"/>
            <w:rFonts w:ascii="Times New Roman" w:hAnsi="Times New Roman"/>
            <w:color w:val="000000"/>
            <w:sz w:val="28"/>
            <w:szCs w:val="28"/>
            <w:u w:val="none"/>
          </w:rPr>
          <w:t>ценам</w:t>
        </w:r>
      </w:hyperlink>
      <w:r w:rsidRPr="00D6060F">
        <w:rPr>
          <w:rFonts w:ascii="Times New Roman" w:hAnsi="Times New Roman" w:cs="Times New Roman"/>
          <w:sz w:val="28"/>
          <w:szCs w:val="28"/>
        </w:rPr>
        <w:t xml:space="preserve">. В </w:t>
      </w:r>
      <w:hyperlink r:id="rId37" w:tooltip="База данных" w:history="1">
        <w:r w:rsidRPr="00D6060F">
          <w:rPr>
            <w:rStyle w:val="a6"/>
            <w:rFonts w:ascii="Times New Roman" w:hAnsi="Times New Roman"/>
            <w:color w:val="000000"/>
            <w:sz w:val="28"/>
            <w:szCs w:val="28"/>
            <w:u w:val="none"/>
          </w:rPr>
          <w:t>базах данных</w:t>
        </w:r>
      </w:hyperlink>
      <w:r w:rsidRPr="00D6060F">
        <w:rPr>
          <w:rFonts w:ascii="Times New Roman" w:hAnsi="Times New Roman" w:cs="Times New Roman"/>
          <w:sz w:val="28"/>
          <w:szCs w:val="28"/>
        </w:rPr>
        <w:t xml:space="preserve"> можно найти цены, адрес, </w:t>
      </w:r>
      <w:hyperlink r:id="rId38" w:tooltip="Информация" w:history="1">
        <w:r w:rsidRPr="00D6060F">
          <w:rPr>
            <w:rStyle w:val="a6"/>
            <w:rFonts w:ascii="Times New Roman" w:hAnsi="Times New Roman"/>
            <w:color w:val="000000"/>
            <w:sz w:val="28"/>
            <w:szCs w:val="28"/>
            <w:u w:val="none"/>
          </w:rPr>
          <w:t>информацию</w:t>
        </w:r>
      </w:hyperlink>
      <w:r w:rsidRPr="00D6060F">
        <w:rPr>
          <w:rFonts w:ascii="Times New Roman" w:hAnsi="Times New Roman" w:cs="Times New Roman"/>
          <w:sz w:val="28"/>
          <w:szCs w:val="28"/>
        </w:rPr>
        <w:t xml:space="preserve"> о </w:t>
      </w:r>
      <w:hyperlink r:id="rId39" w:tooltip="Товар" w:history="1">
        <w:r w:rsidRPr="00D6060F">
          <w:rPr>
            <w:rStyle w:val="a6"/>
            <w:rFonts w:ascii="Times New Roman" w:hAnsi="Times New Roman"/>
            <w:color w:val="000000"/>
            <w:sz w:val="28"/>
            <w:szCs w:val="28"/>
            <w:u w:val="none"/>
          </w:rPr>
          <w:t>товарах</w:t>
        </w:r>
      </w:hyperlink>
      <w:r w:rsidRPr="00D6060F">
        <w:rPr>
          <w:rFonts w:ascii="Times New Roman" w:hAnsi="Times New Roman" w:cs="Times New Roman"/>
          <w:sz w:val="28"/>
          <w:szCs w:val="28"/>
        </w:rPr>
        <w:t xml:space="preserve"> и ссылку на собственную страничку </w:t>
      </w:r>
      <w:hyperlink r:id="rId40" w:tooltip="Фирма" w:history="1">
        <w:r w:rsidRPr="00D6060F">
          <w:rPr>
            <w:rStyle w:val="a6"/>
            <w:rFonts w:ascii="Times New Roman" w:hAnsi="Times New Roman"/>
            <w:color w:val="000000"/>
            <w:sz w:val="28"/>
            <w:szCs w:val="28"/>
            <w:u w:val="none"/>
          </w:rPr>
          <w:t>фирмы</w:t>
        </w:r>
      </w:hyperlink>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 xml:space="preserve">http://www.appraiser.ru/ — Базы </w:t>
      </w:r>
      <w:hyperlink r:id="rId41" w:tooltip="Данные" w:history="1">
        <w:r w:rsidRPr="00D6060F">
          <w:rPr>
            <w:rStyle w:val="a6"/>
            <w:rFonts w:ascii="Times New Roman" w:hAnsi="Times New Roman"/>
            <w:color w:val="000000"/>
            <w:sz w:val="28"/>
            <w:szCs w:val="28"/>
            <w:u w:val="none"/>
          </w:rPr>
          <w:t>данных</w:t>
        </w:r>
      </w:hyperlink>
      <w:r w:rsidRPr="00D6060F">
        <w:rPr>
          <w:rFonts w:ascii="Times New Roman" w:hAnsi="Times New Roman" w:cs="Times New Roman"/>
          <w:sz w:val="28"/>
          <w:szCs w:val="28"/>
        </w:rPr>
        <w:t xml:space="preserve"> по </w:t>
      </w:r>
      <w:hyperlink r:id="rId42" w:tooltip="Цена" w:history="1">
        <w:r w:rsidRPr="00D6060F">
          <w:rPr>
            <w:rStyle w:val="a6"/>
            <w:rFonts w:ascii="Times New Roman" w:hAnsi="Times New Roman"/>
            <w:color w:val="000000"/>
            <w:sz w:val="28"/>
            <w:szCs w:val="28"/>
            <w:u w:val="none"/>
          </w:rPr>
          <w:t>ценам</w:t>
        </w:r>
      </w:hyperlink>
      <w:r w:rsidRPr="00D6060F">
        <w:rPr>
          <w:rFonts w:ascii="Times New Roman" w:hAnsi="Times New Roman" w:cs="Times New Roman"/>
          <w:sz w:val="28"/>
          <w:szCs w:val="28"/>
        </w:rPr>
        <w:t xml:space="preserve"> на машины, оборудование, </w:t>
      </w:r>
      <w:hyperlink r:id="rId43" w:tooltip="Транспорт" w:history="1">
        <w:r w:rsidRPr="00D6060F">
          <w:rPr>
            <w:rStyle w:val="a6"/>
            <w:rFonts w:ascii="Times New Roman" w:hAnsi="Times New Roman"/>
            <w:color w:val="000000"/>
            <w:sz w:val="28"/>
            <w:szCs w:val="28"/>
            <w:u w:val="none"/>
          </w:rPr>
          <w:t>транспорт</w:t>
        </w:r>
      </w:hyperlink>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 xml:space="preserve">http://www.bus.utexas.edu/ — </w:t>
      </w:r>
      <w:hyperlink r:id="rId44" w:tooltip="Материалы" w:history="1">
        <w:r w:rsidRPr="00D6060F">
          <w:rPr>
            <w:rStyle w:val="a6"/>
            <w:rFonts w:ascii="Times New Roman" w:hAnsi="Times New Roman"/>
            <w:color w:val="000000"/>
            <w:sz w:val="28"/>
            <w:szCs w:val="28"/>
            <w:u w:val="none"/>
          </w:rPr>
          <w:t>Материалы</w:t>
        </w:r>
      </w:hyperlink>
      <w:r w:rsidRPr="00D6060F">
        <w:rPr>
          <w:rFonts w:ascii="Times New Roman" w:hAnsi="Times New Roman" w:cs="Times New Roman"/>
          <w:sz w:val="28"/>
          <w:szCs w:val="28"/>
        </w:rPr>
        <w:t xml:space="preserve"> по анализу и моделированию </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http://www.parkercenter.gsm.cornell.edu/ — Современные методики оценки</w:t>
      </w:r>
    </w:p>
    <w:p w:rsidR="00E20B7C" w:rsidRPr="00D6060F" w:rsidRDefault="00E20B7C" w:rsidP="00B363F0">
      <w:pPr>
        <w:pStyle w:val="a4"/>
        <w:numPr>
          <w:ilvl w:val="0"/>
          <w:numId w:val="32"/>
        </w:numPr>
        <w:jc w:val="both"/>
        <w:rPr>
          <w:rFonts w:ascii="Times New Roman" w:hAnsi="Times New Roman" w:cs="Times New Roman"/>
          <w:sz w:val="28"/>
          <w:szCs w:val="28"/>
        </w:rPr>
      </w:pPr>
      <w:r w:rsidRPr="00D6060F">
        <w:rPr>
          <w:rFonts w:ascii="Times New Roman" w:hAnsi="Times New Roman" w:cs="Times New Roman"/>
          <w:sz w:val="28"/>
          <w:szCs w:val="28"/>
        </w:rPr>
        <w:t xml:space="preserve">http://www.mckinseyguarterly.com/ — Статьи по оценке и финансовому </w:t>
      </w:r>
      <w:hyperlink r:id="rId45" w:tooltip="Менеджмент" w:history="1">
        <w:r w:rsidRPr="00D6060F">
          <w:rPr>
            <w:rStyle w:val="a6"/>
            <w:rFonts w:ascii="Times New Roman" w:hAnsi="Times New Roman"/>
            <w:color w:val="000000"/>
            <w:sz w:val="28"/>
            <w:szCs w:val="28"/>
            <w:u w:val="none"/>
          </w:rPr>
          <w:t>менеджменту</w:t>
        </w:r>
      </w:hyperlink>
    </w:p>
    <w:p w:rsidR="00B32BA2" w:rsidRPr="00B32BA2" w:rsidRDefault="00B32BA2" w:rsidP="00B32BA2">
      <w:pPr>
        <w:pStyle w:val="a4"/>
        <w:rPr>
          <w:rFonts w:ascii="Times New Roman" w:hAnsi="Times New Roman" w:cs="Times New Roman"/>
          <w:bCs/>
          <w:sz w:val="28"/>
          <w:szCs w:val="28"/>
        </w:rPr>
      </w:pPr>
    </w:p>
    <w:p w:rsidR="00CB1445" w:rsidRPr="00CB1445" w:rsidRDefault="00CB1445" w:rsidP="00CB1445">
      <w:pPr>
        <w:pStyle w:val="a4"/>
        <w:rPr>
          <w:rFonts w:ascii="Times New Roman" w:hAnsi="Times New Roman" w:cs="Times New Roman"/>
          <w:b/>
          <w:sz w:val="28"/>
          <w:szCs w:val="28"/>
        </w:rPr>
      </w:pPr>
      <w:r w:rsidRPr="00CB1445">
        <w:rPr>
          <w:rFonts w:ascii="Times New Roman" w:hAnsi="Times New Roman" w:cs="Times New Roman"/>
          <w:b/>
          <w:sz w:val="28"/>
          <w:szCs w:val="28"/>
        </w:rPr>
        <w:t>10. Методические указания для обучающихся по освоению дисциплины</w:t>
      </w:r>
    </w:p>
    <w:p w:rsidR="00CB1445" w:rsidRPr="00CB1445" w:rsidRDefault="00CB1445" w:rsidP="00CB1445">
      <w:pPr>
        <w:pStyle w:val="a4"/>
        <w:rPr>
          <w:rFonts w:ascii="Times New Roman" w:hAnsi="Times New Roman" w:cs="Times New Roman"/>
          <w:sz w:val="28"/>
          <w:szCs w:val="28"/>
        </w:rPr>
      </w:pPr>
    </w:p>
    <w:p w:rsidR="00CB1445" w:rsidRPr="00CB1445" w:rsidRDefault="00CB1445" w:rsidP="00CB1445">
      <w:pPr>
        <w:pStyle w:val="a4"/>
        <w:jc w:val="both"/>
        <w:rPr>
          <w:rFonts w:ascii="Times New Roman" w:hAnsi="Times New Roman" w:cs="Times New Roman"/>
          <w:sz w:val="28"/>
          <w:szCs w:val="28"/>
        </w:rPr>
      </w:pPr>
      <w:r w:rsidRPr="00CB1445">
        <w:rPr>
          <w:rFonts w:ascii="Times New Roman" w:hAnsi="Times New Roman" w:cs="Times New Roman"/>
          <w:sz w:val="28"/>
          <w:szCs w:val="28"/>
        </w:rPr>
        <w:t>Порядок изучения дисциплины следующий:</w:t>
      </w:r>
    </w:p>
    <w:p w:rsidR="00CB1445" w:rsidRPr="00CB1445" w:rsidRDefault="00CB1445" w:rsidP="00CB1445">
      <w:pPr>
        <w:pStyle w:val="a4"/>
        <w:ind w:firstLine="708"/>
        <w:jc w:val="both"/>
        <w:rPr>
          <w:rFonts w:ascii="Times New Roman" w:hAnsi="Times New Roman" w:cs="Times New Roman"/>
          <w:sz w:val="28"/>
          <w:szCs w:val="28"/>
        </w:rPr>
      </w:pPr>
      <w:r w:rsidRPr="00CB1445">
        <w:rPr>
          <w:rFonts w:ascii="Times New Roman" w:hAnsi="Times New Roman" w:cs="Times New Roman"/>
          <w:sz w:val="28"/>
          <w:szCs w:val="28"/>
        </w:rPr>
        <w:lastRenderedPageBreak/>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CB1445" w:rsidRPr="00CB1445" w:rsidRDefault="00CB1445" w:rsidP="00CB1445">
      <w:pPr>
        <w:pStyle w:val="a4"/>
        <w:ind w:firstLine="708"/>
        <w:jc w:val="both"/>
        <w:rPr>
          <w:rFonts w:ascii="Times New Roman" w:hAnsi="Times New Roman" w:cs="Times New Roman"/>
          <w:sz w:val="28"/>
          <w:szCs w:val="28"/>
        </w:rPr>
      </w:pPr>
      <w:r w:rsidRPr="00CB1445">
        <w:rPr>
          <w:rFonts w:ascii="Times New Roman" w:hAnsi="Times New Roman" w:cs="Times New Roman"/>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CB1445" w:rsidRPr="00CB1445" w:rsidRDefault="00CB1445" w:rsidP="00CB1445">
      <w:pPr>
        <w:pStyle w:val="a4"/>
        <w:ind w:firstLine="708"/>
        <w:jc w:val="both"/>
        <w:rPr>
          <w:rFonts w:ascii="Times New Roman" w:hAnsi="Times New Roman" w:cs="Times New Roman"/>
          <w:sz w:val="28"/>
          <w:szCs w:val="28"/>
        </w:rPr>
      </w:pPr>
      <w:r w:rsidRPr="00CB1445">
        <w:rPr>
          <w:rFonts w:ascii="Times New Roman" w:hAnsi="Times New Roman" w:cs="Times New Roman"/>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B32BA2" w:rsidRPr="00CB1445" w:rsidRDefault="00B32BA2" w:rsidP="00CB1445">
      <w:pPr>
        <w:pStyle w:val="a4"/>
        <w:rPr>
          <w:rFonts w:ascii="Times New Roman" w:hAnsi="Times New Roman" w:cs="Times New Roman"/>
          <w:sz w:val="28"/>
          <w:szCs w:val="28"/>
        </w:rPr>
      </w:pPr>
    </w:p>
    <w:p w:rsidR="00B32BA2" w:rsidRPr="00F829B4" w:rsidRDefault="00B32BA2" w:rsidP="00F829B4">
      <w:pPr>
        <w:pStyle w:val="a4"/>
        <w:rPr>
          <w:rFonts w:ascii="Times New Roman" w:hAnsi="Times New Roman" w:cs="Times New Roman"/>
          <w:b/>
          <w:bCs/>
          <w:sz w:val="28"/>
          <w:szCs w:val="28"/>
        </w:rPr>
      </w:pPr>
      <w:r w:rsidRPr="00F829B4">
        <w:rPr>
          <w:rFonts w:ascii="Times New Roman" w:hAnsi="Times New Roman" w:cs="Times New Roman"/>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829B4" w:rsidRPr="00F829B4" w:rsidRDefault="00F829B4" w:rsidP="00F829B4">
      <w:pPr>
        <w:spacing w:after="0" w:line="240" w:lineRule="auto"/>
        <w:ind w:firstLine="851"/>
        <w:jc w:val="both"/>
        <w:rPr>
          <w:rFonts w:ascii="Times New Roman" w:hAnsi="Times New Roman" w:cs="Times New Roman"/>
          <w:bCs/>
          <w:sz w:val="28"/>
          <w:szCs w:val="28"/>
        </w:rPr>
      </w:pPr>
      <w:r w:rsidRPr="00F829B4">
        <w:rPr>
          <w:rFonts w:ascii="Times New Roman" w:hAnsi="Times New Roman" w:cs="Times New Roman"/>
          <w:bCs/>
          <w:sz w:val="28"/>
          <w:szCs w:val="28"/>
        </w:rPr>
        <w:t xml:space="preserve">Перечень информационных технологий, используемых при осуществлении образовательного процесса по дисциплине </w:t>
      </w:r>
      <w:r w:rsidR="00B2079A" w:rsidRPr="005C738A">
        <w:rPr>
          <w:rFonts w:ascii="Times New Roman" w:hAnsi="Times New Roman" w:cs="Times New Roman"/>
          <w:sz w:val="28"/>
          <w:szCs w:val="28"/>
        </w:rPr>
        <w:t>(Б</w:t>
      </w:r>
      <w:proofErr w:type="gramStart"/>
      <w:r w:rsidR="00B2079A" w:rsidRPr="005C738A">
        <w:rPr>
          <w:rFonts w:ascii="Times New Roman" w:hAnsi="Times New Roman" w:cs="Times New Roman"/>
          <w:sz w:val="28"/>
          <w:szCs w:val="28"/>
        </w:rPr>
        <w:t>1.В.ОД</w:t>
      </w:r>
      <w:proofErr w:type="gramEnd"/>
      <w:r w:rsidR="00B2079A" w:rsidRPr="005C738A">
        <w:rPr>
          <w:rFonts w:ascii="Times New Roman" w:hAnsi="Times New Roman" w:cs="Times New Roman"/>
          <w:sz w:val="28"/>
          <w:szCs w:val="28"/>
        </w:rPr>
        <w:t>.5) «Учетно-аналитическое обеспечение процесса принятия инвестиционных решений»</w:t>
      </w:r>
      <w:r w:rsidRPr="00F829B4">
        <w:rPr>
          <w:rFonts w:ascii="Times New Roman" w:hAnsi="Times New Roman" w:cs="Times New Roman"/>
          <w:bCs/>
          <w:sz w:val="28"/>
          <w:szCs w:val="28"/>
        </w:rPr>
        <w:t>:</w:t>
      </w:r>
    </w:p>
    <w:p w:rsidR="00F829B4" w:rsidRPr="00F829B4" w:rsidRDefault="00F829B4" w:rsidP="00F829B4">
      <w:pPr>
        <w:numPr>
          <w:ilvl w:val="0"/>
          <w:numId w:val="30"/>
        </w:numPr>
        <w:tabs>
          <w:tab w:val="left" w:pos="1418"/>
        </w:tabs>
        <w:spacing w:after="0" w:line="240" w:lineRule="auto"/>
        <w:ind w:left="0" w:firstLine="851"/>
        <w:jc w:val="both"/>
        <w:rPr>
          <w:rFonts w:ascii="Times New Roman" w:hAnsi="Times New Roman" w:cs="Times New Roman"/>
          <w:b/>
          <w:bCs/>
          <w:sz w:val="28"/>
          <w:szCs w:val="28"/>
        </w:rPr>
      </w:pPr>
      <w:r w:rsidRPr="00F829B4">
        <w:rPr>
          <w:rFonts w:ascii="Times New Roman" w:hAnsi="Times New Roman" w:cs="Times New Roman"/>
          <w:bCs/>
          <w:sz w:val="28"/>
          <w:szCs w:val="28"/>
        </w:rPr>
        <w:t xml:space="preserve">технические средства (компьютерная техника и средства </w:t>
      </w:r>
      <w:proofErr w:type="gramStart"/>
      <w:r w:rsidRPr="00F829B4">
        <w:rPr>
          <w:rFonts w:ascii="Times New Roman" w:hAnsi="Times New Roman" w:cs="Times New Roman"/>
          <w:bCs/>
          <w:sz w:val="28"/>
          <w:szCs w:val="28"/>
        </w:rPr>
        <w:t>связи(</w:t>
      </w:r>
      <w:proofErr w:type="gramEnd"/>
      <w:r w:rsidRPr="00F829B4">
        <w:rPr>
          <w:rFonts w:ascii="Times New Roman" w:hAnsi="Times New Roman" w:cs="Times New Roman"/>
          <w:bCs/>
          <w:sz w:val="28"/>
          <w:szCs w:val="28"/>
        </w:rPr>
        <w:t>персональные компьютеры, проектор);</w:t>
      </w:r>
    </w:p>
    <w:p w:rsidR="00F829B4" w:rsidRPr="00F829B4" w:rsidRDefault="00F829B4" w:rsidP="00F829B4">
      <w:pPr>
        <w:numPr>
          <w:ilvl w:val="0"/>
          <w:numId w:val="30"/>
        </w:numPr>
        <w:tabs>
          <w:tab w:val="left" w:pos="1418"/>
        </w:tabs>
        <w:spacing w:after="0" w:line="240" w:lineRule="auto"/>
        <w:ind w:left="0" w:firstLine="851"/>
        <w:jc w:val="both"/>
        <w:rPr>
          <w:rFonts w:ascii="Times New Roman" w:hAnsi="Times New Roman" w:cs="Times New Roman"/>
          <w:b/>
          <w:bCs/>
          <w:sz w:val="28"/>
          <w:szCs w:val="28"/>
        </w:rPr>
      </w:pPr>
      <w:r w:rsidRPr="00F829B4">
        <w:rPr>
          <w:rFonts w:ascii="Times New Roman" w:hAnsi="Times New Roman" w:cs="Times New Roman"/>
          <w:bCs/>
          <w:sz w:val="28"/>
          <w:szCs w:val="28"/>
        </w:rPr>
        <w:t xml:space="preserve">методы обучения с использованием информационных </w:t>
      </w:r>
      <w:proofErr w:type="gramStart"/>
      <w:r w:rsidRPr="00F829B4">
        <w:rPr>
          <w:rFonts w:ascii="Times New Roman" w:hAnsi="Times New Roman" w:cs="Times New Roman"/>
          <w:bCs/>
          <w:sz w:val="28"/>
          <w:szCs w:val="28"/>
        </w:rPr>
        <w:t>технологий(</w:t>
      </w:r>
      <w:proofErr w:type="gramEnd"/>
      <w:r w:rsidRPr="00F829B4">
        <w:rPr>
          <w:rFonts w:ascii="Times New Roman" w:hAnsi="Times New Roman" w:cs="Times New Roman"/>
          <w:bCs/>
          <w:sz w:val="28"/>
          <w:szCs w:val="28"/>
        </w:rPr>
        <w:t xml:space="preserve">компьютерное тестирование, демонстрация </w:t>
      </w:r>
      <w:proofErr w:type="spellStart"/>
      <w:r w:rsidRPr="00F829B4">
        <w:rPr>
          <w:rFonts w:ascii="Times New Roman" w:hAnsi="Times New Roman" w:cs="Times New Roman"/>
          <w:bCs/>
          <w:sz w:val="28"/>
          <w:szCs w:val="28"/>
        </w:rPr>
        <w:t>мультимедийныхматериалов</w:t>
      </w:r>
      <w:proofErr w:type="spellEnd"/>
      <w:r w:rsidRPr="00F829B4">
        <w:rPr>
          <w:rFonts w:ascii="Times New Roman" w:hAnsi="Times New Roman" w:cs="Times New Roman"/>
          <w:bCs/>
          <w:sz w:val="28"/>
          <w:szCs w:val="28"/>
        </w:rPr>
        <w:t>);</w:t>
      </w:r>
    </w:p>
    <w:p w:rsidR="00F829B4" w:rsidRPr="00F829B4" w:rsidRDefault="00F829B4" w:rsidP="00F829B4">
      <w:pPr>
        <w:numPr>
          <w:ilvl w:val="0"/>
          <w:numId w:val="30"/>
        </w:numPr>
        <w:spacing w:after="0" w:line="240" w:lineRule="auto"/>
        <w:ind w:left="0" w:firstLine="851"/>
        <w:jc w:val="both"/>
        <w:rPr>
          <w:rFonts w:ascii="Times New Roman" w:hAnsi="Times New Roman" w:cs="Times New Roman"/>
          <w:sz w:val="28"/>
          <w:szCs w:val="28"/>
        </w:rPr>
      </w:pPr>
      <w:r w:rsidRPr="00F829B4">
        <w:rPr>
          <w:rFonts w:ascii="Times New Roman" w:hAnsi="Times New Roman" w:cs="Times New Roman"/>
          <w:sz w:val="28"/>
          <w:szCs w:val="28"/>
        </w:rPr>
        <w:t>личный кабинет обучающегося и электронная информационно-образовательная среда [Электронный ресурс]. Режим доступа: http://sdo.pgups.ru (для доступа к полнотекстовым документам требуется авторизация);</w:t>
      </w:r>
    </w:p>
    <w:p w:rsidR="00F829B4" w:rsidRPr="00F829B4" w:rsidRDefault="00F829B4" w:rsidP="00F829B4">
      <w:pPr>
        <w:numPr>
          <w:ilvl w:val="0"/>
          <w:numId w:val="30"/>
        </w:numPr>
        <w:tabs>
          <w:tab w:val="left" w:pos="1134"/>
          <w:tab w:val="left" w:pos="1418"/>
        </w:tabs>
        <w:spacing w:after="0" w:line="240" w:lineRule="auto"/>
        <w:ind w:left="0" w:firstLine="851"/>
        <w:jc w:val="both"/>
        <w:rPr>
          <w:rFonts w:ascii="Times New Roman" w:hAnsi="Times New Roman" w:cs="Times New Roman"/>
          <w:bCs/>
          <w:sz w:val="28"/>
          <w:szCs w:val="28"/>
        </w:rPr>
      </w:pPr>
      <w:r w:rsidRPr="00F829B4">
        <w:rPr>
          <w:rFonts w:ascii="Times New Roman" w:hAnsi="Times New Roman" w:cs="Times New Roman"/>
          <w:bCs/>
          <w:sz w:val="28"/>
          <w:szCs w:val="28"/>
        </w:rPr>
        <w:t>интернет-сервисы и электронные ресурсы согласно п. 9 рабочей программы;</w:t>
      </w:r>
    </w:p>
    <w:p w:rsidR="00F829B4" w:rsidRPr="00F829B4" w:rsidRDefault="00F829B4" w:rsidP="00F829B4">
      <w:pPr>
        <w:numPr>
          <w:ilvl w:val="0"/>
          <w:numId w:val="11"/>
        </w:numPr>
        <w:tabs>
          <w:tab w:val="left" w:pos="1134"/>
          <w:tab w:val="left" w:pos="1418"/>
        </w:tabs>
        <w:spacing w:after="0" w:line="240" w:lineRule="auto"/>
        <w:ind w:left="0" w:firstLine="851"/>
        <w:jc w:val="both"/>
        <w:rPr>
          <w:rFonts w:ascii="Times New Roman" w:hAnsi="Times New Roman" w:cs="Times New Roman"/>
          <w:bCs/>
          <w:sz w:val="28"/>
          <w:szCs w:val="28"/>
        </w:rPr>
      </w:pPr>
      <w:r w:rsidRPr="00F829B4">
        <w:rPr>
          <w:rFonts w:ascii="Times New Roman" w:hAnsi="Times New Roman" w:cs="Times New Roman"/>
          <w:bCs/>
          <w:sz w:val="28"/>
          <w:szCs w:val="28"/>
        </w:rPr>
        <w:t>программное обеспечение.</w:t>
      </w:r>
    </w:p>
    <w:p w:rsidR="00F829B4" w:rsidRPr="00F829B4" w:rsidRDefault="00F829B4" w:rsidP="00F829B4">
      <w:pPr>
        <w:spacing w:after="0" w:line="240" w:lineRule="auto"/>
        <w:ind w:firstLine="851"/>
        <w:jc w:val="both"/>
        <w:rPr>
          <w:rFonts w:ascii="Times New Roman" w:hAnsi="Times New Roman" w:cs="Times New Roman"/>
          <w:sz w:val="28"/>
          <w:szCs w:val="28"/>
        </w:rPr>
      </w:pPr>
      <w:r w:rsidRPr="00F829B4">
        <w:rPr>
          <w:rFonts w:ascii="Times New Roman" w:hAnsi="Times New Roman" w:cs="Times New Roman"/>
          <w:sz w:val="28"/>
          <w:szCs w:val="28"/>
        </w:rPr>
        <w:t xml:space="preserve">Дисциплина обеспечивается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w:t>
      </w:r>
    </w:p>
    <w:p w:rsidR="00F829B4" w:rsidRPr="00F829B4" w:rsidRDefault="00F829B4" w:rsidP="00F829B4">
      <w:pPr>
        <w:numPr>
          <w:ilvl w:val="0"/>
          <w:numId w:val="33"/>
        </w:numPr>
        <w:autoSpaceDE w:val="0"/>
        <w:autoSpaceDN w:val="0"/>
        <w:adjustRightInd w:val="0"/>
        <w:spacing w:after="0" w:line="240" w:lineRule="auto"/>
        <w:ind w:left="0" w:firstLine="851"/>
        <w:jc w:val="both"/>
        <w:rPr>
          <w:rFonts w:ascii="Times New Roman" w:hAnsi="Times New Roman" w:cs="Times New Roman"/>
          <w:sz w:val="28"/>
          <w:szCs w:val="28"/>
          <w:lang w:val="en-US"/>
        </w:rPr>
      </w:pPr>
      <w:proofErr w:type="spellStart"/>
      <w:r w:rsidRPr="00F829B4">
        <w:rPr>
          <w:rFonts w:ascii="Times New Roman" w:hAnsi="Times New Roman" w:cs="Times New Roman"/>
          <w:sz w:val="28"/>
          <w:szCs w:val="28"/>
        </w:rPr>
        <w:t>операционнаясистема</w:t>
      </w:r>
      <w:proofErr w:type="spellEnd"/>
      <w:r w:rsidRPr="00F829B4">
        <w:rPr>
          <w:rFonts w:ascii="Times New Roman" w:hAnsi="Times New Roman" w:cs="Times New Roman"/>
          <w:bCs/>
          <w:sz w:val="28"/>
          <w:szCs w:val="28"/>
          <w:lang w:val="en-US"/>
        </w:rPr>
        <w:t>Microsoft Windows 7</w:t>
      </w:r>
      <w:r w:rsidRPr="00F829B4">
        <w:rPr>
          <w:rFonts w:ascii="Times New Roman" w:hAnsi="Times New Roman" w:cs="Times New Roman"/>
          <w:sz w:val="28"/>
          <w:szCs w:val="28"/>
          <w:lang w:val="en-US"/>
        </w:rPr>
        <w:t>;</w:t>
      </w:r>
    </w:p>
    <w:p w:rsidR="00F829B4" w:rsidRPr="00F829B4" w:rsidRDefault="00F829B4" w:rsidP="00F829B4">
      <w:pPr>
        <w:numPr>
          <w:ilvl w:val="0"/>
          <w:numId w:val="33"/>
        </w:numPr>
        <w:tabs>
          <w:tab w:val="left" w:pos="1418"/>
        </w:tabs>
        <w:spacing w:after="0" w:line="240" w:lineRule="auto"/>
        <w:ind w:left="0" w:firstLine="851"/>
        <w:jc w:val="both"/>
        <w:rPr>
          <w:rFonts w:ascii="Times New Roman" w:hAnsi="Times New Roman" w:cs="Times New Roman"/>
          <w:bCs/>
          <w:sz w:val="28"/>
          <w:szCs w:val="28"/>
          <w:lang w:val="en-US"/>
        </w:rPr>
      </w:pPr>
      <w:r w:rsidRPr="00F829B4">
        <w:rPr>
          <w:rFonts w:ascii="Times New Roman" w:hAnsi="Times New Roman" w:cs="Times New Roman"/>
          <w:bCs/>
          <w:sz w:val="28"/>
          <w:szCs w:val="28"/>
          <w:lang w:val="en-US"/>
        </w:rPr>
        <w:t>Microsoft Word 2010;</w:t>
      </w:r>
    </w:p>
    <w:p w:rsidR="00B31CC3" w:rsidRPr="00B31CC3" w:rsidRDefault="00F829B4" w:rsidP="00A61C22">
      <w:pPr>
        <w:numPr>
          <w:ilvl w:val="0"/>
          <w:numId w:val="33"/>
        </w:numPr>
        <w:tabs>
          <w:tab w:val="left" w:pos="1418"/>
        </w:tabs>
        <w:spacing w:after="0" w:line="240" w:lineRule="auto"/>
        <w:ind w:left="0" w:firstLine="851"/>
        <w:jc w:val="both"/>
        <w:rPr>
          <w:rFonts w:ascii="Times New Roman" w:hAnsi="Times New Roman" w:cs="Times New Roman"/>
          <w:bCs/>
          <w:sz w:val="28"/>
          <w:szCs w:val="28"/>
          <w:lang w:val="en-US"/>
        </w:rPr>
      </w:pPr>
      <w:proofErr w:type="spellStart"/>
      <w:r w:rsidRPr="00B31CC3">
        <w:rPr>
          <w:rFonts w:ascii="Times New Roman" w:hAnsi="Times New Roman" w:cs="Times New Roman"/>
          <w:bCs/>
          <w:sz w:val="28"/>
          <w:szCs w:val="28"/>
          <w:lang w:val="en-US"/>
        </w:rPr>
        <w:t>MicrosoftExcel</w:t>
      </w:r>
      <w:proofErr w:type="spellEnd"/>
      <w:r w:rsidRPr="00B31CC3">
        <w:rPr>
          <w:rFonts w:ascii="Times New Roman" w:hAnsi="Times New Roman" w:cs="Times New Roman"/>
          <w:bCs/>
          <w:sz w:val="28"/>
          <w:szCs w:val="28"/>
          <w:lang w:val="en-US"/>
        </w:rPr>
        <w:t xml:space="preserve"> 2010;</w:t>
      </w:r>
      <w:r w:rsidR="00B31CC3" w:rsidRPr="00B31CC3">
        <w:rPr>
          <w:rFonts w:ascii="Times New Roman" w:hAnsi="Times New Roman" w:cs="Times New Roman"/>
          <w:bCs/>
          <w:sz w:val="28"/>
          <w:szCs w:val="28"/>
          <w:lang w:val="en-US"/>
        </w:rPr>
        <w:br w:type="page"/>
      </w:r>
    </w:p>
    <w:p w:rsidR="00F829B4" w:rsidRPr="00F829B4" w:rsidRDefault="00F829B4" w:rsidP="00F829B4">
      <w:pPr>
        <w:numPr>
          <w:ilvl w:val="0"/>
          <w:numId w:val="33"/>
        </w:numPr>
        <w:tabs>
          <w:tab w:val="left" w:pos="1418"/>
        </w:tabs>
        <w:spacing w:after="0" w:line="240" w:lineRule="auto"/>
        <w:ind w:left="0" w:firstLine="851"/>
        <w:jc w:val="both"/>
        <w:rPr>
          <w:rFonts w:ascii="Times New Roman" w:hAnsi="Times New Roman" w:cs="Times New Roman"/>
          <w:bCs/>
          <w:sz w:val="28"/>
          <w:szCs w:val="28"/>
          <w:lang w:val="en-US"/>
        </w:rPr>
      </w:pPr>
    </w:p>
    <w:p w:rsidR="00F829B4" w:rsidRPr="00F829B4" w:rsidRDefault="00F204F1" w:rsidP="00F829B4">
      <w:pPr>
        <w:numPr>
          <w:ilvl w:val="0"/>
          <w:numId w:val="33"/>
        </w:numPr>
        <w:tabs>
          <w:tab w:val="left" w:pos="1418"/>
        </w:tabs>
        <w:spacing w:after="0" w:line="240" w:lineRule="auto"/>
        <w:ind w:left="0" w:firstLine="851"/>
        <w:jc w:val="both"/>
        <w:rPr>
          <w:rFonts w:ascii="Times New Roman" w:hAnsi="Times New Roman" w:cs="Times New Roman"/>
          <w:sz w:val="28"/>
          <w:szCs w:val="28"/>
          <w:lang w:val="en-US"/>
        </w:rPr>
      </w:pPr>
      <w:r>
        <w:rPr>
          <w:rFonts w:ascii="Times New Roman" w:hAnsi="Times New Roman" w:cs="Times New Roman"/>
          <w:bCs/>
          <w:noProof/>
          <w:sz w:val="28"/>
          <w:szCs w:val="28"/>
        </w:rPr>
        <w:drawing>
          <wp:anchor distT="0" distB="0" distL="114300" distR="114300" simplePos="0" relativeHeight="251660288" behindDoc="0" locked="0" layoutInCell="1" allowOverlap="1">
            <wp:simplePos x="0" y="0"/>
            <wp:positionH relativeFrom="column">
              <wp:posOffset>-99060</wp:posOffset>
            </wp:positionH>
            <wp:positionV relativeFrom="paragraph">
              <wp:posOffset>-400050</wp:posOffset>
            </wp:positionV>
            <wp:extent cx="6162675" cy="8410575"/>
            <wp:effectExtent l="19050" t="0" r="9525" b="0"/>
            <wp:wrapNone/>
            <wp:docPr id="3" name="Рисунок 2" descr="рп 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 п.jpg"/>
                    <pic:cNvPicPr/>
                  </pic:nvPicPr>
                  <pic:blipFill>
                    <a:blip r:embed="rId46"/>
                    <a:stretch>
                      <a:fillRect/>
                    </a:stretch>
                  </pic:blipFill>
                  <pic:spPr>
                    <a:xfrm>
                      <a:off x="0" y="0"/>
                      <a:ext cx="6162675" cy="8410575"/>
                    </a:xfrm>
                    <a:prstGeom prst="rect">
                      <a:avLst/>
                    </a:prstGeom>
                  </pic:spPr>
                </pic:pic>
              </a:graphicData>
            </a:graphic>
          </wp:anchor>
        </w:drawing>
      </w:r>
      <w:proofErr w:type="spellStart"/>
      <w:r w:rsidR="00F829B4" w:rsidRPr="00F829B4">
        <w:rPr>
          <w:rFonts w:ascii="Times New Roman" w:hAnsi="Times New Roman" w:cs="Times New Roman"/>
          <w:bCs/>
          <w:sz w:val="28"/>
          <w:szCs w:val="28"/>
          <w:lang w:val="en-US"/>
        </w:rPr>
        <w:t>MicrosoftPowerPoint</w:t>
      </w:r>
      <w:proofErr w:type="spellEnd"/>
      <w:r w:rsidR="00F829B4" w:rsidRPr="00F829B4">
        <w:rPr>
          <w:rFonts w:ascii="Times New Roman" w:hAnsi="Times New Roman" w:cs="Times New Roman"/>
          <w:bCs/>
          <w:sz w:val="28"/>
          <w:szCs w:val="28"/>
          <w:lang w:val="en-US"/>
        </w:rPr>
        <w:t xml:space="preserve"> 2010</w:t>
      </w:r>
      <w:r w:rsidR="00F829B4" w:rsidRPr="00F829B4">
        <w:rPr>
          <w:rFonts w:ascii="Times New Roman" w:hAnsi="Times New Roman" w:cs="Times New Roman"/>
          <w:bCs/>
          <w:sz w:val="28"/>
          <w:szCs w:val="28"/>
        </w:rPr>
        <w:t>.</w:t>
      </w:r>
    </w:p>
    <w:p w:rsidR="00F829B4" w:rsidRPr="00F829B4" w:rsidRDefault="00F829B4" w:rsidP="00F829B4">
      <w:pPr>
        <w:spacing w:after="0" w:line="240" w:lineRule="auto"/>
        <w:ind w:firstLine="851"/>
        <w:jc w:val="both"/>
        <w:rPr>
          <w:rFonts w:ascii="Times New Roman" w:hAnsi="Times New Roman" w:cs="Times New Roman"/>
          <w:bCs/>
          <w:sz w:val="28"/>
          <w:szCs w:val="28"/>
        </w:rPr>
      </w:pPr>
    </w:p>
    <w:p w:rsidR="00F829B4" w:rsidRPr="00F829B4" w:rsidRDefault="00F829B4" w:rsidP="00F829B4">
      <w:pPr>
        <w:spacing w:after="0" w:line="240" w:lineRule="auto"/>
        <w:jc w:val="center"/>
        <w:rPr>
          <w:rFonts w:ascii="Times New Roman" w:hAnsi="Times New Roman" w:cs="Times New Roman"/>
          <w:bCs/>
          <w:sz w:val="28"/>
          <w:szCs w:val="28"/>
        </w:rPr>
      </w:pPr>
      <w:r w:rsidRPr="00F829B4">
        <w:rPr>
          <w:rFonts w:ascii="Times New Roman" w:hAnsi="Times New Roman" w:cs="Times New Roman"/>
          <w:b/>
          <w:bCs/>
          <w:sz w:val="28"/>
          <w:szCs w:val="28"/>
        </w:rPr>
        <w:t>12. Описание материально-технической базы, необходимой для осуществления образовательного процесса по дисциплине</w:t>
      </w:r>
    </w:p>
    <w:p w:rsidR="00F829B4" w:rsidRPr="00F829B4" w:rsidRDefault="00F829B4" w:rsidP="00F829B4">
      <w:pPr>
        <w:spacing w:after="0" w:line="240" w:lineRule="auto"/>
        <w:ind w:firstLine="709"/>
        <w:jc w:val="both"/>
        <w:rPr>
          <w:rFonts w:ascii="Times New Roman" w:hAnsi="Times New Roman" w:cs="Times New Roman"/>
          <w:bCs/>
          <w:sz w:val="28"/>
        </w:rPr>
      </w:pPr>
      <w:r w:rsidRPr="00F829B4">
        <w:rPr>
          <w:rFonts w:ascii="Times New Roman" w:hAnsi="Times New Roman" w:cs="Times New Roman"/>
          <w:bCs/>
          <w:sz w:val="28"/>
        </w:rPr>
        <w:t>Материально-техническая база, необходимая для осуществления образовательного процесса по дисциплине включает в свой состав специальные помещения:</w:t>
      </w:r>
    </w:p>
    <w:p w:rsidR="00F829B4" w:rsidRPr="00F829B4" w:rsidRDefault="00F829B4" w:rsidP="00F829B4">
      <w:pPr>
        <w:pStyle w:val="2"/>
        <w:widowControl w:val="0"/>
        <w:numPr>
          <w:ilvl w:val="0"/>
          <w:numId w:val="34"/>
        </w:numPr>
        <w:ind w:left="0" w:firstLine="709"/>
        <w:jc w:val="both"/>
        <w:rPr>
          <w:rFonts w:cs="Times New Roman"/>
          <w:bCs/>
        </w:rPr>
      </w:pPr>
      <w:r w:rsidRPr="00F829B4">
        <w:rPr>
          <w:rFonts w:cs="Times New Roman"/>
          <w:bCs/>
        </w:rPr>
        <w:t xml:space="preserve">учебные аудитории для проведения занятий лекционного типа, занятий семинарского типа, </w:t>
      </w:r>
      <w:r w:rsidRPr="00F829B4">
        <w:rPr>
          <w:rFonts w:cs="Times New Roman"/>
          <w:szCs w:val="28"/>
        </w:rPr>
        <w:t>курсового проектирования (выполнения курсовых работ)</w:t>
      </w:r>
      <w:r w:rsidRPr="00F829B4">
        <w:rPr>
          <w:rFonts w:cs="Times New Roman"/>
          <w:bCs/>
        </w:rPr>
        <w:t xml:space="preserve">, групповых и индивидуальных консультаций, текущего контроля и промежуточной аттестации, </w:t>
      </w:r>
    </w:p>
    <w:p w:rsidR="00F829B4" w:rsidRPr="00F829B4" w:rsidRDefault="00F829B4" w:rsidP="00F829B4">
      <w:pPr>
        <w:pStyle w:val="2"/>
        <w:widowControl w:val="0"/>
        <w:numPr>
          <w:ilvl w:val="0"/>
          <w:numId w:val="34"/>
        </w:numPr>
        <w:ind w:left="0" w:firstLine="709"/>
        <w:jc w:val="both"/>
        <w:rPr>
          <w:rFonts w:cs="Times New Roman"/>
          <w:bCs/>
        </w:rPr>
      </w:pPr>
      <w:r w:rsidRPr="00F829B4">
        <w:rPr>
          <w:rFonts w:cs="Times New Roman"/>
          <w:bCs/>
        </w:rPr>
        <w:t>помещения для самостоятельной работы;</w:t>
      </w:r>
    </w:p>
    <w:p w:rsidR="00F829B4" w:rsidRPr="00F829B4" w:rsidRDefault="00F829B4" w:rsidP="00F829B4">
      <w:pPr>
        <w:pStyle w:val="2"/>
        <w:widowControl w:val="0"/>
        <w:numPr>
          <w:ilvl w:val="0"/>
          <w:numId w:val="34"/>
        </w:numPr>
        <w:ind w:left="0" w:firstLine="709"/>
        <w:jc w:val="both"/>
        <w:rPr>
          <w:rFonts w:cs="Times New Roman"/>
          <w:bCs/>
        </w:rPr>
      </w:pPr>
      <w:r w:rsidRPr="00F829B4">
        <w:rPr>
          <w:rFonts w:cs="Times New Roman"/>
          <w:bCs/>
        </w:rPr>
        <w:t xml:space="preserve">помещения для хранения и профилактического обслуживания </w:t>
      </w:r>
      <w:r w:rsidRPr="00F829B4">
        <w:rPr>
          <w:rFonts w:cs="Times New Roman"/>
          <w:szCs w:val="28"/>
        </w:rPr>
        <w:t>учебного оборудования</w:t>
      </w:r>
      <w:r w:rsidRPr="00F829B4">
        <w:rPr>
          <w:rFonts w:cs="Times New Roman"/>
          <w:bCs/>
        </w:rPr>
        <w:t xml:space="preserve">. </w:t>
      </w:r>
    </w:p>
    <w:p w:rsidR="00F829B4" w:rsidRPr="00F829B4" w:rsidRDefault="00F829B4" w:rsidP="00F829B4">
      <w:pPr>
        <w:spacing w:after="0" w:line="240" w:lineRule="auto"/>
        <w:ind w:firstLine="709"/>
        <w:jc w:val="both"/>
        <w:rPr>
          <w:rFonts w:ascii="Times New Roman" w:hAnsi="Times New Roman" w:cs="Times New Roman"/>
          <w:sz w:val="28"/>
          <w:szCs w:val="28"/>
        </w:rPr>
      </w:pPr>
      <w:r w:rsidRPr="00F829B4">
        <w:rPr>
          <w:rFonts w:ascii="Times New Roman" w:hAnsi="Times New Roman" w:cs="Times New Roman"/>
          <w:sz w:val="28"/>
          <w:szCs w:val="28"/>
        </w:rPr>
        <w:t>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 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829B4" w:rsidRPr="00F829B4" w:rsidRDefault="00F829B4" w:rsidP="00F829B4">
      <w:pPr>
        <w:spacing w:after="0" w:line="240" w:lineRule="auto"/>
        <w:ind w:firstLine="709"/>
        <w:jc w:val="both"/>
        <w:rPr>
          <w:rFonts w:ascii="Times New Roman" w:hAnsi="Times New Roman" w:cs="Times New Roman"/>
          <w:sz w:val="28"/>
          <w:szCs w:val="28"/>
        </w:rPr>
      </w:pPr>
      <w:r w:rsidRPr="00F829B4">
        <w:rPr>
          <w:rFonts w:ascii="Times New Roman" w:hAnsi="Times New Roman" w:cs="Times New Roman"/>
          <w:sz w:val="28"/>
          <w:szCs w:val="28"/>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829B4" w:rsidRPr="00F829B4" w:rsidRDefault="00F829B4" w:rsidP="00F829B4">
      <w:pPr>
        <w:shd w:val="clear" w:color="auto" w:fill="FFFFFF"/>
        <w:spacing w:after="0" w:line="240" w:lineRule="auto"/>
        <w:ind w:firstLine="709"/>
        <w:jc w:val="both"/>
        <w:rPr>
          <w:rFonts w:ascii="Times New Roman" w:hAnsi="Times New Roman" w:cs="Times New Roman"/>
          <w:sz w:val="28"/>
          <w:szCs w:val="28"/>
        </w:rPr>
      </w:pPr>
      <w:r w:rsidRPr="00F829B4">
        <w:rPr>
          <w:rFonts w:ascii="Times New Roman" w:hAnsi="Times New Roman" w:cs="Times New Roman"/>
          <w:bCs/>
          <w:sz w:val="28"/>
        </w:rPr>
        <w:t>Число посадочных мест в лекционной аудитории больше либо равно списочному составу потока, а в аудитории для практических занятий (семинаров) – списочному составу группы обучающихся.</w:t>
      </w:r>
    </w:p>
    <w:p w:rsidR="00F829B4" w:rsidRPr="00F829B4" w:rsidRDefault="00F829B4" w:rsidP="00F829B4">
      <w:pPr>
        <w:spacing w:after="0" w:line="240" w:lineRule="auto"/>
        <w:ind w:firstLine="851"/>
        <w:jc w:val="both"/>
        <w:rPr>
          <w:rFonts w:ascii="Times New Roman" w:hAnsi="Times New Roman" w:cs="Times New Roman"/>
          <w:bCs/>
          <w:sz w:val="28"/>
          <w:szCs w:val="28"/>
        </w:rPr>
      </w:pPr>
    </w:p>
    <w:p w:rsidR="00B32BA2" w:rsidRPr="00F829B4" w:rsidRDefault="00B32BA2" w:rsidP="00F829B4">
      <w:pPr>
        <w:pStyle w:val="a4"/>
        <w:rPr>
          <w:rFonts w:ascii="Times New Roman" w:hAnsi="Times New Roman" w:cs="Times New Roman"/>
          <w:b/>
          <w:bCs/>
          <w:sz w:val="28"/>
          <w:szCs w:val="28"/>
        </w:rPr>
      </w:pPr>
    </w:p>
    <w:p w:rsidR="00B32BA2" w:rsidRPr="00F829B4" w:rsidRDefault="00B32BA2" w:rsidP="00F829B4">
      <w:pPr>
        <w:pStyle w:val="a4"/>
        <w:rPr>
          <w:rFonts w:ascii="Times New Roman" w:hAnsi="Times New Roman" w:cs="Times New Roman"/>
          <w:bCs/>
          <w:sz w:val="28"/>
          <w:szCs w:val="28"/>
        </w:rPr>
      </w:pPr>
    </w:p>
    <w:tbl>
      <w:tblPr>
        <w:tblW w:w="0" w:type="auto"/>
        <w:tblLook w:val="00A0" w:firstRow="1" w:lastRow="0" w:firstColumn="1" w:lastColumn="0" w:noHBand="0" w:noVBand="0"/>
      </w:tblPr>
      <w:tblGrid>
        <w:gridCol w:w="4645"/>
        <w:gridCol w:w="2522"/>
        <w:gridCol w:w="2188"/>
      </w:tblGrid>
      <w:tr w:rsidR="00B32BA2" w:rsidRPr="00D63495" w:rsidTr="00B32BA2">
        <w:tc>
          <w:tcPr>
            <w:tcW w:w="4786" w:type="dxa"/>
            <w:hideMark/>
          </w:tcPr>
          <w:p w:rsidR="00B32BA2" w:rsidRPr="00D63495" w:rsidRDefault="00B32BA2" w:rsidP="00B07172">
            <w:pPr>
              <w:pStyle w:val="a4"/>
              <w:rPr>
                <w:rFonts w:ascii="Times New Roman" w:eastAsia="Times New Roman" w:hAnsi="Times New Roman" w:cs="Times New Roman"/>
                <w:sz w:val="28"/>
                <w:szCs w:val="28"/>
              </w:rPr>
            </w:pPr>
            <w:r w:rsidRPr="00D63495">
              <w:rPr>
                <w:rFonts w:ascii="Times New Roman" w:hAnsi="Times New Roman" w:cs="Times New Roman"/>
                <w:sz w:val="28"/>
                <w:szCs w:val="28"/>
              </w:rPr>
              <w:t xml:space="preserve">Разработчик программы, </w:t>
            </w:r>
            <w:r w:rsidR="00B07172" w:rsidRPr="00D63495">
              <w:rPr>
                <w:rFonts w:ascii="Times New Roman" w:hAnsi="Times New Roman" w:cs="Times New Roman"/>
                <w:sz w:val="28"/>
                <w:szCs w:val="28"/>
              </w:rPr>
              <w:t>профессор</w:t>
            </w:r>
          </w:p>
        </w:tc>
        <w:tc>
          <w:tcPr>
            <w:tcW w:w="2552" w:type="dxa"/>
            <w:vAlign w:val="bottom"/>
            <w:hideMark/>
          </w:tcPr>
          <w:p w:rsidR="00B32BA2" w:rsidRPr="00D63495" w:rsidRDefault="00B32BA2" w:rsidP="00B32BA2">
            <w:pPr>
              <w:pStyle w:val="a4"/>
              <w:rPr>
                <w:rFonts w:ascii="Times New Roman" w:eastAsia="Times New Roman" w:hAnsi="Times New Roman" w:cs="Times New Roman"/>
                <w:sz w:val="28"/>
                <w:szCs w:val="28"/>
              </w:rPr>
            </w:pPr>
            <w:r w:rsidRPr="00D63495">
              <w:rPr>
                <w:rFonts w:ascii="Times New Roman" w:hAnsi="Times New Roman" w:cs="Times New Roman"/>
                <w:sz w:val="28"/>
                <w:szCs w:val="28"/>
              </w:rPr>
              <w:t>____________</w:t>
            </w:r>
          </w:p>
        </w:tc>
        <w:tc>
          <w:tcPr>
            <w:tcW w:w="2233" w:type="dxa"/>
            <w:vAlign w:val="bottom"/>
            <w:hideMark/>
          </w:tcPr>
          <w:p w:rsidR="00B32BA2" w:rsidRPr="00D63495" w:rsidRDefault="00B07172" w:rsidP="00B32BA2">
            <w:pPr>
              <w:pStyle w:val="a4"/>
              <w:rPr>
                <w:rFonts w:ascii="Times New Roman" w:eastAsia="Times New Roman" w:hAnsi="Times New Roman" w:cs="Times New Roman"/>
                <w:sz w:val="28"/>
                <w:szCs w:val="28"/>
              </w:rPr>
            </w:pPr>
            <w:r w:rsidRPr="00D63495">
              <w:rPr>
                <w:rFonts w:ascii="Times New Roman" w:hAnsi="Times New Roman" w:cs="Times New Roman"/>
                <w:sz w:val="28"/>
                <w:szCs w:val="28"/>
              </w:rPr>
              <w:t>Е.А. Федоров</w:t>
            </w:r>
          </w:p>
        </w:tc>
      </w:tr>
      <w:tr w:rsidR="00B32BA2" w:rsidRPr="00D63495" w:rsidTr="00B32BA2">
        <w:tc>
          <w:tcPr>
            <w:tcW w:w="4786" w:type="dxa"/>
            <w:hideMark/>
          </w:tcPr>
          <w:p w:rsidR="00D63495" w:rsidRPr="00D63495" w:rsidRDefault="00D63495" w:rsidP="00B32BA2">
            <w:pPr>
              <w:pStyle w:val="a4"/>
              <w:rPr>
                <w:rFonts w:ascii="Times New Roman" w:hAnsi="Times New Roman" w:cs="Times New Roman"/>
                <w:sz w:val="28"/>
                <w:szCs w:val="28"/>
              </w:rPr>
            </w:pPr>
            <w:r w:rsidRPr="00D63495">
              <w:rPr>
                <w:rFonts w:ascii="Times New Roman" w:hAnsi="Times New Roman" w:cs="Times New Roman"/>
                <w:sz w:val="28"/>
                <w:szCs w:val="28"/>
              </w:rPr>
              <w:t xml:space="preserve">«20» мая 2016 г. </w:t>
            </w:r>
          </w:p>
          <w:p w:rsidR="00B32BA2" w:rsidRPr="00D63495" w:rsidRDefault="00B32BA2" w:rsidP="00B32BA2">
            <w:pPr>
              <w:pStyle w:val="a4"/>
              <w:rPr>
                <w:rFonts w:ascii="Times New Roman" w:eastAsia="Times New Roman" w:hAnsi="Times New Roman" w:cs="Times New Roman"/>
                <w:sz w:val="28"/>
                <w:szCs w:val="28"/>
              </w:rPr>
            </w:pPr>
          </w:p>
        </w:tc>
        <w:tc>
          <w:tcPr>
            <w:tcW w:w="2552" w:type="dxa"/>
          </w:tcPr>
          <w:p w:rsidR="00B32BA2" w:rsidRPr="00D63495" w:rsidRDefault="00B32BA2" w:rsidP="00B32BA2">
            <w:pPr>
              <w:pStyle w:val="a4"/>
              <w:rPr>
                <w:rFonts w:ascii="Times New Roman" w:eastAsia="Times New Roman" w:hAnsi="Times New Roman" w:cs="Times New Roman"/>
                <w:sz w:val="28"/>
                <w:szCs w:val="28"/>
              </w:rPr>
            </w:pPr>
          </w:p>
        </w:tc>
        <w:tc>
          <w:tcPr>
            <w:tcW w:w="2233" w:type="dxa"/>
          </w:tcPr>
          <w:p w:rsidR="00B32BA2" w:rsidRPr="00D63495" w:rsidRDefault="00B32BA2" w:rsidP="00B32BA2">
            <w:pPr>
              <w:pStyle w:val="a4"/>
              <w:rPr>
                <w:rFonts w:ascii="Times New Roman" w:eastAsia="Times New Roman" w:hAnsi="Times New Roman" w:cs="Times New Roman"/>
                <w:sz w:val="28"/>
                <w:szCs w:val="28"/>
              </w:rPr>
            </w:pPr>
          </w:p>
        </w:tc>
      </w:tr>
    </w:tbl>
    <w:p w:rsidR="00B32BA2" w:rsidRPr="00B32BA2" w:rsidRDefault="00B32BA2" w:rsidP="00B32BA2">
      <w:pPr>
        <w:pStyle w:val="a4"/>
        <w:rPr>
          <w:rFonts w:ascii="Times New Roman" w:hAnsi="Times New Roman" w:cs="Times New Roman"/>
          <w:sz w:val="28"/>
          <w:szCs w:val="28"/>
        </w:rPr>
      </w:pPr>
    </w:p>
    <w:sectPr w:rsidR="00B32BA2" w:rsidRPr="00B32BA2" w:rsidSect="00264C40">
      <w:headerReference w:type="defaul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155" w:rsidRDefault="00CD4155" w:rsidP="00264C40">
      <w:pPr>
        <w:pStyle w:val="a4"/>
      </w:pPr>
      <w:r>
        <w:separator/>
      </w:r>
    </w:p>
  </w:endnote>
  <w:endnote w:type="continuationSeparator" w:id="0">
    <w:p w:rsidR="00CD4155" w:rsidRDefault="00CD4155" w:rsidP="00264C40">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ews701 BT">
    <w:altName w:val="Times New Roman"/>
    <w:charset w:val="00"/>
    <w:family w:val="roman"/>
    <w:pitch w:val="variable"/>
    <w:sig w:usb0="800000AF" w:usb1="1000204A" w:usb2="00000000" w:usb3="00000000" w:csb0="00000011" w:csb1="00000000"/>
  </w:font>
  <w:font w:name="Calibri">
    <w:panose1 w:val="020F0502020204030204"/>
    <w:charset w:val="CC"/>
    <w:family w:val="swiss"/>
    <w:pitch w:val="variable"/>
    <w:sig w:usb0="E0002AFF" w:usb1="C000247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155" w:rsidRDefault="00CD4155" w:rsidP="00264C40">
      <w:pPr>
        <w:pStyle w:val="a4"/>
      </w:pPr>
      <w:r>
        <w:separator/>
      </w:r>
    </w:p>
  </w:footnote>
  <w:footnote w:type="continuationSeparator" w:id="0">
    <w:p w:rsidR="00CD4155" w:rsidRDefault="00CD4155" w:rsidP="00264C40">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4782"/>
      <w:docPartObj>
        <w:docPartGallery w:val="Page Numbers (Top of Page)"/>
        <w:docPartUnique/>
      </w:docPartObj>
    </w:sdtPr>
    <w:sdtEndPr/>
    <w:sdtContent>
      <w:p w:rsidR="00264C40" w:rsidRDefault="005A628D">
        <w:pPr>
          <w:pStyle w:val="ad"/>
          <w:jc w:val="center"/>
        </w:pPr>
        <w:r>
          <w:fldChar w:fldCharType="begin"/>
        </w:r>
        <w:r w:rsidR="00F829B4">
          <w:instrText xml:space="preserve"> PAGE   \* MERGEFORMAT </w:instrText>
        </w:r>
        <w:r>
          <w:fldChar w:fldCharType="separate"/>
        </w:r>
        <w:r w:rsidR="00914AD5">
          <w:rPr>
            <w:noProof/>
          </w:rPr>
          <w:t>13</w:t>
        </w:r>
        <w:r>
          <w:rPr>
            <w:noProof/>
          </w:rPr>
          <w:fldChar w:fldCharType="end"/>
        </w:r>
      </w:p>
    </w:sdtContent>
  </w:sdt>
  <w:p w:rsidR="00264C40" w:rsidRDefault="00264C4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1570"/>
    <w:multiLevelType w:val="hybridMultilevel"/>
    <w:tmpl w:val="4474861A"/>
    <w:lvl w:ilvl="0" w:tplc="C592EA7A">
      <w:start w:val="65535"/>
      <w:numFmt w:val="bullet"/>
      <w:lvlText w:val="•"/>
      <w:lvlJc w:val="left"/>
      <w:pPr>
        <w:ind w:left="720" w:hanging="360"/>
      </w:pPr>
      <w:rPr>
        <w:rFonts w:ascii="Times New Roman" w:hAnsi="Times New Roman" w:cs="Times New Roman"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2376A"/>
    <w:multiLevelType w:val="hybridMultilevel"/>
    <w:tmpl w:val="90F6B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001162"/>
    <w:multiLevelType w:val="hybridMultilevel"/>
    <w:tmpl w:val="42DEB424"/>
    <w:lvl w:ilvl="0" w:tplc="0419000F">
      <w:start w:val="1"/>
      <w:numFmt w:val="decimal"/>
      <w:lvlText w:val="%1."/>
      <w:lvlJc w:val="left"/>
      <w:pPr>
        <w:ind w:left="157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54825C5"/>
    <w:multiLevelType w:val="hybridMultilevel"/>
    <w:tmpl w:val="684ED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3454AD6"/>
    <w:multiLevelType w:val="hybridMultilevel"/>
    <w:tmpl w:val="50AE9AC0"/>
    <w:lvl w:ilvl="0" w:tplc="B922E8FC">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A7870FD"/>
    <w:multiLevelType w:val="hybridMultilevel"/>
    <w:tmpl w:val="D1842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D206EA4"/>
    <w:multiLevelType w:val="hybridMultilevel"/>
    <w:tmpl w:val="8C1EF7F4"/>
    <w:lvl w:ilvl="0" w:tplc="370669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D2935F1"/>
    <w:multiLevelType w:val="hybridMultilevel"/>
    <w:tmpl w:val="3B442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656DAF"/>
    <w:multiLevelType w:val="hybridMultilevel"/>
    <w:tmpl w:val="40904882"/>
    <w:lvl w:ilvl="0" w:tplc="B922E8FC">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447420D"/>
    <w:multiLevelType w:val="hybridMultilevel"/>
    <w:tmpl w:val="5D585FE0"/>
    <w:lvl w:ilvl="0" w:tplc="EB721E78">
      <w:numFmt w:val="bullet"/>
      <w:lvlText w:val="-"/>
      <w:lvlJc w:val="left"/>
      <w:pPr>
        <w:ind w:left="1220" w:hanging="360"/>
      </w:pPr>
      <w:rPr>
        <w:rFonts w:ascii="Times New Roman" w:eastAsia="Times New Roman" w:hAnsi="Times New Roman" w:hint="default"/>
      </w:rPr>
    </w:lvl>
    <w:lvl w:ilvl="1" w:tplc="04190003" w:tentative="1">
      <w:start w:val="1"/>
      <w:numFmt w:val="bullet"/>
      <w:lvlText w:val="o"/>
      <w:lvlJc w:val="left"/>
      <w:pPr>
        <w:ind w:left="1940" w:hanging="360"/>
      </w:pPr>
      <w:rPr>
        <w:rFonts w:ascii="Courier New" w:hAnsi="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7"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A9B1438"/>
    <w:multiLevelType w:val="hybridMultilevel"/>
    <w:tmpl w:val="B204D478"/>
    <w:lvl w:ilvl="0" w:tplc="B922E8FC">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D9D7DB1"/>
    <w:multiLevelType w:val="hybridMultilevel"/>
    <w:tmpl w:val="87A8B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FE2393A"/>
    <w:multiLevelType w:val="hybridMultilevel"/>
    <w:tmpl w:val="6330A14C"/>
    <w:lvl w:ilvl="0" w:tplc="7212BD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3807146"/>
    <w:multiLevelType w:val="hybridMultilevel"/>
    <w:tmpl w:val="9A986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354C5D"/>
    <w:multiLevelType w:val="hybridMultilevel"/>
    <w:tmpl w:val="A33A8C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E2855CD"/>
    <w:multiLevelType w:val="hybridMultilevel"/>
    <w:tmpl w:val="B962892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73960A48"/>
    <w:multiLevelType w:val="hybridMultilevel"/>
    <w:tmpl w:val="1BEEFCA0"/>
    <w:lvl w:ilvl="0" w:tplc="0419000F">
      <w:start w:val="1"/>
      <w:numFmt w:val="decimal"/>
      <w:lvlText w:val="%1."/>
      <w:lvlJc w:val="left"/>
      <w:pPr>
        <w:ind w:left="157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5CD7D42"/>
    <w:multiLevelType w:val="hybridMultilevel"/>
    <w:tmpl w:val="36D84584"/>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
  </w:num>
  <w:num w:numId="17">
    <w:abstractNumId w:val="2"/>
  </w:num>
  <w:num w:numId="18">
    <w:abstractNumId w:val="13"/>
  </w:num>
  <w:num w:numId="19">
    <w:abstractNumId w:val="1"/>
  </w:num>
  <w:num w:numId="20">
    <w:abstractNumId w:val="26"/>
  </w:num>
  <w:num w:numId="21">
    <w:abstractNumId w:val="14"/>
  </w:num>
  <w:num w:numId="22">
    <w:abstractNumId w:val="19"/>
  </w:num>
  <w:num w:numId="23">
    <w:abstractNumId w:val="7"/>
  </w:num>
  <w:num w:numId="24">
    <w:abstractNumId w:val="27"/>
  </w:num>
  <w:num w:numId="25">
    <w:abstractNumId w:val="0"/>
  </w:num>
  <w:num w:numId="26">
    <w:abstractNumId w:val="23"/>
  </w:num>
  <w:num w:numId="27">
    <w:abstractNumId w:val="20"/>
  </w:num>
  <w:num w:numId="28">
    <w:abstractNumId w:val="5"/>
  </w:num>
  <w:num w:numId="29">
    <w:abstractNumId w:val="8"/>
  </w:num>
  <w:num w:numId="30">
    <w:abstractNumId w:val="18"/>
  </w:num>
  <w:num w:numId="31">
    <w:abstractNumId w:val="29"/>
  </w:num>
  <w:num w:numId="32">
    <w:abstractNumId w:val="10"/>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A2"/>
    <w:rsid w:val="00014121"/>
    <w:rsid w:val="0002279A"/>
    <w:rsid w:val="00051548"/>
    <w:rsid w:val="0006579F"/>
    <w:rsid w:val="000B7BDA"/>
    <w:rsid w:val="000B7C71"/>
    <w:rsid w:val="000F2CF5"/>
    <w:rsid w:val="000F6A9C"/>
    <w:rsid w:val="00154B2D"/>
    <w:rsid w:val="001B5192"/>
    <w:rsid w:val="00203DC4"/>
    <w:rsid w:val="0020561A"/>
    <w:rsid w:val="00264C40"/>
    <w:rsid w:val="002904A0"/>
    <w:rsid w:val="002B119F"/>
    <w:rsid w:val="00375083"/>
    <w:rsid w:val="003854CA"/>
    <w:rsid w:val="003B30EC"/>
    <w:rsid w:val="00407DAB"/>
    <w:rsid w:val="0041128D"/>
    <w:rsid w:val="004869F5"/>
    <w:rsid w:val="004B04EF"/>
    <w:rsid w:val="004F325C"/>
    <w:rsid w:val="00574117"/>
    <w:rsid w:val="005A628D"/>
    <w:rsid w:val="005C738A"/>
    <w:rsid w:val="00601165"/>
    <w:rsid w:val="006B2D81"/>
    <w:rsid w:val="00746876"/>
    <w:rsid w:val="007646E9"/>
    <w:rsid w:val="007D6E3B"/>
    <w:rsid w:val="007F7B63"/>
    <w:rsid w:val="008063B7"/>
    <w:rsid w:val="008C3514"/>
    <w:rsid w:val="008E0A31"/>
    <w:rsid w:val="00914AD5"/>
    <w:rsid w:val="00921692"/>
    <w:rsid w:val="00A34AE9"/>
    <w:rsid w:val="00A76221"/>
    <w:rsid w:val="00A97102"/>
    <w:rsid w:val="00B07172"/>
    <w:rsid w:val="00B10338"/>
    <w:rsid w:val="00B2079A"/>
    <w:rsid w:val="00B31CC3"/>
    <w:rsid w:val="00B32BA2"/>
    <w:rsid w:val="00B363F0"/>
    <w:rsid w:val="00B44D76"/>
    <w:rsid w:val="00BD5638"/>
    <w:rsid w:val="00BE4ADA"/>
    <w:rsid w:val="00BE5C5B"/>
    <w:rsid w:val="00C16225"/>
    <w:rsid w:val="00C23DA8"/>
    <w:rsid w:val="00CB1445"/>
    <w:rsid w:val="00CD4155"/>
    <w:rsid w:val="00D63495"/>
    <w:rsid w:val="00DC2E87"/>
    <w:rsid w:val="00E022D4"/>
    <w:rsid w:val="00E20B7C"/>
    <w:rsid w:val="00E60E36"/>
    <w:rsid w:val="00EF5E46"/>
    <w:rsid w:val="00F204F1"/>
    <w:rsid w:val="00F62E7B"/>
    <w:rsid w:val="00F829B4"/>
    <w:rsid w:val="00FE0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86E5"/>
  <w15:docId w15:val="{80DFFE45-2DF7-4E2B-A78D-E83C5290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2BA2"/>
    <w:pPr>
      <w:widowControl w:val="0"/>
      <w:spacing w:after="0" w:line="300" w:lineRule="auto"/>
      <w:ind w:left="720" w:firstLine="500"/>
      <w:contextualSpacing/>
      <w:jc w:val="both"/>
    </w:pPr>
    <w:rPr>
      <w:rFonts w:ascii="Times New Roman" w:eastAsia="Times New Roman" w:hAnsi="Times New Roman" w:cs="Times New Roman"/>
      <w:sz w:val="16"/>
      <w:szCs w:val="20"/>
    </w:rPr>
  </w:style>
  <w:style w:type="paragraph" w:styleId="a4">
    <w:name w:val="No Spacing"/>
    <w:uiPriority w:val="1"/>
    <w:qFormat/>
    <w:rsid w:val="00B32BA2"/>
    <w:pPr>
      <w:spacing w:after="0" w:line="240" w:lineRule="auto"/>
    </w:pPr>
  </w:style>
  <w:style w:type="character" w:customStyle="1" w:styleId="A5">
    <w:name w:val="Выделение A"/>
    <w:rsid w:val="00DC2E87"/>
    <w:rPr>
      <w:rFonts w:ascii="Lucida Grande" w:eastAsia="ヒラギノ角ゴ Pro W3" w:hAnsi="Lucida Grande"/>
      <w:b/>
      <w:i w:val="0"/>
      <w:color w:val="000000"/>
      <w:sz w:val="20"/>
    </w:rPr>
  </w:style>
  <w:style w:type="character" w:styleId="a6">
    <w:name w:val="Hyperlink"/>
    <w:rsid w:val="00DC2E87"/>
    <w:rPr>
      <w:rFonts w:cs="Times New Roman"/>
      <w:color w:val="0000FF"/>
      <w:u w:val="single"/>
    </w:rPr>
  </w:style>
  <w:style w:type="paragraph" w:customStyle="1" w:styleId="1">
    <w:name w:val="Обычный1"/>
    <w:rsid w:val="00051548"/>
    <w:pPr>
      <w:widowControl w:val="0"/>
      <w:suppressAutoHyphens/>
      <w:spacing w:after="0" w:line="240" w:lineRule="auto"/>
    </w:pPr>
    <w:rPr>
      <w:rFonts w:ascii="Times New Roman" w:eastAsia="Arial" w:hAnsi="Times New Roman" w:cs="Times New Roman"/>
      <w:sz w:val="20"/>
      <w:szCs w:val="20"/>
      <w:lang w:eastAsia="ar-SA"/>
    </w:rPr>
  </w:style>
  <w:style w:type="paragraph" w:styleId="a7">
    <w:name w:val="Title"/>
    <w:basedOn w:val="a"/>
    <w:link w:val="a8"/>
    <w:qFormat/>
    <w:rsid w:val="00051548"/>
    <w:pPr>
      <w:tabs>
        <w:tab w:val="left" w:pos="1701"/>
      </w:tabs>
      <w:spacing w:after="0" w:line="240" w:lineRule="auto"/>
      <w:ind w:left="-851"/>
      <w:jc w:val="center"/>
    </w:pPr>
    <w:rPr>
      <w:rFonts w:ascii="Times New Roman" w:eastAsia="Times New Roman" w:hAnsi="Times New Roman" w:cs="Times New Roman"/>
      <w:sz w:val="24"/>
      <w:szCs w:val="24"/>
    </w:rPr>
  </w:style>
  <w:style w:type="character" w:customStyle="1" w:styleId="a8">
    <w:name w:val="Заголовок Знак"/>
    <w:basedOn w:val="a0"/>
    <w:link w:val="a7"/>
    <w:rsid w:val="00051548"/>
    <w:rPr>
      <w:rFonts w:ascii="Times New Roman" w:eastAsia="Times New Roman" w:hAnsi="Times New Roman" w:cs="Times New Roman"/>
      <w:sz w:val="24"/>
      <w:szCs w:val="24"/>
    </w:rPr>
  </w:style>
  <w:style w:type="paragraph" w:styleId="a9">
    <w:name w:val="Balloon Text"/>
    <w:basedOn w:val="a"/>
    <w:link w:val="aa"/>
    <w:uiPriority w:val="99"/>
    <w:semiHidden/>
    <w:rsid w:val="00B44D76"/>
    <w:pPr>
      <w:widowControl w:val="0"/>
      <w:spacing w:after="0" w:line="240" w:lineRule="auto"/>
      <w:ind w:firstLine="500"/>
      <w:jc w:val="both"/>
    </w:pPr>
    <w:rPr>
      <w:rFonts w:ascii="Arial" w:eastAsia="Calibri" w:hAnsi="Arial" w:cs="Times New Roman"/>
      <w:sz w:val="18"/>
      <w:szCs w:val="18"/>
    </w:rPr>
  </w:style>
  <w:style w:type="character" w:customStyle="1" w:styleId="aa">
    <w:name w:val="Текст выноски Знак"/>
    <w:basedOn w:val="a0"/>
    <w:link w:val="a9"/>
    <w:uiPriority w:val="99"/>
    <w:semiHidden/>
    <w:rsid w:val="00B44D76"/>
    <w:rPr>
      <w:rFonts w:ascii="Arial" w:eastAsia="Calibri" w:hAnsi="Arial" w:cs="Times New Roman"/>
      <w:sz w:val="18"/>
      <w:szCs w:val="18"/>
    </w:rPr>
  </w:style>
  <w:style w:type="character" w:styleId="ab">
    <w:name w:val="Strong"/>
    <w:basedOn w:val="a0"/>
    <w:uiPriority w:val="22"/>
    <w:qFormat/>
    <w:rsid w:val="00F62E7B"/>
    <w:rPr>
      <w:b/>
      <w:bCs/>
    </w:rPr>
  </w:style>
  <w:style w:type="table" w:styleId="ac">
    <w:name w:val="Table Grid"/>
    <w:basedOn w:val="a1"/>
    <w:uiPriority w:val="59"/>
    <w:rsid w:val="000B7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header"/>
    <w:basedOn w:val="a"/>
    <w:link w:val="ae"/>
    <w:uiPriority w:val="99"/>
    <w:unhideWhenUsed/>
    <w:rsid w:val="00264C4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64C40"/>
  </w:style>
  <w:style w:type="paragraph" w:styleId="af">
    <w:name w:val="footer"/>
    <w:basedOn w:val="a"/>
    <w:link w:val="af0"/>
    <w:uiPriority w:val="99"/>
    <w:semiHidden/>
    <w:unhideWhenUsed/>
    <w:rsid w:val="00264C4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64C40"/>
  </w:style>
  <w:style w:type="paragraph" w:customStyle="1" w:styleId="2">
    <w:name w:val="Абзац списка2"/>
    <w:basedOn w:val="a"/>
    <w:rsid w:val="00F829B4"/>
    <w:pPr>
      <w:spacing w:after="0" w:line="240" w:lineRule="auto"/>
      <w:ind w:left="720"/>
      <w:contextualSpacing/>
    </w:pPr>
    <w:rPr>
      <w:rFonts w:ascii="Times New Roman" w:eastAsia="Times New Roman" w:hAnsi="Times New Roman" w:cs="Tahom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430461">
      <w:bodyDiv w:val="1"/>
      <w:marLeft w:val="0"/>
      <w:marRight w:val="0"/>
      <w:marTop w:val="0"/>
      <w:marBottom w:val="0"/>
      <w:divBdr>
        <w:top w:val="none" w:sz="0" w:space="0" w:color="auto"/>
        <w:left w:val="none" w:sz="0" w:space="0" w:color="auto"/>
        <w:bottom w:val="none" w:sz="0" w:space="0" w:color="auto"/>
        <w:right w:val="none" w:sz="0" w:space="0" w:color="auto"/>
      </w:divBdr>
    </w:div>
    <w:div w:id="12080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martCat.ru/Referat/ytselramlb/" TargetMode="External"/><Relationship Id="rId18" Type="http://schemas.openxmlformats.org/officeDocument/2006/relationships/hyperlink" Target="http://www.SmartCat.ru/Referat/htoemramus/" TargetMode="External"/><Relationship Id="rId26" Type="http://schemas.openxmlformats.org/officeDocument/2006/relationships/hyperlink" Target="http://www.SmartCat.ru/Referat/xtzepramkc/" TargetMode="External"/><Relationship Id="rId39" Type="http://schemas.openxmlformats.org/officeDocument/2006/relationships/hyperlink" Target="http://www.SmartCat.ru/Referat/ctfeqrampx/" TargetMode="External"/><Relationship Id="rId3" Type="http://schemas.openxmlformats.org/officeDocument/2006/relationships/styles" Target="styles.xml"/><Relationship Id="rId21" Type="http://schemas.openxmlformats.org/officeDocument/2006/relationships/hyperlink" Target="http://www.SmartCat.ru/Referat/ctfeqrampx/" TargetMode="External"/><Relationship Id="rId34" Type="http://schemas.openxmlformats.org/officeDocument/2006/relationships/hyperlink" Target="http://www.SmartCat.ru/Referat/ctfeqrampx/" TargetMode="External"/><Relationship Id="rId42" Type="http://schemas.openxmlformats.org/officeDocument/2006/relationships/hyperlink" Target="http://www.SmartCat.ru/Referat/xtfeqramkc/"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martCat.ru/Referat/htoemramus/" TargetMode="External"/><Relationship Id="rId17" Type="http://schemas.openxmlformats.org/officeDocument/2006/relationships/hyperlink" Target="http://www.SmartCat.ru/Referat/ktbeframxp/" TargetMode="External"/><Relationship Id="rId25" Type="http://schemas.openxmlformats.org/officeDocument/2006/relationships/hyperlink" Target="http://www.SmartCat.ru/Referat/etxedramrv/" TargetMode="External"/><Relationship Id="rId33" Type="http://schemas.openxmlformats.org/officeDocument/2006/relationships/hyperlink" Target="http://www.SmartCat.ru/Referat/vtnebramie/" TargetMode="External"/><Relationship Id="rId38" Type="http://schemas.openxmlformats.org/officeDocument/2006/relationships/hyperlink" Target="http://www.SmartCat.ru/Referat/xtzepramkc/" TargetMode="External"/><Relationship Id="rId46"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cis2000.ru/cisFinAnalysis/etrelramrv/" TargetMode="External"/><Relationship Id="rId20" Type="http://schemas.openxmlformats.org/officeDocument/2006/relationships/hyperlink" Target="http://www.SmartCat.ru/Referat/xtzepramkc/" TargetMode="External"/><Relationship Id="rId29" Type="http://schemas.openxmlformats.org/officeDocument/2006/relationships/hyperlink" Target="http://www.SmartCat.ru/Referat/Forex/dtbeframqw/" TargetMode="External"/><Relationship Id="rId41" Type="http://schemas.openxmlformats.org/officeDocument/2006/relationships/hyperlink" Target="http://www.SmartCat.ru/Referat/utyepramh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Cat.ru/wtkearamjd/" TargetMode="External"/><Relationship Id="rId24" Type="http://schemas.openxmlformats.org/officeDocument/2006/relationships/hyperlink" Target="http://www.SmartCat.ru/Referat/jteecramwq/" TargetMode="External"/><Relationship Id="rId32" Type="http://schemas.openxmlformats.org/officeDocument/2006/relationships/hyperlink" Target="http://www.SmartCat.ru/Referat/vtzepramie/" TargetMode="External"/><Relationship Id="rId37" Type="http://schemas.openxmlformats.org/officeDocument/2006/relationships/hyperlink" Target="http://www.SmartCat.ru/Referat/vtnebramie/" TargetMode="External"/><Relationship Id="rId40" Type="http://schemas.openxmlformats.org/officeDocument/2006/relationships/hyperlink" Target="http://www.SmartCat.ru/Referat/utfeqramhf/" TargetMode="External"/><Relationship Id="rId45" Type="http://schemas.openxmlformats.org/officeDocument/2006/relationships/hyperlink" Target="http://www.SmartCat.ru/Referat/fthegramsu/" TargetMode="External"/><Relationship Id="rId5" Type="http://schemas.openxmlformats.org/officeDocument/2006/relationships/webSettings" Target="webSettings.xml"/><Relationship Id="rId15" Type="http://schemas.openxmlformats.org/officeDocument/2006/relationships/hyperlink" Target="http://www.SmartCat.ru/Referat/nttebramam/" TargetMode="External"/><Relationship Id="rId23" Type="http://schemas.openxmlformats.org/officeDocument/2006/relationships/hyperlink" Target="http://www.SmartCat.ru/Referat/mtoeframzn/" TargetMode="External"/><Relationship Id="rId28" Type="http://schemas.openxmlformats.org/officeDocument/2006/relationships/hyperlink" Target="http://www.SmartCat.ru/Referat/ttselramgg/" TargetMode="External"/><Relationship Id="rId36" Type="http://schemas.openxmlformats.org/officeDocument/2006/relationships/hyperlink" Target="http://www.SmartCat.ru/Referat/xtfeqramkc/" TargetMode="External"/><Relationship Id="rId49" Type="http://schemas.openxmlformats.org/officeDocument/2006/relationships/theme" Target="theme/theme1.xml"/><Relationship Id="rId10" Type="http://schemas.openxmlformats.org/officeDocument/2006/relationships/hyperlink" Target="http://www.SmartCat.ru/Referat/ytselramlb/" TargetMode="External"/><Relationship Id="rId19" Type="http://schemas.openxmlformats.org/officeDocument/2006/relationships/hyperlink" Target="http://www.SmartCat.ru/Referat/qtfeqramdj/" TargetMode="External"/><Relationship Id="rId31" Type="http://schemas.openxmlformats.org/officeDocument/2006/relationships/hyperlink" Target="http://www.SmartCat.ru/wtkearamjd/" TargetMode="External"/><Relationship Id="rId44" Type="http://schemas.openxmlformats.org/officeDocument/2006/relationships/hyperlink" Target="http://www.SmartCat.ru/Referat/wtaeqramj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martCat.ru/Referat/wtaeqramjd/" TargetMode="External"/><Relationship Id="rId22" Type="http://schemas.openxmlformats.org/officeDocument/2006/relationships/hyperlink" Target="http://www.cis2000.ru/cisFinAnalysis/xtyearamkc/" TargetMode="External"/><Relationship Id="rId27" Type="http://schemas.openxmlformats.org/officeDocument/2006/relationships/hyperlink" Target="http://www.SmartCat.ru/ateemramnz/" TargetMode="External"/><Relationship Id="rId30" Type="http://schemas.openxmlformats.org/officeDocument/2006/relationships/hyperlink" Target="http://www.SmartCat.ru/ateemramnz/" TargetMode="External"/><Relationship Id="rId35" Type="http://schemas.openxmlformats.org/officeDocument/2006/relationships/hyperlink" Target="http://www.SmartCat.ru/Referat/utfeqramhf/" TargetMode="External"/><Relationship Id="rId43" Type="http://schemas.openxmlformats.org/officeDocument/2006/relationships/hyperlink" Target="http://www.SmartCat.ru/Referat/lteelramyo/"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7C75-29B6-4F21-A473-58F30BC5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3904</Words>
  <Characters>22253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каф. Бухгалтерский учёт и аудит (ПГУПС)</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Жутяева</cp:lastModifiedBy>
  <cp:revision>3</cp:revision>
  <cp:lastPrinted>2016-05-18T11:44:00Z</cp:lastPrinted>
  <dcterms:created xsi:type="dcterms:W3CDTF">2017-12-06T20:32:00Z</dcterms:created>
  <dcterms:modified xsi:type="dcterms:W3CDTF">2017-12-06T20:55:00Z</dcterms:modified>
</cp:coreProperties>
</file>