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AA2425" w:rsidRPr="00403D4E" w:rsidRDefault="00AA2425" w:rsidP="00AA242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МЕНЕДЖМЕНТ И ЭКОНОМИКА ПРЕДПРИЯТИЙ ЖЕЛЕЗНОДОРОЖНОГО ТРАНСПОРТА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AA2425" w:rsidRPr="007E3C95" w:rsidRDefault="00AA2425" w:rsidP="00AA24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2425" w:rsidRPr="007E3C95" w:rsidRDefault="00AA2425" w:rsidP="00AA242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23.05.03</w:t>
      </w:r>
      <w:r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Подвижной состав железных дорог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AA2425" w:rsidRPr="007E3C95" w:rsidRDefault="00AA2425" w:rsidP="00AA24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>
        <w:rPr>
          <w:rFonts w:ascii="Times New Roman" w:hAnsi="Times New Roman" w:cs="Times New Roman"/>
          <w:sz w:val="24"/>
          <w:szCs w:val="24"/>
        </w:rPr>
        <w:t xml:space="preserve"> инженер путей сообщения</w:t>
      </w:r>
    </w:p>
    <w:p w:rsidR="00AA2425" w:rsidRPr="007E3C95" w:rsidRDefault="00AA2425" w:rsidP="00AA242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Pr="00986C3D">
        <w:rPr>
          <w:rFonts w:ascii="Times New Roman" w:hAnsi="Times New Roman" w:cs="Times New Roman"/>
          <w:sz w:val="24"/>
          <w:szCs w:val="24"/>
        </w:rPr>
        <w:t>«</w:t>
      </w:r>
      <w:r w:rsidR="006F7745">
        <w:rPr>
          <w:rFonts w:ascii="Times New Roman" w:hAnsi="Times New Roman" w:cs="Times New Roman"/>
          <w:sz w:val="24"/>
          <w:szCs w:val="24"/>
        </w:rPr>
        <w:t>Вагоны</w:t>
      </w:r>
      <w:r w:rsidRPr="00986C3D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AA2425" w:rsidRPr="007E3C95" w:rsidRDefault="00AA2425" w:rsidP="00AA24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sz w:val="24"/>
          <w:szCs w:val="24"/>
        </w:rPr>
        <w:t>Менеджмент и экономика предприятий железнодорожного транспорта</w:t>
      </w:r>
      <w:r w:rsidRPr="005A2389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A238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A2389">
        <w:rPr>
          <w:rFonts w:ascii="Times New Roman" w:hAnsi="Times New Roman" w:cs="Times New Roman"/>
          <w:sz w:val="24"/>
          <w:szCs w:val="24"/>
        </w:rPr>
        <w:t>.Б.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92A2E" w:rsidRPr="003803F8" w:rsidRDefault="00192A2E" w:rsidP="00192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A2E">
        <w:rPr>
          <w:rStyle w:val="a5"/>
          <w:b w:val="0"/>
          <w:sz w:val="24"/>
          <w:szCs w:val="24"/>
        </w:rPr>
        <w:t>Целью изучения дисциплины «Менеджмент и экономика предприятий железнодорожного транспорта</w:t>
      </w:r>
      <w:r w:rsidRPr="00192A2E">
        <w:rPr>
          <w:rFonts w:ascii="Times New Roman" w:hAnsi="Times New Roman" w:cs="Times New Roman"/>
          <w:b/>
          <w:sz w:val="24"/>
          <w:szCs w:val="24"/>
        </w:rPr>
        <w:t>»</w:t>
      </w:r>
      <w:r w:rsidRPr="00192A2E">
        <w:rPr>
          <w:rStyle w:val="a5"/>
          <w:b w:val="0"/>
          <w:sz w:val="24"/>
          <w:szCs w:val="24"/>
        </w:rPr>
        <w:t xml:space="preserve"> является приобретение студентами</w:t>
      </w:r>
      <w:r w:rsidRPr="003803F8">
        <w:rPr>
          <w:rStyle w:val="a5"/>
          <w:sz w:val="24"/>
          <w:szCs w:val="24"/>
        </w:rPr>
        <w:t xml:space="preserve"> </w:t>
      </w:r>
      <w:r w:rsidRPr="003803F8">
        <w:rPr>
          <w:rFonts w:ascii="Times New Roman" w:hAnsi="Times New Roman" w:cs="Times New Roman"/>
          <w:sz w:val="24"/>
          <w:szCs w:val="24"/>
        </w:rPr>
        <w:t xml:space="preserve">необходимых в профессиональной деятельности знаний, умений и навыков, в том числе </w:t>
      </w:r>
      <w:r w:rsidRPr="003803F8">
        <w:rPr>
          <w:rFonts w:ascii="Times New Roman" w:eastAsia="TimesNewRomanPSMT" w:hAnsi="Times New Roman" w:cs="Times New Roman"/>
          <w:sz w:val="24"/>
          <w:szCs w:val="24"/>
        </w:rPr>
        <w:t xml:space="preserve">комплексных </w:t>
      </w:r>
      <w:r w:rsidRPr="003803F8">
        <w:rPr>
          <w:rFonts w:ascii="Times New Roman" w:hAnsi="Times New Roman" w:cs="Times New Roman"/>
          <w:sz w:val="24"/>
          <w:szCs w:val="24"/>
        </w:rPr>
        <w:t>теоретических знаний о системе экономических отношений, складывающихся в данной сфере общественного производства и экономических знаний по основам построения, расчета и анализа современной системы показателей, характеризующих деятельность транспортных организаций.</w:t>
      </w:r>
    </w:p>
    <w:p w:rsidR="00192A2E" w:rsidRPr="003803F8" w:rsidRDefault="00192A2E" w:rsidP="00192A2E">
      <w:pPr>
        <w:pStyle w:val="1"/>
        <w:ind w:left="0"/>
        <w:jc w:val="both"/>
        <w:rPr>
          <w:rFonts w:cs="Times New Roman"/>
          <w:sz w:val="24"/>
          <w:szCs w:val="24"/>
        </w:rPr>
      </w:pPr>
      <w:r w:rsidRPr="003803F8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192A2E" w:rsidRPr="003803F8" w:rsidRDefault="00192A2E" w:rsidP="00192A2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знакомство студентов с нормативными правовыми документами;</w:t>
      </w:r>
    </w:p>
    <w:p w:rsidR="00192A2E" w:rsidRPr="003803F8" w:rsidRDefault="00192A2E" w:rsidP="00192A2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ознакомление с методологией и методиками расчета важнейших аналитических показателей; </w:t>
      </w:r>
    </w:p>
    <w:p w:rsidR="00192A2E" w:rsidRPr="003803F8" w:rsidRDefault="00192A2E" w:rsidP="00192A2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приобретение навыков расчета и оценки на основе действующей нормативно-правовой базы и современных методик экономических  показателей деятельности транспортных организаций;</w:t>
      </w:r>
    </w:p>
    <w:p w:rsidR="00192A2E" w:rsidRPr="003803F8" w:rsidRDefault="00192A2E" w:rsidP="00192A2E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овладение методикой экономической оценки результатов деятельности транспортных организаций.</w:t>
      </w: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>
        <w:rPr>
          <w:rFonts w:ascii="Times New Roman" w:hAnsi="Times New Roman" w:cs="Times New Roman"/>
          <w:sz w:val="24"/>
          <w:szCs w:val="24"/>
        </w:rPr>
        <w:t xml:space="preserve">ОК-11, 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>
        <w:rPr>
          <w:rFonts w:ascii="Times New Roman" w:hAnsi="Times New Roman" w:cs="Times New Roman"/>
          <w:sz w:val="24"/>
          <w:szCs w:val="24"/>
        </w:rPr>
        <w:t>14, 17.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192A2E" w:rsidRPr="005A2389" w:rsidRDefault="00192A2E" w:rsidP="00192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общую теорию управления; закономерности управления различными социально-экономическими системами;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методологические основы менеджмента; управление</w:t>
      </w:r>
      <w:r w:rsidR="006F7745">
        <w:rPr>
          <w:rFonts w:ascii="Times New Roman" w:hAnsi="Times New Roman" w:cs="Times New Roman"/>
          <w:sz w:val="24"/>
          <w:szCs w:val="24"/>
        </w:rPr>
        <w:t xml:space="preserve"> человеком и управление группой</w:t>
      </w:r>
      <w:r w:rsidRPr="003803F8">
        <w:rPr>
          <w:rFonts w:ascii="Times New Roman" w:hAnsi="Times New Roman" w:cs="Times New Roman"/>
          <w:sz w:val="24"/>
          <w:szCs w:val="24"/>
        </w:rPr>
        <w:t>; требования корпоративных стандартов в области управления персоналом и методы деловой оценки персонала;</w:t>
      </w:r>
      <w:r w:rsidR="006F7745">
        <w:rPr>
          <w:rFonts w:ascii="Times New Roman" w:hAnsi="Times New Roman" w:cs="Times New Roman"/>
          <w:sz w:val="24"/>
          <w:szCs w:val="24"/>
        </w:rPr>
        <w:t xml:space="preserve"> управления инвестиционной привлекательностью организации, критерии и методы оценки эффективности инвестиций;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методологические основы экономики предприятий железнодорожного транспорта; виды экономического анализа предприятий;</w:t>
      </w:r>
    </w:p>
    <w:p w:rsidR="00192A2E" w:rsidRPr="003803F8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основные фонды и оборотные средства предприятий, источники их формирования и показатели эффективности их использования; </w:t>
      </w:r>
    </w:p>
    <w:p w:rsidR="00192A2E" w:rsidRDefault="006F7745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управления затратами организации, структуру затрат и принципы формирования</w:t>
      </w:r>
      <w:r w:rsidR="00192A2E" w:rsidRPr="003803F8">
        <w:rPr>
          <w:rFonts w:ascii="Times New Roman" w:hAnsi="Times New Roman" w:cs="Times New Roman"/>
          <w:sz w:val="24"/>
          <w:szCs w:val="24"/>
        </w:rPr>
        <w:t xml:space="preserve"> себестоимости продукции; механизмы формирования тарифов, доходов и прибыли; </w:t>
      </w:r>
    </w:p>
    <w:p w:rsidR="00192A2E" w:rsidRPr="006F7745" w:rsidRDefault="00192A2E" w:rsidP="00192A2E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7745">
        <w:rPr>
          <w:rFonts w:ascii="Times New Roman" w:hAnsi="Times New Roman" w:cs="Times New Roman"/>
          <w:sz w:val="24"/>
          <w:szCs w:val="24"/>
        </w:rPr>
        <w:t>методы анализа финансово-хозяйственной деятельности предприятий</w:t>
      </w:r>
    </w:p>
    <w:p w:rsidR="00192A2E" w:rsidRPr="003803F8" w:rsidRDefault="00192A2E" w:rsidP="00192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УМЕТЬ: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демонстрировать методологические основы управления; анализировать динамику групп и лидерство в системе управления человеком и группой; 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lastRenderedPageBreak/>
        <w:t xml:space="preserve">разрабатывать </w:t>
      </w:r>
      <w:r w:rsidR="006F7745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Pr="003803F8">
        <w:rPr>
          <w:rFonts w:ascii="Times New Roman" w:hAnsi="Times New Roman" w:cs="Times New Roman"/>
          <w:sz w:val="24"/>
          <w:szCs w:val="24"/>
        </w:rPr>
        <w:t>бизнес-план</w:t>
      </w:r>
      <w:r w:rsidR="006F7745">
        <w:rPr>
          <w:rFonts w:ascii="Times New Roman" w:hAnsi="Times New Roman" w:cs="Times New Roman"/>
          <w:sz w:val="24"/>
          <w:szCs w:val="24"/>
        </w:rPr>
        <w:t>а</w:t>
      </w:r>
      <w:r w:rsidRPr="003803F8">
        <w:rPr>
          <w:rFonts w:ascii="Times New Roman" w:hAnsi="Times New Roman" w:cs="Times New Roman"/>
          <w:sz w:val="24"/>
          <w:szCs w:val="24"/>
        </w:rPr>
        <w:t xml:space="preserve"> хозяйственной деятельности предприятия; применять методы экономического анализа к оценке финансово-хозяйственной деятельности предприятий железнодорожного транспорта; 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проводить анализ </w:t>
      </w:r>
      <w:r w:rsidR="006F7745">
        <w:rPr>
          <w:rFonts w:ascii="Times New Roman" w:hAnsi="Times New Roman" w:cs="Times New Roman"/>
          <w:sz w:val="24"/>
          <w:szCs w:val="24"/>
        </w:rPr>
        <w:t>основных показателей деятельности</w:t>
      </w:r>
      <w:r w:rsidRPr="003803F8">
        <w:rPr>
          <w:rFonts w:ascii="Times New Roman" w:hAnsi="Times New Roman" w:cs="Times New Roman"/>
          <w:sz w:val="24"/>
          <w:szCs w:val="24"/>
        </w:rPr>
        <w:t xml:space="preserve"> предприятия; </w:t>
      </w:r>
    </w:p>
    <w:p w:rsidR="00192A2E" w:rsidRPr="003803F8" w:rsidRDefault="00192A2E" w:rsidP="00192A2E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определять и планировать производственную мощность предприятия, оценивать эффективность использования ресурсов</w:t>
      </w:r>
      <w:r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2A2E" w:rsidRPr="003803F8" w:rsidRDefault="00192A2E" w:rsidP="00192A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ВЛАДЕТЬ: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основами организации управления человеком и группой;</w:t>
      </w:r>
    </w:p>
    <w:p w:rsidR="00192A2E" w:rsidRPr="003803F8" w:rsidRDefault="00192A2E" w:rsidP="00192A2E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 xml:space="preserve">методами экономического анализа деятельности предприятий железнодорожного транспорта; </w:t>
      </w:r>
    </w:p>
    <w:p w:rsidR="00192A2E" w:rsidRPr="003803F8" w:rsidRDefault="00192A2E" w:rsidP="00192A2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03F8">
        <w:rPr>
          <w:rFonts w:ascii="Times New Roman" w:hAnsi="Times New Roman" w:cs="Times New Roman"/>
          <w:sz w:val="24"/>
          <w:szCs w:val="24"/>
        </w:rPr>
        <w:t>методами оценки эффективности ин</w:t>
      </w:r>
      <w:r w:rsidR="006F7745">
        <w:rPr>
          <w:rFonts w:ascii="Times New Roman" w:hAnsi="Times New Roman" w:cs="Times New Roman"/>
          <w:sz w:val="24"/>
          <w:szCs w:val="24"/>
        </w:rPr>
        <w:t>вестиционных</w:t>
      </w:r>
      <w:r w:rsidRPr="003803F8">
        <w:rPr>
          <w:rFonts w:ascii="Times New Roman" w:hAnsi="Times New Roman" w:cs="Times New Roman"/>
          <w:sz w:val="24"/>
          <w:szCs w:val="24"/>
        </w:rPr>
        <w:t xml:space="preserve"> проектов</w:t>
      </w:r>
      <w:r w:rsidRPr="003803F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92A2E" w:rsidRDefault="006F7745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предприятием. Контур управления предприятием организации. </w:t>
      </w:r>
      <w:r w:rsidR="00102CF6">
        <w:rPr>
          <w:rFonts w:ascii="Times New Roman" w:hAnsi="Times New Roman" w:cs="Times New Roman"/>
          <w:sz w:val="24"/>
          <w:szCs w:val="24"/>
        </w:rPr>
        <w:t>Функции управления.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управления и методы регулирования рынка транспортных услуг.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управления транспортной компанией.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бюджетирование в транспортных компаниях.</w:t>
      </w:r>
    </w:p>
    <w:p w:rsidR="00192A2E" w:rsidRDefault="00192A2E" w:rsidP="00102CF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Рынок грузовых перевозок</w:t>
      </w:r>
      <w:r w:rsidR="00102CF6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пассажирских перевозок.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управления эксплуатационной работой.</w:t>
      </w:r>
    </w:p>
    <w:p w:rsidR="00192A2E" w:rsidRDefault="00102CF6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92A2E">
        <w:rPr>
          <w:rFonts w:ascii="Times New Roman" w:hAnsi="Times New Roman" w:cs="Times New Roman"/>
          <w:sz w:val="24"/>
          <w:szCs w:val="24"/>
        </w:rPr>
        <w:t>сновн</w:t>
      </w:r>
      <w:r>
        <w:rPr>
          <w:rFonts w:ascii="Times New Roman" w:hAnsi="Times New Roman" w:cs="Times New Roman"/>
          <w:sz w:val="24"/>
          <w:szCs w:val="24"/>
        </w:rPr>
        <w:t>ой и оборотный капитал</w:t>
      </w:r>
      <w:r w:rsidR="00192A2E">
        <w:rPr>
          <w:rFonts w:ascii="Times New Roman" w:hAnsi="Times New Roman" w:cs="Times New Roman"/>
          <w:sz w:val="24"/>
          <w:szCs w:val="24"/>
        </w:rPr>
        <w:t xml:space="preserve"> железнодорожной компанией.</w:t>
      </w:r>
    </w:p>
    <w:p w:rsidR="00192A2E" w:rsidRDefault="00102CF6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нормирование и оплата труда </w:t>
      </w:r>
      <w:r w:rsidR="00192A2E">
        <w:rPr>
          <w:rFonts w:ascii="Times New Roman" w:hAnsi="Times New Roman" w:cs="Times New Roman"/>
          <w:sz w:val="24"/>
          <w:szCs w:val="24"/>
        </w:rPr>
        <w:t>в железнодорожной компании и современные методы мотивации персонала.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железнодорожной компании и порядок их формирования. Себестоимость транспортной продукции.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Тарифы, государственная политика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тарифообразования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железнодорожном транспорте.</w:t>
      </w:r>
      <w:r w:rsidR="00102C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Доходы железнодорожной компании.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финансовых результатов.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экономической эффективности деятельности </w:t>
      </w:r>
      <w:r w:rsidR="00102CF6">
        <w:rPr>
          <w:rFonts w:ascii="Times New Roman" w:hAnsi="Times New Roman" w:cs="Times New Roman"/>
          <w:sz w:val="24"/>
          <w:szCs w:val="24"/>
        </w:rPr>
        <w:t>предприятий железнодорожного транспорта</w:t>
      </w:r>
      <w:bookmarkStart w:id="0" w:name="_GoBack"/>
      <w:bookmarkEnd w:id="0"/>
      <w:r w:rsidR="00102CF6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60B5F">
        <w:rPr>
          <w:rFonts w:ascii="Times New Roman" w:hAnsi="Times New Roman" w:cs="Times New Roman"/>
          <w:sz w:val="24"/>
          <w:szCs w:val="24"/>
        </w:rPr>
        <w:t>ля очной формы обучения: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36 час.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81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27 час.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960B5F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12 час.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149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92A2E" w:rsidRPr="007E3C95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192A2E" w:rsidRDefault="00192A2E" w:rsidP="00192A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экзамен, контрольная работа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A386366"/>
    <w:multiLevelType w:val="hybridMultilevel"/>
    <w:tmpl w:val="37146420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34638"/>
    <w:multiLevelType w:val="hybridMultilevel"/>
    <w:tmpl w:val="0648420C"/>
    <w:lvl w:ilvl="0" w:tplc="6EF4EDAC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4"/>
  </w:num>
  <w:num w:numId="5">
    <w:abstractNumId w:val="5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02CF6"/>
    <w:rsid w:val="0018685C"/>
    <w:rsid w:val="00192A2E"/>
    <w:rsid w:val="003879B4"/>
    <w:rsid w:val="00403D4E"/>
    <w:rsid w:val="00554D26"/>
    <w:rsid w:val="005A2389"/>
    <w:rsid w:val="00607605"/>
    <w:rsid w:val="00632136"/>
    <w:rsid w:val="00677863"/>
    <w:rsid w:val="006E419F"/>
    <w:rsid w:val="006E519C"/>
    <w:rsid w:val="006F7745"/>
    <w:rsid w:val="00723430"/>
    <w:rsid w:val="007E3C95"/>
    <w:rsid w:val="00960B5F"/>
    <w:rsid w:val="00986C3D"/>
    <w:rsid w:val="00A3637B"/>
    <w:rsid w:val="00AA2425"/>
    <w:rsid w:val="00CA35C1"/>
    <w:rsid w:val="00D06585"/>
    <w:rsid w:val="00D5166C"/>
    <w:rsid w:val="00DB6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192A2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a5">
    <w:name w:val="Основной текст + Полужирный"/>
    <w:rsid w:val="00192A2E"/>
    <w:rPr>
      <w:rFonts w:ascii="Times New Roman" w:hAnsi="Times New Roman" w:cs="Times New Roman" w:hint="default"/>
      <w:b/>
      <w:bCs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FX4300</cp:lastModifiedBy>
  <cp:revision>2</cp:revision>
  <cp:lastPrinted>2016-02-19T06:41:00Z</cp:lastPrinted>
  <dcterms:created xsi:type="dcterms:W3CDTF">2017-03-15T18:31:00Z</dcterms:created>
  <dcterms:modified xsi:type="dcterms:W3CDTF">2017-03-15T18:31:00Z</dcterms:modified>
</cp:coreProperties>
</file>