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526F6D">
        <w:rPr>
          <w:rFonts w:ascii="Times New Roman" w:eastAsia="Calibri" w:hAnsi="Times New Roman" w:cs="Times New Roman"/>
          <w:sz w:val="28"/>
          <w:szCs w:val="28"/>
        </w:rPr>
        <w:t>ТЕРМОДИНАМИКА И ТЕПЛОПЕРЕДАЧА</w:t>
      </w:r>
      <w:r w:rsidRPr="0021136F">
        <w:rPr>
          <w:rFonts w:ascii="Times New Roman" w:eastAsia="Calibri" w:hAnsi="Times New Roman" w:cs="Times New Roman"/>
          <w:sz w:val="28"/>
          <w:szCs w:val="28"/>
        </w:rPr>
        <w:t>» Б</w:t>
      </w:r>
      <w:proofErr w:type="gramStart"/>
      <w:r w:rsidRPr="0021136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r w:rsidR="00526F6D">
        <w:rPr>
          <w:rFonts w:ascii="Times New Roman" w:eastAsia="Calibri" w:hAnsi="Times New Roman" w:cs="Times New Roman"/>
          <w:sz w:val="28"/>
          <w:szCs w:val="28"/>
        </w:rPr>
        <w:t>Б</w:t>
      </w:r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r w:rsidR="00262A16">
        <w:rPr>
          <w:rFonts w:ascii="Times New Roman" w:eastAsia="Calibri" w:hAnsi="Times New Roman" w:cs="Times New Roman"/>
          <w:sz w:val="28"/>
          <w:szCs w:val="28"/>
        </w:rPr>
        <w:t>24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специальности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3.0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.0</w:t>
      </w:r>
      <w:r w:rsidR="00CB3D21">
        <w:rPr>
          <w:rFonts w:ascii="Times New Roman" w:eastAsia="Calibri" w:hAnsi="Times New Roman" w:cs="Times New Roman"/>
          <w:sz w:val="28"/>
          <w:szCs w:val="28"/>
        </w:rPr>
        <w:t>1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B3D21" w:rsidRPr="00CB3D21">
        <w:rPr>
          <w:rFonts w:ascii="Times New Roman" w:eastAsia="Calibri" w:hAnsi="Times New Roman" w:cs="Times New Roman"/>
          <w:sz w:val="28"/>
          <w:szCs w:val="28"/>
        </w:rPr>
        <w:t>Наземные транспортно-технологические средства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26F6D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262A16" w:rsidRPr="00262A16">
        <w:rPr>
          <w:rFonts w:ascii="Times New Roman" w:eastAsia="Calibri" w:hAnsi="Times New Roman" w:cs="Times New Roman"/>
          <w:sz w:val="28"/>
          <w:szCs w:val="28"/>
        </w:rPr>
        <w:t>Подъемно-транспортные, строительные, дорожные средства и оборудование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136F" w:rsidRPr="0021136F" w:rsidRDefault="000E360D" w:rsidP="000E360D">
      <w:pPr>
        <w:tabs>
          <w:tab w:val="center" w:pos="4677"/>
          <w:tab w:val="left" w:pos="7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Форма обучения – очная</w:t>
      </w:r>
      <w:r w:rsidR="00037438">
        <w:rPr>
          <w:rFonts w:ascii="Times New Roman" w:eastAsia="Calibri" w:hAnsi="Times New Roman" w:cs="Times New Roman"/>
          <w:sz w:val="28"/>
          <w:szCs w:val="28"/>
        </w:rPr>
        <w:t>, заочная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FA7C5C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44886" w:rsidRPr="00AC0EA8" w:rsidRDefault="00E44886" w:rsidP="00AC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 w:rsidR="000D551D"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4886" w:rsidRPr="00AC0EA8" w:rsidRDefault="00E44886" w:rsidP="00AC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21136F" w:rsidRPr="00AC0EA8" w:rsidTr="0021136F">
        <w:tc>
          <w:tcPr>
            <w:tcW w:w="5070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 «Теплотехника и теплосиловые установки»</w:t>
            </w:r>
          </w:p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21136F" w:rsidRPr="00AC0EA8" w:rsidTr="0021136F">
        <w:trPr>
          <w:trHeight w:val="597"/>
        </w:trPr>
        <w:tc>
          <w:tcPr>
            <w:tcW w:w="5070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557" w:rsidRPr="00AC0EA8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7557" w:rsidRPr="00AC0EA8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21136F" w:rsidRPr="00AC0EA8" w:rsidTr="00E117F1">
        <w:tc>
          <w:tcPr>
            <w:tcW w:w="5070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 «Теплотехника и теплосиловые установки»</w:t>
            </w:r>
          </w:p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21136F" w:rsidRPr="00AC0EA8" w:rsidTr="00E117F1">
        <w:trPr>
          <w:trHeight w:val="597"/>
        </w:trPr>
        <w:tc>
          <w:tcPr>
            <w:tcW w:w="5070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557" w:rsidRDefault="00AE7557" w:rsidP="00AC0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557" w:rsidRPr="00AC0EA8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7557" w:rsidRPr="00AC0EA8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E7557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21136F" w:rsidRPr="00AC0EA8" w:rsidTr="00E117F1">
        <w:tc>
          <w:tcPr>
            <w:tcW w:w="5070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 «Теплотехника и теплосиловые установки»</w:t>
            </w:r>
          </w:p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21136F" w:rsidRPr="00AC0EA8" w:rsidTr="00E117F1">
        <w:trPr>
          <w:trHeight w:val="597"/>
        </w:trPr>
        <w:tc>
          <w:tcPr>
            <w:tcW w:w="5070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1136F" w:rsidRPr="0021136F" w:rsidRDefault="0021136F" w:rsidP="00E117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Pr="00AC0EA8" w:rsidRDefault="00EC6749" w:rsidP="00EC674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75300" cy="8914596"/>
            <wp:effectExtent l="0" t="0" r="6350" b="1270"/>
            <wp:docPr id="1" name="Рисунок 1" descr="C:\Users\user\Desktop\ПТМ теплотехника 2016\На сайт\img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ТМ теплотехника 2016\На сайт\img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9" r="6771" b="8181"/>
                    <a:stretch/>
                  </pic:blipFill>
                  <pic:spPr bwMode="auto">
                    <a:xfrm>
                      <a:off x="0" y="0"/>
                      <a:ext cx="5575300" cy="891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1136F" w:rsidRDefault="0021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886" w:rsidRPr="003912A3" w:rsidRDefault="00E44886" w:rsidP="0088371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44886" w:rsidRPr="00AC0EA8" w:rsidRDefault="00E44886" w:rsidP="00AC0EA8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44886" w:rsidRDefault="0021136F" w:rsidP="00AC0EA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526F6D">
        <w:rPr>
          <w:rFonts w:cs="Times New Roman"/>
          <w:szCs w:val="28"/>
        </w:rPr>
        <w:t>1</w:t>
      </w:r>
      <w:r w:rsidR="00262A16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</w:t>
      </w:r>
      <w:r w:rsidR="00262A16">
        <w:rPr>
          <w:rFonts w:cs="Times New Roman"/>
          <w:szCs w:val="28"/>
        </w:rPr>
        <w:t>августа</w:t>
      </w:r>
      <w:r>
        <w:rPr>
          <w:rFonts w:cs="Times New Roman"/>
          <w:szCs w:val="28"/>
        </w:rPr>
        <w:t xml:space="preserve">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</w:t>
      </w:r>
      <w:r w:rsidR="00526F6D">
        <w:rPr>
          <w:rFonts w:cs="Times New Roman"/>
          <w:szCs w:val="28"/>
        </w:rPr>
        <w:t>6</w:t>
      </w:r>
      <w:r w:rsidRPr="00703630">
        <w:rPr>
          <w:rFonts w:cs="Times New Roman"/>
          <w:szCs w:val="28"/>
        </w:rPr>
        <w:t xml:space="preserve">г., приказ № </w:t>
      </w:r>
      <w:r w:rsidR="00526F6D">
        <w:rPr>
          <w:rFonts w:cs="Times New Roman"/>
          <w:szCs w:val="28"/>
        </w:rPr>
        <w:t>1</w:t>
      </w:r>
      <w:r w:rsidR="00262A16">
        <w:rPr>
          <w:rFonts w:cs="Times New Roman"/>
          <w:szCs w:val="28"/>
        </w:rPr>
        <w:t>022</w:t>
      </w:r>
      <w:r w:rsidR="00526F6D">
        <w:rPr>
          <w:rFonts w:cs="Times New Roman"/>
          <w:szCs w:val="28"/>
        </w:rPr>
        <w:t xml:space="preserve"> </w:t>
      </w:r>
      <w:r w:rsidR="00513AEF">
        <w:rPr>
          <w:rFonts w:cs="Times New Roman"/>
          <w:szCs w:val="28"/>
        </w:rPr>
        <w:t xml:space="preserve">по </w:t>
      </w:r>
      <w:r w:rsidR="00526F6D">
        <w:rPr>
          <w:rFonts w:cs="Times New Roman"/>
          <w:szCs w:val="28"/>
        </w:rPr>
        <w:t>специальности</w:t>
      </w:r>
      <w:r w:rsidR="00513AEF">
        <w:rPr>
          <w:rFonts w:cs="Times New Roman"/>
          <w:szCs w:val="28"/>
        </w:rPr>
        <w:t xml:space="preserve"> </w:t>
      </w:r>
      <w:r w:rsidR="00526F6D">
        <w:rPr>
          <w:rFonts w:cs="Times New Roman"/>
          <w:szCs w:val="28"/>
        </w:rPr>
        <w:t>2</w:t>
      </w:r>
      <w:r w:rsidR="00513AEF" w:rsidRPr="0021136F">
        <w:rPr>
          <w:rFonts w:cs="Times New Roman"/>
          <w:szCs w:val="28"/>
        </w:rPr>
        <w:t>3.0</w:t>
      </w:r>
      <w:r w:rsidR="00526F6D">
        <w:rPr>
          <w:rFonts w:cs="Times New Roman"/>
          <w:szCs w:val="28"/>
        </w:rPr>
        <w:t>5</w:t>
      </w:r>
      <w:r w:rsidR="00513AEF" w:rsidRPr="0021136F">
        <w:rPr>
          <w:rFonts w:cs="Times New Roman"/>
          <w:szCs w:val="28"/>
        </w:rPr>
        <w:t>.0</w:t>
      </w:r>
      <w:r w:rsidR="00262A16">
        <w:rPr>
          <w:rFonts w:cs="Times New Roman"/>
          <w:szCs w:val="28"/>
        </w:rPr>
        <w:t>1</w:t>
      </w:r>
      <w:r w:rsidR="00513AEF">
        <w:rPr>
          <w:rFonts w:cs="Times New Roman"/>
          <w:szCs w:val="28"/>
        </w:rPr>
        <w:t xml:space="preserve"> «</w:t>
      </w:r>
      <w:r w:rsidR="00262A16">
        <w:rPr>
          <w:rFonts w:cs="Times New Roman"/>
          <w:szCs w:val="28"/>
        </w:rPr>
        <w:t>Наземные транспортно-технологические средства</w:t>
      </w:r>
      <w:r w:rsidR="007D6A9D">
        <w:rPr>
          <w:rFonts w:cs="Times New Roman"/>
          <w:szCs w:val="28"/>
        </w:rPr>
        <w:t>»</w:t>
      </w:r>
      <w:r w:rsidR="00E44886" w:rsidRPr="00AC0EA8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>Б</w:t>
      </w:r>
      <w:proofErr w:type="gramStart"/>
      <w:r>
        <w:rPr>
          <w:rFonts w:cs="Times New Roman"/>
          <w:szCs w:val="28"/>
        </w:rPr>
        <w:t>1</w:t>
      </w:r>
      <w:proofErr w:type="gramEnd"/>
      <w:r>
        <w:rPr>
          <w:rFonts w:cs="Times New Roman"/>
          <w:szCs w:val="28"/>
        </w:rPr>
        <w:t>.</w:t>
      </w:r>
      <w:r w:rsidR="00526F6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.</w:t>
      </w:r>
      <w:r w:rsidR="00262A16">
        <w:rPr>
          <w:rFonts w:cs="Times New Roman"/>
          <w:szCs w:val="28"/>
        </w:rPr>
        <w:t>24</w:t>
      </w:r>
      <w:r>
        <w:rPr>
          <w:rFonts w:cs="Times New Roman"/>
          <w:szCs w:val="28"/>
        </w:rPr>
        <w:t xml:space="preserve"> </w:t>
      </w:r>
      <w:r w:rsidR="00E44886" w:rsidRPr="00AC0EA8">
        <w:rPr>
          <w:rFonts w:cs="Times New Roman"/>
          <w:szCs w:val="28"/>
        </w:rPr>
        <w:t>«</w:t>
      </w:r>
      <w:r w:rsidR="00D66A05" w:rsidRPr="00D66A05">
        <w:rPr>
          <w:szCs w:val="28"/>
        </w:rPr>
        <w:t>Те</w:t>
      </w:r>
      <w:r w:rsidR="00526F6D">
        <w:rPr>
          <w:szCs w:val="28"/>
        </w:rPr>
        <w:t>рмодинамика и теплопередача</w:t>
      </w:r>
      <w:r w:rsidR="00E44886" w:rsidRPr="00AC0EA8">
        <w:rPr>
          <w:rFonts w:cs="Times New Roman"/>
          <w:szCs w:val="28"/>
        </w:rPr>
        <w:t>».</w:t>
      </w:r>
    </w:p>
    <w:p w:rsidR="00262A16" w:rsidRPr="00F6305F" w:rsidRDefault="00262A16" w:rsidP="00262A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Целью преподавания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262A16" w:rsidRPr="00F6305F" w:rsidRDefault="00262A16" w:rsidP="00262A16">
      <w:pPr>
        <w:ind w:left="420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Для достижения поставленной цели решались следующие задачи:</w:t>
      </w:r>
    </w:p>
    <w:p w:rsidR="00262A16" w:rsidRPr="00F6305F" w:rsidRDefault="00262A16" w:rsidP="00262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262A16" w:rsidRPr="00F6305F" w:rsidRDefault="00262A16" w:rsidP="00262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 xml:space="preserve">Дать знания по основам математического моделирования теплотехнических задач и </w:t>
      </w:r>
      <w:proofErr w:type="gramStart"/>
      <w:r w:rsidRPr="00F6305F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F6305F">
        <w:rPr>
          <w:rFonts w:ascii="Times New Roman" w:hAnsi="Times New Roman" w:cs="Times New Roman"/>
          <w:sz w:val="28"/>
          <w:szCs w:val="28"/>
        </w:rPr>
        <w:t xml:space="preserve"> их решения;</w:t>
      </w:r>
    </w:p>
    <w:p w:rsidR="00262A16" w:rsidRPr="00F6305F" w:rsidRDefault="00262A16" w:rsidP="00262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Овладение методикой расчета теплообменных аппаратов и устройств;</w:t>
      </w:r>
    </w:p>
    <w:p w:rsidR="00262A16" w:rsidRPr="00F6305F" w:rsidRDefault="00262A16" w:rsidP="00262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Изучить основные принципы работы и устройство компрессоров</w:t>
      </w:r>
      <w:proofErr w:type="gramStart"/>
      <w:r w:rsidRPr="00F630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05F">
        <w:rPr>
          <w:rFonts w:ascii="Times New Roman" w:hAnsi="Times New Roman" w:cs="Times New Roman"/>
          <w:sz w:val="28"/>
          <w:szCs w:val="28"/>
        </w:rPr>
        <w:t xml:space="preserve"> двигателей внутреннего сгорания и других теплоэнергетических установок;</w:t>
      </w:r>
    </w:p>
    <w:p w:rsidR="00262A16" w:rsidRDefault="00262A16" w:rsidP="00262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262A16" w:rsidRDefault="00262A16" w:rsidP="00262A16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5F">
        <w:rPr>
          <w:rFonts w:ascii="Times New Roman" w:hAnsi="Times New Roman" w:cs="Times New Roman"/>
          <w:sz w:val="28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F6D" w:rsidRDefault="00526F6D" w:rsidP="00262A1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9A" w:rsidRDefault="00E44886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AC0EA8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BB5E17" w:rsidRDefault="00BB5E17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E17" w:rsidRPr="00A6453F" w:rsidRDefault="00BB5E17" w:rsidP="00BB5E17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Планируемыми результатами </w:t>
      </w:r>
      <w:proofErr w:type="gramStart"/>
      <w:r w:rsidRPr="00A6453F">
        <w:rPr>
          <w:rFonts w:ascii="Times New Roman" w:eastAsia="Calibri" w:hAnsi="Times New Roman" w:cs="Times New Roman"/>
          <w:bCs/>
          <w:sz w:val="28"/>
          <w:szCs w:val="28"/>
        </w:rPr>
        <w:t>обучения  по дисциплине</w:t>
      </w:r>
      <w:proofErr w:type="gramEnd"/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являются:</w:t>
      </w:r>
    </w:p>
    <w:p w:rsidR="00BB5E17" w:rsidRPr="00A6453F" w:rsidRDefault="00BB5E17" w:rsidP="00BB5E1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приобретение знаний, умений, навыков и/или опыта деятельности.</w:t>
      </w:r>
    </w:p>
    <w:p w:rsidR="00C2459A" w:rsidRPr="00070F62" w:rsidRDefault="00C2459A" w:rsidP="00C2459A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27F51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2A16" w:rsidRPr="00262A16" w:rsidRDefault="00262A16" w:rsidP="00262A16">
      <w:pPr>
        <w:pStyle w:val="af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A16">
        <w:rPr>
          <w:rFonts w:ascii="Times New Roman" w:hAnsi="Times New Roman"/>
          <w:sz w:val="28"/>
          <w:szCs w:val="28"/>
        </w:rPr>
        <w:t>основные законы термодинамики и теплопередачи;</w:t>
      </w:r>
    </w:p>
    <w:p w:rsidR="00262A16" w:rsidRPr="00262A16" w:rsidRDefault="00262A16" w:rsidP="00262A16">
      <w:pPr>
        <w:pStyle w:val="af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A16">
        <w:rPr>
          <w:rFonts w:ascii="Times New Roman" w:hAnsi="Times New Roman"/>
          <w:sz w:val="28"/>
          <w:szCs w:val="28"/>
        </w:rPr>
        <w:t>закономерности 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B17807" w:rsidRPr="00262A16" w:rsidRDefault="00262A16" w:rsidP="00262A16">
      <w:pPr>
        <w:pStyle w:val="af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2A16">
        <w:rPr>
          <w:rFonts w:ascii="Times New Roman" w:hAnsi="Times New Roman"/>
          <w:sz w:val="28"/>
          <w:szCs w:val="28"/>
        </w:rPr>
        <w:t>конструктивные особенностями технического оборудования, используемого в теплоэнергетике</w:t>
      </w:r>
      <w:r w:rsidR="00D66A05" w:rsidRPr="00262A16">
        <w:rPr>
          <w:rFonts w:ascii="Times New Roman" w:hAnsi="Times New Roman"/>
          <w:sz w:val="28"/>
          <w:szCs w:val="28"/>
        </w:rPr>
        <w:t>.</w:t>
      </w:r>
      <w:proofErr w:type="gramEnd"/>
    </w:p>
    <w:p w:rsidR="00294F4D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D66A05" w:rsidRDefault="00262A16" w:rsidP="0052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16">
        <w:rPr>
          <w:rFonts w:ascii="Times New Roman" w:hAnsi="Times New Roman" w:cs="Times New Roman"/>
          <w:sz w:val="28"/>
          <w:szCs w:val="28"/>
        </w:rPr>
        <w:t>- применять методы расчета тепловых процессов при конструировании простейших элементов энерготехнологических установок, аппаратов и систем.</w:t>
      </w:r>
      <w:r w:rsidR="00D66A05" w:rsidRPr="00D66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2C" w:rsidRDefault="00C2459A" w:rsidP="00D66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ВЛАДЕТЬ:</w:t>
      </w:r>
    </w:p>
    <w:p w:rsidR="00D66A05" w:rsidRPr="00D66A05" w:rsidRDefault="00262A16" w:rsidP="0052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A16">
        <w:rPr>
          <w:rFonts w:ascii="Times New Roman" w:eastAsia="Times New Roman" w:hAnsi="Times New Roman" w:cs="Times New Roman"/>
          <w:sz w:val="28"/>
          <w:szCs w:val="28"/>
        </w:rPr>
        <w:t>- 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деятельности.</w:t>
      </w:r>
      <w:r w:rsidR="00D66A05" w:rsidRPr="00D6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="00262A16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A16" w:rsidRPr="00262A16" w:rsidRDefault="00262A16" w:rsidP="002113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A16">
        <w:rPr>
          <w:rFonts w:ascii="Times New Roman" w:hAnsi="Times New Roman" w:cs="Times New Roman"/>
          <w:b/>
          <w:sz w:val="28"/>
          <w:szCs w:val="28"/>
        </w:rPr>
        <w:t>Проектно-конструкторская деятельность: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</w:t>
      </w:r>
      <w:r w:rsidR="00262A16">
        <w:rPr>
          <w:rFonts w:ascii="Times New Roman" w:eastAsia="Times New Roman" w:hAnsi="Times New Roman" w:cs="Times New Roman"/>
          <w:sz w:val="28"/>
          <w:szCs w:val="28"/>
        </w:rPr>
        <w:t>определять способы достижения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A16">
        <w:rPr>
          <w:rFonts w:ascii="Times New Roman" w:eastAsia="Times New Roman" w:hAnsi="Times New Roman" w:cs="Times New Roman"/>
          <w:sz w:val="28"/>
          <w:szCs w:val="28"/>
        </w:rPr>
        <w:t>целей проекта, выявлять приоритеты решения задач при производстве, модернизации и ремонте наземных транспортно-технологических средств, их технологического оборудования и комплексов на их базе</w:t>
      </w:r>
      <w:r w:rsidR="00CB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(ПК-</w:t>
      </w:r>
      <w:r w:rsidR="00262A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21136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1136F">
        <w:rPr>
          <w:rFonts w:ascii="Times New Roman" w:eastAsia="Times New Roman" w:hAnsi="Times New Roman" w:cs="Times New Roman"/>
          <w:sz w:val="28"/>
          <w:szCs w:val="28"/>
        </w:rPr>
        <w:t>, освоивших данную дисциплину, приведена в п. 2.1 ОПОП.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21136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1136F">
        <w:rPr>
          <w:rFonts w:ascii="Times New Roman" w:eastAsia="Times New Roman" w:hAnsi="Times New Roman" w:cs="Times New Roman"/>
          <w:sz w:val="28"/>
          <w:szCs w:val="28"/>
        </w:rPr>
        <w:t>, освоивших данную дисциплину, приведены в п. 2.2 ОПОП.</w:t>
      </w:r>
    </w:p>
    <w:p w:rsidR="004B69DB" w:rsidRDefault="004B69DB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E2" w:rsidRPr="00D66A05" w:rsidRDefault="00D66A05" w:rsidP="0021136F">
      <w:pPr>
        <w:tabs>
          <w:tab w:val="left" w:pos="5954"/>
          <w:tab w:val="left" w:pos="76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>Дисциплина 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 w:rsidRPr="00D66A05">
        <w:rPr>
          <w:rFonts w:ascii="Times New Roman" w:hAnsi="Times New Roman" w:cs="Times New Roman"/>
          <w:sz w:val="28"/>
          <w:szCs w:val="28"/>
        </w:rPr>
        <w:t>» Б</w:t>
      </w:r>
      <w:proofErr w:type="gramStart"/>
      <w:r w:rsidR="0021136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66A05">
        <w:rPr>
          <w:rFonts w:ascii="Times New Roman" w:hAnsi="Times New Roman" w:cs="Times New Roman"/>
          <w:sz w:val="28"/>
          <w:szCs w:val="28"/>
        </w:rPr>
        <w:t>.</w:t>
      </w:r>
      <w:r w:rsidR="00526F6D">
        <w:rPr>
          <w:rFonts w:ascii="Times New Roman" w:hAnsi="Times New Roman" w:cs="Times New Roman"/>
          <w:sz w:val="28"/>
          <w:szCs w:val="28"/>
        </w:rPr>
        <w:t>Б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r w:rsidR="00262A16">
        <w:rPr>
          <w:rFonts w:ascii="Times New Roman" w:hAnsi="Times New Roman" w:cs="Times New Roman"/>
          <w:sz w:val="28"/>
          <w:szCs w:val="28"/>
        </w:rPr>
        <w:t>24</w:t>
      </w:r>
      <w:r w:rsidRPr="00D66A0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526F6D">
        <w:rPr>
          <w:rFonts w:ascii="Times New Roman" w:hAnsi="Times New Roman" w:cs="Times New Roman"/>
          <w:sz w:val="28"/>
          <w:szCs w:val="28"/>
        </w:rPr>
        <w:t>базовой</w:t>
      </w:r>
      <w:r w:rsidRPr="00D66A05">
        <w:rPr>
          <w:rFonts w:ascii="Times New Roman" w:hAnsi="Times New Roman" w:cs="Times New Roman"/>
          <w:sz w:val="28"/>
          <w:szCs w:val="28"/>
        </w:rPr>
        <w:t xml:space="preserve"> части и является </w:t>
      </w:r>
      <w:r w:rsidR="0021136F">
        <w:rPr>
          <w:rFonts w:ascii="Times New Roman" w:hAnsi="Times New Roman" w:cs="Times New Roman"/>
          <w:sz w:val="28"/>
          <w:szCs w:val="28"/>
        </w:rPr>
        <w:t>обязательной дисциплиной обучающегося.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E44886" w:rsidRPr="00AC0EA8" w:rsidRDefault="00E44886" w:rsidP="00AC0EA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98"/>
        <w:gridCol w:w="1256"/>
        <w:gridCol w:w="2117"/>
      </w:tblGrid>
      <w:tr w:rsidR="0021136F" w:rsidRPr="0021136F" w:rsidTr="00E117F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62A1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62A1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136F" w:rsidRPr="0021136F" w:rsidTr="00E117F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62A1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62A1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62A1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62A1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62A1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62A1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1136F" w:rsidRPr="0021136F" w:rsidTr="00E117F1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7438" w:rsidRDefault="00037438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438" w:rsidRPr="00AC0EA8" w:rsidRDefault="00037438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98"/>
        <w:gridCol w:w="1256"/>
        <w:gridCol w:w="2117"/>
      </w:tblGrid>
      <w:tr w:rsidR="00037438" w:rsidRPr="0021136F" w:rsidTr="00A600D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140F2E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140F2E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140F2E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7438" w:rsidRPr="0021136F" w:rsidTr="00A600D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262A16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262A16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262A16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262A16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BB5E17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КЛР, </w:t>
            </w:r>
            <w:r w:rsidR="00262A16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BB5E17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КЛР, </w:t>
            </w:r>
            <w:r w:rsidR="00262A16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37438" w:rsidRPr="0021136F" w:rsidTr="00A600D1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1337" w:rsidRDefault="00C71337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E44886" w:rsidRPr="00AC0EA8" w:rsidRDefault="00E44886" w:rsidP="00AC0E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15"/>
        <w:gridCol w:w="3021"/>
        <w:gridCol w:w="5635"/>
      </w:tblGrid>
      <w:tr w:rsidR="008B354A" w:rsidRPr="008746E7" w:rsidTr="00513AEF">
        <w:trPr>
          <w:tblHeader/>
        </w:trPr>
        <w:tc>
          <w:tcPr>
            <w:tcW w:w="4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15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раздела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раздела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1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Основные понятия о технической термодинамике. Термодинамические системы. Рабочее тело. Параметры состояния. Идеальный газ, уравнения идеального газа. Газовая постоянная. Универсальная газовая постоянная. Первый закон термодинамики. Теплота, работа, внутренняя энергия. Теплоемкость. Энтальпия.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2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Аналитическое выражение II закона термодинамики. Понятие энтропии. Процессы идеального газа: изохорный, изобарный, изотермический, адиабатный и политропные процессы.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3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Реальные газы: водяной пар. Фазовые Р-Т, </w:t>
            </w:r>
            <w:proofErr w:type="gramStart"/>
            <w:r w:rsidRPr="00526F6D">
              <w:rPr>
                <w:sz w:val="28"/>
                <w:szCs w:val="28"/>
              </w:rPr>
              <w:t>Р-</w:t>
            </w:r>
            <w:proofErr w:type="gramEnd"/>
            <w:r w:rsidRPr="00526F6D">
              <w:rPr>
                <w:sz w:val="28"/>
                <w:szCs w:val="28"/>
              </w:rPr>
              <w:t xml:space="preserve">υ, Т-S и Н-S диаграммы. Таблицы воды и водяного пара. Энтропия и энтальпия пара и жидкости. Определение параметров воды и </w:t>
            </w:r>
            <w:r w:rsidRPr="00526F6D">
              <w:rPr>
                <w:sz w:val="28"/>
                <w:szCs w:val="28"/>
              </w:rPr>
              <w:lastRenderedPageBreak/>
              <w:t xml:space="preserve">пара. Влажный воздух. </w:t>
            </w:r>
            <w:proofErr w:type="spellStart"/>
            <w:r w:rsidRPr="00526F6D">
              <w:rPr>
                <w:sz w:val="28"/>
                <w:szCs w:val="28"/>
              </w:rPr>
              <w:t>Н</w:t>
            </w:r>
            <w:proofErr w:type="gramStart"/>
            <w:r w:rsidRPr="00526F6D">
              <w:rPr>
                <w:sz w:val="28"/>
                <w:szCs w:val="28"/>
              </w:rPr>
              <w:t>d</w:t>
            </w:r>
            <w:proofErr w:type="spellEnd"/>
            <w:proofErr w:type="gramEnd"/>
            <w:r w:rsidRPr="00526F6D">
              <w:rPr>
                <w:sz w:val="28"/>
                <w:szCs w:val="28"/>
              </w:rPr>
              <w:t>-диаграмма влажного воздуха. Определение параметров влажного воздуха.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Круговые процессы. Циклы. Цикл Карно. Идеальные циклы </w:t>
            </w:r>
            <w:proofErr w:type="gramStart"/>
            <w:r w:rsidRPr="00526F6D">
              <w:rPr>
                <w:sz w:val="28"/>
                <w:szCs w:val="28"/>
              </w:rPr>
              <w:t>поршневых</w:t>
            </w:r>
            <w:proofErr w:type="gramEnd"/>
            <w:r w:rsidRPr="00526F6D">
              <w:rPr>
                <w:sz w:val="28"/>
                <w:szCs w:val="28"/>
              </w:rPr>
              <w:t xml:space="preserve"> ДВС. Двигатели внутреннего сгорания (ДВС)</w:t>
            </w:r>
            <w:proofErr w:type="gramStart"/>
            <w:r w:rsidRPr="00526F6D">
              <w:rPr>
                <w:sz w:val="28"/>
                <w:szCs w:val="28"/>
              </w:rPr>
              <w:t>.</w:t>
            </w:r>
            <w:proofErr w:type="gramEnd"/>
            <w:r w:rsidRPr="00526F6D">
              <w:rPr>
                <w:sz w:val="28"/>
                <w:szCs w:val="28"/>
              </w:rPr>
              <w:t xml:space="preserve"> </w:t>
            </w:r>
            <w:proofErr w:type="gramStart"/>
            <w:r w:rsidRPr="00526F6D">
              <w:rPr>
                <w:sz w:val="28"/>
                <w:szCs w:val="28"/>
              </w:rPr>
              <w:t>д</w:t>
            </w:r>
            <w:proofErr w:type="gramEnd"/>
            <w:r w:rsidRPr="00526F6D">
              <w:rPr>
                <w:sz w:val="28"/>
                <w:szCs w:val="28"/>
              </w:rPr>
              <w:t>вухтактные и четырехтактные ДВС. Индикаторная диаграмма ДВС.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5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Компрессоры и вентиляторы. Компрессорные машины. Одноступенчатые и многоступенчатые компрессоры. Механический </w:t>
            </w:r>
            <w:proofErr w:type="spellStart"/>
            <w:r w:rsidRPr="00526F6D">
              <w:rPr>
                <w:sz w:val="28"/>
                <w:szCs w:val="28"/>
              </w:rPr>
              <w:t>кпд</w:t>
            </w:r>
            <w:proofErr w:type="spellEnd"/>
            <w:r w:rsidRPr="00526F6D">
              <w:rPr>
                <w:sz w:val="28"/>
                <w:szCs w:val="28"/>
              </w:rPr>
              <w:t xml:space="preserve"> компрессора. Холодильные установки. Тепловые насосы.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6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Основы теплообмена. Виды и способы передачи теплоты. Количественные характеристики переноса теплоты. Теплопроводность. Закон Фурье</w:t>
            </w:r>
            <w:proofErr w:type="gramStart"/>
            <w:r w:rsidRPr="00526F6D">
              <w:rPr>
                <w:sz w:val="28"/>
                <w:szCs w:val="28"/>
              </w:rPr>
              <w:t>.</w:t>
            </w:r>
            <w:proofErr w:type="gramEnd"/>
            <w:r w:rsidRPr="00526F6D">
              <w:rPr>
                <w:sz w:val="28"/>
                <w:szCs w:val="28"/>
              </w:rPr>
              <w:t xml:space="preserve"> </w:t>
            </w:r>
            <w:proofErr w:type="gramStart"/>
            <w:r w:rsidRPr="00526F6D">
              <w:rPr>
                <w:sz w:val="28"/>
                <w:szCs w:val="28"/>
              </w:rPr>
              <w:t>к</w:t>
            </w:r>
            <w:proofErr w:type="gramEnd"/>
            <w:r w:rsidRPr="00526F6D">
              <w:rPr>
                <w:sz w:val="28"/>
                <w:szCs w:val="28"/>
              </w:rPr>
              <w:t>оэффициент теплопроводности. Температурный градиент. Температурное поле. Дифференциальные уравнения теплопроводности. Стационарные и нестационарные задачи теплопроводности. Начальные и граничные условия. Методы решения задач теплопроводности. Перенос теплоты теплопроводностью при стационарном режиме. Плоские однослойные и многослойные стенки. Цилиндрические одно- и многослойные стенки. Шаровая стенка.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7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теплообмен. Теплоотдача. Закон Ньютона-</w:t>
            </w:r>
            <w:proofErr w:type="spellStart"/>
            <w:r w:rsidRPr="00526F6D">
              <w:rPr>
                <w:sz w:val="28"/>
                <w:szCs w:val="28"/>
              </w:rPr>
              <w:t>Рихмана</w:t>
            </w:r>
            <w:proofErr w:type="spellEnd"/>
            <w:r w:rsidRPr="00526F6D">
              <w:rPr>
                <w:sz w:val="28"/>
                <w:szCs w:val="28"/>
              </w:rPr>
              <w:t xml:space="preserve">. Коэффициент теплообмена. Естественная и вынужденная конвекции. Теория подобия тепловых процессов. Основные числа (критерии) подобия. Уравнения подобия для естественной и вынужденной конвекции. Лучистый теплообмен. Основные понятия и определения. Поверхностная плотность потока интегрального излучения. Коэффициент поглощения, отражения, пропускания. Абсолютно черное тело. </w:t>
            </w:r>
            <w:r w:rsidRPr="00526F6D">
              <w:rPr>
                <w:sz w:val="28"/>
                <w:szCs w:val="28"/>
              </w:rPr>
              <w:lastRenderedPageBreak/>
              <w:t>Особенности излучения твердых тел и газов. Закон Стефана-Больцмана. Степень черноты тела. Закон Кирхгофа. Теплообмен излучением между телами.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 Основное уравнение теплопередачи. Коэффициент теплопередачи. Способы интенсификации теплообмена</w:t>
            </w:r>
            <w:proofErr w:type="gramStart"/>
            <w:r w:rsidRPr="00526F6D">
              <w:rPr>
                <w:sz w:val="28"/>
                <w:szCs w:val="28"/>
              </w:rPr>
              <w:t>.</w:t>
            </w:r>
            <w:proofErr w:type="gramEnd"/>
            <w:r w:rsidRPr="00526F6D">
              <w:rPr>
                <w:sz w:val="28"/>
                <w:szCs w:val="28"/>
              </w:rPr>
              <w:t xml:space="preserve"> </w:t>
            </w:r>
            <w:proofErr w:type="gramStart"/>
            <w:r w:rsidRPr="00526F6D">
              <w:rPr>
                <w:sz w:val="28"/>
                <w:szCs w:val="28"/>
              </w:rPr>
              <w:t>т</w:t>
            </w:r>
            <w:proofErr w:type="gramEnd"/>
            <w:r w:rsidRPr="00526F6D">
              <w:rPr>
                <w:sz w:val="28"/>
                <w:szCs w:val="28"/>
              </w:rPr>
              <w:t xml:space="preserve">еплопередача через </w:t>
            </w:r>
            <w:proofErr w:type="spellStart"/>
            <w:r w:rsidRPr="00526F6D">
              <w:rPr>
                <w:sz w:val="28"/>
                <w:szCs w:val="28"/>
              </w:rPr>
              <w:t>оребренную</w:t>
            </w:r>
            <w:proofErr w:type="spellEnd"/>
            <w:r w:rsidRPr="00526F6D">
              <w:rPr>
                <w:sz w:val="28"/>
                <w:szCs w:val="28"/>
              </w:rPr>
              <w:t xml:space="preserve"> стенку. Теплообменные аппараты. Классификация теплообменных аппаратов: рекуперативные, регенеративные, смесительные и с внутренними источниками энергии. Рекуперативные теплообменники. Расчет рекуперативных теплообменных аппаратов.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9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Энергетическое топливо. Виды, состав и основные характеристики. Теплота сгорания топлива. Понятие условного топлива. Процессы смесеобразования. Котельные установки. Паровые и водогрейные котлы. Котлы-утилизаторы.</w:t>
            </w:r>
          </w:p>
        </w:tc>
      </w:tr>
    </w:tbl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025744" w:rsidRPr="00AC0EA8" w:rsidRDefault="00025744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21136F" w:rsidRPr="0054607F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</w:t>
            </w:r>
            <w:proofErr w:type="gramEnd"/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5F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262A16" w:rsidRPr="00CE3D82" w:rsidTr="00262A16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62A16" w:rsidRPr="00CE3D82" w:rsidTr="00262A1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2A16" w:rsidRPr="00CE3D82" w:rsidTr="00262A1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62A16" w:rsidRPr="00CE3D82" w:rsidTr="00262A16">
        <w:trPr>
          <w:trHeight w:val="5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2A16" w:rsidRPr="00CE3D82" w:rsidTr="00262A1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C5E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3F5C5E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62A16" w:rsidRPr="00CE3D82" w:rsidTr="00262A1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2A16" w:rsidRPr="00CE3D82" w:rsidTr="00262A1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62A16" w:rsidRPr="00CE3D82" w:rsidTr="00262A1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2A16" w:rsidRPr="00CE3D82" w:rsidTr="00262A1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3F5C5E" w:rsidRDefault="00262A16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62A16" w:rsidRPr="00CE3D82" w:rsidTr="00262A16">
        <w:trPr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1136F" w:rsidRDefault="00262A16" w:rsidP="0021136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</w:tbl>
    <w:p w:rsidR="00037438" w:rsidRPr="00AC0EA8" w:rsidRDefault="00037438" w:rsidP="00037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037438" w:rsidRPr="00025744" w:rsidTr="00A60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</w:t>
            </w:r>
            <w:proofErr w:type="gramEnd"/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262A16" w:rsidRPr="00025744" w:rsidTr="00262A16">
        <w:trPr>
          <w:trHeight w:val="8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2A16" w:rsidRPr="00025744" w:rsidTr="00262A1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62A16" w:rsidRPr="00025744" w:rsidTr="00262A16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Реальные газы. Водяной пар. Влажный воздух.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2A16" w:rsidRPr="00025744" w:rsidTr="00262A16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2A16" w:rsidRPr="00025744" w:rsidTr="00262A16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2A16" w:rsidRPr="00025744" w:rsidTr="00262A16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2A16" w:rsidRPr="00025744" w:rsidTr="00262A16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2A16" w:rsidRPr="00025744" w:rsidTr="00262A16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62A16" w:rsidRPr="00025744" w:rsidTr="00262A16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526F6D" w:rsidRDefault="00262A16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2A16" w:rsidRPr="00025744" w:rsidTr="00262A16">
        <w:trPr>
          <w:trHeight w:val="312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1136F" w:rsidRDefault="00262A16" w:rsidP="00262A1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16" w:rsidRPr="00262A16" w:rsidRDefault="00262A16" w:rsidP="00262A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</w:tbl>
    <w:p w:rsidR="00C90A2F" w:rsidRDefault="00C90A2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AC0EA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</w:t>
      </w:r>
    </w:p>
    <w:p w:rsidR="00E44886" w:rsidRPr="00AC0EA8" w:rsidRDefault="00E44886" w:rsidP="00AC0EA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E44886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526F6D" w:rsidRPr="00526F6D" w:rsidRDefault="00526F6D" w:rsidP="00526F6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В.А.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"Техническая термодинамика" М.: Издательство МЭИ, 2008 г. – 496с.</w:t>
            </w:r>
          </w:p>
          <w:p w:rsidR="00526F6D" w:rsidRPr="00475F6B" w:rsidRDefault="00526F6D" w:rsidP="00526F6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Никольская О.К., Никольский Д.В., Кудрин М.Ю., Краснов А.С. Техническая термодинамика. Методические указания к выполнению лабораторных работ /  СПб</w:t>
            </w:r>
            <w:proofErr w:type="gram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</w:t>
            </w:r>
            <w:proofErr w:type="gram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ПГУПС. 2011.- 42 с.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4501" w:type="dxa"/>
            <w:vMerge/>
            <w:shd w:val="clear" w:color="auto" w:fill="auto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AC0EA8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proofErr w:type="gramEnd"/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по дисциплине</w:t>
      </w:r>
    </w:p>
    <w:p w:rsidR="00E44886" w:rsidRDefault="00E44886" w:rsidP="00AC0EA8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010D60" w:rsidRPr="00010D60" w:rsidRDefault="00010D60" w:rsidP="00010D6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AC0EA8">
        <w:rPr>
          <w:rFonts w:cs="Times New Roman"/>
          <w:szCs w:val="28"/>
        </w:rPr>
        <w:t>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>
        <w:rPr>
          <w:rFonts w:cs="Times New Roman"/>
          <w:szCs w:val="28"/>
        </w:rPr>
        <w:t>»</w:t>
      </w:r>
      <w:r w:rsidR="00526F6D">
        <w:rPr>
          <w:rFonts w:cs="Times New Roman"/>
          <w:szCs w:val="28"/>
        </w:rPr>
        <w:t xml:space="preserve"> </w:t>
      </w:r>
      <w:r w:rsidRPr="00010D60">
        <w:rPr>
          <w:rFonts w:ascii="Times New Roman" w:hAnsi="Times New Roman" w:cs="Times New Roman"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C90A2F" w:rsidRDefault="00C90A2F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445FD9" w:rsidRDefault="00E44886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51BA1" w:rsidRPr="00051BA1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82655" w:rsidRPr="00972559" w:rsidRDefault="00C31A13" w:rsidP="00211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</w:t>
      </w:r>
      <w:r w:rsidR="00BF323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1.В.А.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2.В.И. Крылов «Теплотехника» Конспект лекций. СПб</w:t>
            </w:r>
            <w:proofErr w:type="gram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ПГУПС, 2013г. – 71с.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3. А.П. Баскаков А.П. «Теплотехника»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2010г. – 325с.</w:t>
            </w:r>
          </w:p>
        </w:tc>
      </w:tr>
      <w:tr w:rsidR="00526F6D" w:rsidRPr="006C6F29" w:rsidTr="004C0D47">
        <w:trPr>
          <w:trHeight w:val="20"/>
        </w:trPr>
        <w:tc>
          <w:tcPr>
            <w:tcW w:w="10364" w:type="dxa"/>
          </w:tcPr>
          <w:p w:rsidR="00526F6D" w:rsidRPr="00526F6D" w:rsidRDefault="00526F6D" w:rsidP="0022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 И.Г. Киселев «Теплотехника на подвижном составе железных дорог» М.: УМЦ по оборудованию </w:t>
            </w:r>
            <w:proofErr w:type="gram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. транспорте, 2008г. – 287с.</w:t>
            </w:r>
          </w:p>
        </w:tc>
      </w:tr>
    </w:tbl>
    <w:p w:rsidR="00782655" w:rsidRDefault="00782655" w:rsidP="0078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34" w:rsidRPr="00972559" w:rsidRDefault="00BF3234" w:rsidP="00BF3234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p w:rsidR="00782655" w:rsidRPr="00F37A36" w:rsidRDefault="00782655" w:rsidP="0078265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1.Кудинов В.А., Карташов Э.М. «Техническая термодинамика», М.2000 г.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В.И., Шишов В.Н. «Лабораторный практикум по технической термодинамике», М.1998 г.- 216с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3. Сборник задач по технической термодинамике/ Т.Н. Андрианова и др. - 4-е изд. - М.: Издательство МЭИ. 2000 - 354 с.</w:t>
            </w:r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4.Ривкин С.Л. Термодинамические свойства газов. - 4-е изд. -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Энергоатомиздат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,  1987 - 287 </w:t>
            </w:r>
            <w:proofErr w:type="gram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5.Александров А.А., Григорьев. Таблицы теплофизических свойств воды и водяного пара - М.: Издательство МЭИ, 1999 -162 </w:t>
            </w:r>
            <w:proofErr w:type="gram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526F6D" w:rsidRPr="00F37A36" w:rsidTr="00940766">
        <w:tc>
          <w:tcPr>
            <w:tcW w:w="10188" w:type="dxa"/>
          </w:tcPr>
          <w:p w:rsidR="00526F6D" w:rsidRPr="00526F6D" w:rsidRDefault="00526F6D" w:rsidP="0055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6.Александров А.А. Расчет термодинамических процессов идеального газа. - М.: МЭИ, 1988-44с</w:t>
            </w:r>
          </w:p>
        </w:tc>
      </w:tr>
    </w:tbl>
    <w:p w:rsidR="00E44886" w:rsidRPr="00AC0EA8" w:rsidRDefault="00E44886" w:rsidP="00AA0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8.3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0E5407" w:rsidRDefault="00526F6D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предусмотрено</w:t>
      </w:r>
    </w:p>
    <w:p w:rsidR="0021136F" w:rsidRPr="0021136F" w:rsidRDefault="0021136F" w:rsidP="0021136F">
      <w:pPr>
        <w:spacing w:after="0" w:line="240" w:lineRule="auto"/>
        <w:ind w:left="709" w:right="-1475" w:hanging="283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5C0F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8.4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Другие издания, необходимые для освоения дисциплины</w:t>
      </w:r>
    </w:p>
    <w:p w:rsidR="009E207F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09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26F6D" w:rsidRPr="00526F6D">
        <w:rPr>
          <w:rFonts w:ascii="Times New Roman" w:hAnsi="Times New Roman" w:cs="Times New Roman"/>
          <w:bCs/>
          <w:sz w:val="28"/>
          <w:szCs w:val="28"/>
        </w:rPr>
        <w:t>НикольскаяО.К</w:t>
      </w:r>
      <w:proofErr w:type="spellEnd"/>
      <w:r w:rsidR="00526F6D" w:rsidRPr="00526F6D">
        <w:rPr>
          <w:rFonts w:ascii="Times New Roman" w:hAnsi="Times New Roman" w:cs="Times New Roman"/>
          <w:bCs/>
          <w:sz w:val="28"/>
          <w:szCs w:val="28"/>
        </w:rPr>
        <w:t>., Никольский Д.В., Кудрин М.Ю., Краснов А.С. Техническая термодинамика. Методические указания к выполнению лабораторных работ /  СПб</w:t>
      </w:r>
      <w:proofErr w:type="gramStart"/>
      <w:r w:rsidR="00526F6D" w:rsidRPr="00526F6D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="00526F6D" w:rsidRPr="00526F6D">
        <w:rPr>
          <w:rFonts w:ascii="Times New Roman" w:hAnsi="Times New Roman" w:cs="Times New Roman"/>
          <w:bCs/>
          <w:sz w:val="28"/>
          <w:szCs w:val="28"/>
        </w:rPr>
        <w:t>ПГУПС. 2011.- 42 с</w:t>
      </w:r>
      <w:r w:rsidRPr="00464F8D">
        <w:rPr>
          <w:rFonts w:ascii="Times New Roman" w:hAnsi="Times New Roman" w:cs="Times New Roman"/>
          <w:bCs/>
          <w:sz w:val="28"/>
          <w:szCs w:val="28"/>
        </w:rPr>
        <w:t>.</w:t>
      </w:r>
    </w:p>
    <w:p w:rsidR="00E4409B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21136F" w:rsidRPr="0021136F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1136F" w:rsidRDefault="0021136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26F6D" w:rsidRPr="00526F6D">
        <w:rPr>
          <w:rFonts w:ascii="Times New Roman" w:hAnsi="Times New Roman" w:cs="Times New Roman"/>
          <w:sz w:val="28"/>
          <w:szCs w:val="28"/>
        </w:rPr>
        <w:t xml:space="preserve">Промышленный портал </w:t>
      </w:r>
      <w:proofErr w:type="spellStart"/>
      <w:r w:rsidR="00526F6D" w:rsidRPr="00526F6D">
        <w:rPr>
          <w:rFonts w:ascii="Times New Roman" w:hAnsi="Times New Roman" w:cs="Times New Roman"/>
          <w:sz w:val="28"/>
          <w:szCs w:val="28"/>
        </w:rPr>
        <w:t>Complexdoc</w:t>
      </w:r>
      <w:proofErr w:type="spellEnd"/>
      <w:r w:rsidR="00526F6D" w:rsidRPr="00526F6D">
        <w:rPr>
          <w:rFonts w:ascii="Times New Roman" w:hAnsi="Times New Roman" w:cs="Times New Roman"/>
          <w:sz w:val="28"/>
          <w:szCs w:val="28"/>
        </w:rPr>
        <w:t xml:space="preserve">  [Электронный ресурс] - Режим доступа: http://www.complexdoc.ru/, свободный</w:t>
      </w:r>
    </w:p>
    <w:p w:rsidR="0021136F" w:rsidRDefault="0021136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10. Методические указания для </w:t>
      </w:r>
      <w:proofErr w:type="gramStart"/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обучающихся</w:t>
      </w:r>
      <w:proofErr w:type="gramEnd"/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 освоению дисциплины</w:t>
      </w:r>
    </w:p>
    <w:p w:rsidR="00526F6D" w:rsidRPr="00526F6D" w:rsidRDefault="00526F6D" w:rsidP="00526F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526F6D" w:rsidRPr="00526F6D" w:rsidRDefault="00526F6D" w:rsidP="00526F6D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26F6D" w:rsidRPr="00526F6D" w:rsidRDefault="00526F6D" w:rsidP="00526F6D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средств по дисциплине).</w:t>
      </w:r>
    </w:p>
    <w:p w:rsidR="00526F6D" w:rsidRPr="00526F6D" w:rsidRDefault="00526F6D" w:rsidP="00526F6D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36F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526F6D" w:rsidRPr="00526F6D">
        <w:rPr>
          <w:rFonts w:ascii="Times New Roman" w:hAnsi="Times New Roman" w:cs="Times New Roman"/>
          <w:bCs/>
          <w:sz w:val="28"/>
          <w:szCs w:val="28"/>
        </w:rPr>
        <w:t>Термодинамика и теплопередача</w:t>
      </w:r>
      <w:r w:rsidRPr="0021136F">
        <w:rPr>
          <w:rFonts w:ascii="Times New Roman" w:hAnsi="Times New Roman" w:cs="Times New Roman"/>
          <w:bCs/>
          <w:sz w:val="28"/>
          <w:szCs w:val="28"/>
        </w:rPr>
        <w:t>»: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1136F">
        <w:rPr>
          <w:rFonts w:ascii="Times New Roman" w:hAnsi="Times New Roman" w:cs="Times New Roman"/>
          <w:bCs/>
          <w:sz w:val="28"/>
          <w:szCs w:val="28"/>
        </w:rPr>
        <w:tab/>
        <w:t>технические средства (персональные компьютеры, проектор, акустическая система);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1136F">
        <w:rPr>
          <w:rFonts w:ascii="Times New Roman" w:hAnsi="Times New Roman" w:cs="Times New Roman"/>
          <w:bCs/>
          <w:sz w:val="28"/>
          <w:szCs w:val="28"/>
        </w:rPr>
        <w:tab/>
        <w:t>методы обучения с использованием информационных технологий (демонстрация мультимедийных материалов)</w:t>
      </w:r>
      <w:r w:rsidR="00526F6D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36F">
        <w:rPr>
          <w:rFonts w:ascii="Times New Roman" w:hAnsi="Times New Roman" w:cs="Times New Roman"/>
          <w:bCs/>
          <w:sz w:val="28"/>
          <w:szCs w:val="28"/>
        </w:rPr>
        <w:t>Кафедра «Теплотехника и теплосиловые установки» обеспечена необходимым комплектом лицензионного программного обеспечения: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1136F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21136F">
        <w:rPr>
          <w:rFonts w:ascii="Times New Roman" w:hAnsi="Times New Roman" w:cs="Times New Roman"/>
          <w:bCs/>
          <w:sz w:val="28"/>
          <w:szCs w:val="28"/>
          <w:lang w:val="en-US"/>
        </w:rPr>
        <w:tab/>
        <w:t>Microsoft Windows 7;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1136F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21136F">
        <w:rPr>
          <w:rFonts w:ascii="Times New Roman" w:hAnsi="Times New Roman" w:cs="Times New Roman"/>
          <w:bCs/>
          <w:sz w:val="28"/>
          <w:szCs w:val="28"/>
          <w:lang w:val="en-US"/>
        </w:rPr>
        <w:tab/>
        <w:t>Microsoft Word 2010;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1136F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21136F">
        <w:rPr>
          <w:rFonts w:ascii="Times New Roman" w:hAnsi="Times New Roman" w:cs="Times New Roman"/>
          <w:bCs/>
          <w:sz w:val="28"/>
          <w:szCs w:val="28"/>
          <w:lang w:val="en-US"/>
        </w:rPr>
        <w:tab/>
        <w:t>Microsoft Excel 2010;</w:t>
      </w:r>
    </w:p>
    <w:p w:rsidR="0021136F" w:rsidRDefault="0021136F" w:rsidP="0021136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1136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21136F">
        <w:rPr>
          <w:rFonts w:ascii="Times New Roman" w:hAnsi="Times New Roman" w:cs="Times New Roman"/>
          <w:bCs/>
          <w:sz w:val="28"/>
          <w:szCs w:val="28"/>
        </w:rPr>
        <w:t>MicrosoftPowerPoint</w:t>
      </w:r>
      <w:proofErr w:type="spellEnd"/>
      <w:r w:rsidRPr="0021136F">
        <w:rPr>
          <w:rFonts w:ascii="Times New Roman" w:hAnsi="Times New Roman" w:cs="Times New Roman"/>
          <w:bCs/>
          <w:sz w:val="28"/>
          <w:szCs w:val="28"/>
        </w:rPr>
        <w:t xml:space="preserve"> 2010;</w:t>
      </w:r>
    </w:p>
    <w:p w:rsidR="0021136F" w:rsidRPr="0021136F" w:rsidRDefault="0021136F" w:rsidP="0021136F">
      <w:pPr>
        <w:pStyle w:val="2"/>
        <w:rPr>
          <w:sz w:val="28"/>
          <w:szCs w:val="28"/>
        </w:rPr>
      </w:pPr>
      <w:r w:rsidRPr="0021136F">
        <w:rPr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26F6D" w:rsidRPr="00526F6D" w:rsidRDefault="00526F6D" w:rsidP="00526F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о</w:t>
      </w:r>
      <w:bookmarkStart w:id="0" w:name="_GoBack"/>
      <w:bookmarkEnd w:id="0"/>
      <w:r w:rsidRPr="00526F6D">
        <w:rPr>
          <w:rFonts w:ascii="Times New Roman" w:hAnsi="Times New Roman" w:cs="Times New Roman"/>
          <w:bCs/>
          <w:sz w:val="28"/>
          <w:szCs w:val="28"/>
        </w:rPr>
        <w:t xml:space="preserve">беспечивает проведение </w:t>
      </w:r>
      <w:proofErr w:type="gramStart"/>
      <w:r w:rsidRPr="00526F6D">
        <w:rPr>
          <w:rFonts w:ascii="Times New Roman" w:hAnsi="Times New Roman" w:cs="Times New Roman"/>
          <w:bCs/>
          <w:sz w:val="28"/>
          <w:szCs w:val="28"/>
        </w:rPr>
        <w:t>всех видов учебных занятий, предусмотренных учебным планом по данной дисциплине и соответствует</w:t>
      </w:r>
      <w:proofErr w:type="gramEnd"/>
      <w:r w:rsidRPr="00526F6D">
        <w:rPr>
          <w:rFonts w:ascii="Times New Roman" w:hAnsi="Times New Roman" w:cs="Times New Roman"/>
          <w:bCs/>
          <w:sz w:val="28"/>
          <w:szCs w:val="28"/>
        </w:rPr>
        <w:t xml:space="preserve"> действующим санитарным и противопожарным нормам и правилам.</w:t>
      </w:r>
    </w:p>
    <w:p w:rsidR="00526F6D" w:rsidRPr="00526F6D" w:rsidRDefault="00526F6D" w:rsidP="00526F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>Она содержит:</w:t>
      </w:r>
    </w:p>
    <w:p w:rsidR="00526F6D" w:rsidRPr="00526F6D" w:rsidRDefault="00526F6D" w:rsidP="00526F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 xml:space="preserve">помещения для проведения лекционных занятий, </w:t>
      </w:r>
      <w:proofErr w:type="gramStart"/>
      <w:r w:rsidRPr="00526F6D">
        <w:rPr>
          <w:rFonts w:ascii="Times New Roman" w:hAnsi="Times New Roman" w:cs="Times New Roman"/>
          <w:bCs/>
          <w:sz w:val="28"/>
          <w:szCs w:val="28"/>
        </w:rPr>
        <w:t>укомплектованной</w:t>
      </w:r>
      <w:proofErr w:type="gramEnd"/>
      <w:r w:rsidRPr="00526F6D">
        <w:rPr>
          <w:rFonts w:ascii="Times New Roman" w:hAnsi="Times New Roman" w:cs="Times New Roman"/>
          <w:bCs/>
          <w:sz w:val="28"/>
          <w:szCs w:val="28"/>
        </w:rPr>
        <w:t xml:space="preserve"> стационарным и переносным проектором;</w:t>
      </w:r>
    </w:p>
    <w:p w:rsidR="0021136F" w:rsidRDefault="00526F6D" w:rsidP="00526F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>помещения для проведения лабораторных и практических работ с необходимым лабораторным оборудованием»</w:t>
      </w: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0D" w:rsidRDefault="00EC6749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847184" cy="762000"/>
            <wp:effectExtent l="0" t="0" r="1270" b="0"/>
            <wp:docPr id="2" name="Рисунок 2" descr="C:\Users\user\Desktop\ПТМ теплотехника 2016\На сайт\img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ТМ теплотехника 2016\На сайт\img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2" t="70757" r="7199" b="21819"/>
                    <a:stretch/>
                  </pic:blipFill>
                  <pic:spPr bwMode="auto">
                    <a:xfrm>
                      <a:off x="0" y="0"/>
                      <a:ext cx="5848231" cy="76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749" w:rsidRDefault="00EC6749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749" w:rsidRDefault="00EC6749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749" w:rsidRDefault="00EC6749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438" w:rsidRDefault="00037438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E4409B" w:rsidRDefault="00E4409B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0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E4409B" w:rsidRDefault="00E4409B" w:rsidP="00E440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09B" w:rsidRDefault="00E4409B" w:rsidP="00E440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ЛИСТ АКТУАЛИЗАЦИИ РАБОЧЕЙ ПРОГРАММЫ</w:t>
      </w:r>
    </w:p>
    <w:p w:rsidR="00E4409B" w:rsidRDefault="00E4409B" w:rsidP="00E440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09B" w:rsidRPr="00E4409B" w:rsidRDefault="00E4409B" w:rsidP="00E4409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по дисциплине «</w:t>
      </w:r>
      <w:r w:rsidR="00526F6D" w:rsidRPr="00526F6D">
        <w:rPr>
          <w:rFonts w:ascii="Times New Roman" w:hAnsi="Times New Roman" w:cs="Times New Roman"/>
          <w:bCs/>
          <w:sz w:val="28"/>
          <w:szCs w:val="28"/>
        </w:rPr>
        <w:t>Термодинамика и теплопередача</w:t>
      </w:r>
      <w:r>
        <w:rPr>
          <w:rFonts w:ascii="Times New Roman" w:hAnsi="Times New Roman" w:cs="Times New Roman"/>
          <w:bCs/>
          <w:sz w:val="28"/>
          <w:szCs w:val="28"/>
        </w:rPr>
        <w:t>» (Б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26F6D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62A16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) актуализирована без изменений.</w:t>
      </w:r>
    </w:p>
    <w:p w:rsidR="00E44886" w:rsidRPr="00AC0EA8" w:rsidRDefault="00E44886" w:rsidP="00AC0E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44886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42D59"/>
    <w:multiLevelType w:val="hybridMultilevel"/>
    <w:tmpl w:val="D01C39FE"/>
    <w:lvl w:ilvl="0" w:tplc="6730FD5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5862FC"/>
    <w:multiLevelType w:val="hybridMultilevel"/>
    <w:tmpl w:val="3BB63A1E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8231BD"/>
    <w:multiLevelType w:val="hybridMultilevel"/>
    <w:tmpl w:val="A1E697BE"/>
    <w:lvl w:ilvl="0" w:tplc="1B26E67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D7767A"/>
    <w:multiLevelType w:val="hybridMultilevel"/>
    <w:tmpl w:val="A56A80C4"/>
    <w:lvl w:ilvl="0" w:tplc="8E1EB65E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2"/>
  </w:num>
  <w:num w:numId="4">
    <w:abstractNumId w:val="34"/>
  </w:num>
  <w:num w:numId="5">
    <w:abstractNumId w:val="14"/>
  </w:num>
  <w:num w:numId="6">
    <w:abstractNumId w:val="7"/>
  </w:num>
  <w:num w:numId="7">
    <w:abstractNumId w:val="9"/>
  </w:num>
  <w:num w:numId="8">
    <w:abstractNumId w:val="11"/>
  </w:num>
  <w:num w:numId="9">
    <w:abstractNumId w:val="28"/>
  </w:num>
  <w:num w:numId="10">
    <w:abstractNumId w:val="39"/>
  </w:num>
  <w:num w:numId="11">
    <w:abstractNumId w:val="15"/>
  </w:num>
  <w:num w:numId="12">
    <w:abstractNumId w:val="2"/>
  </w:num>
  <w:num w:numId="13">
    <w:abstractNumId w:val="44"/>
  </w:num>
  <w:num w:numId="14">
    <w:abstractNumId w:val="19"/>
  </w:num>
  <w:num w:numId="15">
    <w:abstractNumId w:val="24"/>
  </w:num>
  <w:num w:numId="16">
    <w:abstractNumId w:val="0"/>
  </w:num>
  <w:num w:numId="17">
    <w:abstractNumId w:val="36"/>
  </w:num>
  <w:num w:numId="18">
    <w:abstractNumId w:val="8"/>
  </w:num>
  <w:num w:numId="19">
    <w:abstractNumId w:val="32"/>
  </w:num>
  <w:num w:numId="20">
    <w:abstractNumId w:val="38"/>
  </w:num>
  <w:num w:numId="21">
    <w:abstractNumId w:val="10"/>
  </w:num>
  <w:num w:numId="22">
    <w:abstractNumId w:val="42"/>
  </w:num>
  <w:num w:numId="23">
    <w:abstractNumId w:val="17"/>
  </w:num>
  <w:num w:numId="24">
    <w:abstractNumId w:val="1"/>
  </w:num>
  <w:num w:numId="25">
    <w:abstractNumId w:val="13"/>
  </w:num>
  <w:num w:numId="26">
    <w:abstractNumId w:val="45"/>
  </w:num>
  <w:num w:numId="27">
    <w:abstractNumId w:val="25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1"/>
  </w:num>
  <w:num w:numId="31">
    <w:abstractNumId w:val="23"/>
  </w:num>
  <w:num w:numId="32">
    <w:abstractNumId w:val="30"/>
  </w:num>
  <w:num w:numId="33">
    <w:abstractNumId w:val="4"/>
  </w:num>
  <w:num w:numId="34">
    <w:abstractNumId w:val="18"/>
  </w:num>
  <w:num w:numId="35">
    <w:abstractNumId w:val="40"/>
  </w:num>
  <w:num w:numId="36">
    <w:abstractNumId w:val="27"/>
  </w:num>
  <w:num w:numId="37">
    <w:abstractNumId w:val="3"/>
  </w:num>
  <w:num w:numId="38">
    <w:abstractNumId w:val="43"/>
  </w:num>
  <w:num w:numId="39">
    <w:abstractNumId w:val="29"/>
  </w:num>
  <w:num w:numId="40">
    <w:abstractNumId w:val="26"/>
  </w:num>
  <w:num w:numId="41">
    <w:abstractNumId w:val="16"/>
  </w:num>
  <w:num w:numId="42">
    <w:abstractNumId w:val="6"/>
  </w:num>
  <w:num w:numId="43">
    <w:abstractNumId w:val="31"/>
  </w:num>
  <w:num w:numId="44">
    <w:abstractNumId w:val="37"/>
  </w:num>
  <w:num w:numId="45">
    <w:abstractNumId w:val="20"/>
  </w:num>
  <w:num w:numId="46">
    <w:abstractNumId w:val="12"/>
  </w:num>
  <w:num w:numId="47">
    <w:abstractNumId w:val="3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10D60"/>
    <w:rsid w:val="00025744"/>
    <w:rsid w:val="000342D2"/>
    <w:rsid w:val="00037438"/>
    <w:rsid w:val="00051BA1"/>
    <w:rsid w:val="000554B4"/>
    <w:rsid w:val="000560E2"/>
    <w:rsid w:val="00067FEA"/>
    <w:rsid w:val="000710CD"/>
    <w:rsid w:val="000A1AA9"/>
    <w:rsid w:val="000B04AA"/>
    <w:rsid w:val="000C50FC"/>
    <w:rsid w:val="000D4E49"/>
    <w:rsid w:val="000D551D"/>
    <w:rsid w:val="000E08CB"/>
    <w:rsid w:val="000E360D"/>
    <w:rsid w:val="000E5407"/>
    <w:rsid w:val="000F6FAD"/>
    <w:rsid w:val="00106122"/>
    <w:rsid w:val="001140C0"/>
    <w:rsid w:val="00115A41"/>
    <w:rsid w:val="00140F2E"/>
    <w:rsid w:val="00157257"/>
    <w:rsid w:val="00166DAB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2A16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343606"/>
    <w:rsid w:val="00357A70"/>
    <w:rsid w:val="00361E0B"/>
    <w:rsid w:val="003912A3"/>
    <w:rsid w:val="0039465B"/>
    <w:rsid w:val="00396DF2"/>
    <w:rsid w:val="003A2F16"/>
    <w:rsid w:val="003F72DA"/>
    <w:rsid w:val="00403124"/>
    <w:rsid w:val="00445FD9"/>
    <w:rsid w:val="00464F8D"/>
    <w:rsid w:val="00475F6B"/>
    <w:rsid w:val="00481385"/>
    <w:rsid w:val="00490E47"/>
    <w:rsid w:val="0049767D"/>
    <w:rsid w:val="004B69DB"/>
    <w:rsid w:val="004C7CE7"/>
    <w:rsid w:val="00503B15"/>
    <w:rsid w:val="00505476"/>
    <w:rsid w:val="00513AEF"/>
    <w:rsid w:val="00526F6D"/>
    <w:rsid w:val="00543E9D"/>
    <w:rsid w:val="00555EE2"/>
    <w:rsid w:val="0057553E"/>
    <w:rsid w:val="00577330"/>
    <w:rsid w:val="005839B6"/>
    <w:rsid w:val="005C0FEA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40C0"/>
    <w:rsid w:val="00676091"/>
    <w:rsid w:val="00691D21"/>
    <w:rsid w:val="00692CC6"/>
    <w:rsid w:val="006951DD"/>
    <w:rsid w:val="00696043"/>
    <w:rsid w:val="006A51AD"/>
    <w:rsid w:val="006B4796"/>
    <w:rsid w:val="007217DF"/>
    <w:rsid w:val="00773AD1"/>
    <w:rsid w:val="00782655"/>
    <w:rsid w:val="007A44E0"/>
    <w:rsid w:val="007B0A90"/>
    <w:rsid w:val="007C0CD0"/>
    <w:rsid w:val="007C15EA"/>
    <w:rsid w:val="007D505F"/>
    <w:rsid w:val="007D6A9D"/>
    <w:rsid w:val="007D7F62"/>
    <w:rsid w:val="00814E11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354A"/>
    <w:rsid w:val="008F255C"/>
    <w:rsid w:val="009054A5"/>
    <w:rsid w:val="0091065A"/>
    <w:rsid w:val="00921467"/>
    <w:rsid w:val="00924D17"/>
    <w:rsid w:val="00927F51"/>
    <w:rsid w:val="00940699"/>
    <w:rsid w:val="009E207F"/>
    <w:rsid w:val="00A3269F"/>
    <w:rsid w:val="00A36E8D"/>
    <w:rsid w:val="00A81B1D"/>
    <w:rsid w:val="00A93EE3"/>
    <w:rsid w:val="00AA04B7"/>
    <w:rsid w:val="00AB7ECD"/>
    <w:rsid w:val="00AC0EA8"/>
    <w:rsid w:val="00AD0D13"/>
    <w:rsid w:val="00AD1C05"/>
    <w:rsid w:val="00AE6BB2"/>
    <w:rsid w:val="00AE7557"/>
    <w:rsid w:val="00B17807"/>
    <w:rsid w:val="00B26851"/>
    <w:rsid w:val="00B762BB"/>
    <w:rsid w:val="00B83A04"/>
    <w:rsid w:val="00BB5E17"/>
    <w:rsid w:val="00BB787D"/>
    <w:rsid w:val="00BF3234"/>
    <w:rsid w:val="00C21039"/>
    <w:rsid w:val="00C2459A"/>
    <w:rsid w:val="00C31A13"/>
    <w:rsid w:val="00C41FC6"/>
    <w:rsid w:val="00C71337"/>
    <w:rsid w:val="00C71E77"/>
    <w:rsid w:val="00C87BF9"/>
    <w:rsid w:val="00C90A2F"/>
    <w:rsid w:val="00CA0383"/>
    <w:rsid w:val="00CB3D21"/>
    <w:rsid w:val="00CC58E0"/>
    <w:rsid w:val="00CF1FAC"/>
    <w:rsid w:val="00D021BF"/>
    <w:rsid w:val="00D231B8"/>
    <w:rsid w:val="00D24318"/>
    <w:rsid w:val="00D30208"/>
    <w:rsid w:val="00D42339"/>
    <w:rsid w:val="00D4475C"/>
    <w:rsid w:val="00D46C44"/>
    <w:rsid w:val="00D537D3"/>
    <w:rsid w:val="00D6573D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E0500F"/>
    <w:rsid w:val="00E15241"/>
    <w:rsid w:val="00E356E4"/>
    <w:rsid w:val="00E37A64"/>
    <w:rsid w:val="00E42C03"/>
    <w:rsid w:val="00E4409B"/>
    <w:rsid w:val="00E44886"/>
    <w:rsid w:val="00E53AD0"/>
    <w:rsid w:val="00E70829"/>
    <w:rsid w:val="00E71CC6"/>
    <w:rsid w:val="00E96035"/>
    <w:rsid w:val="00EA0E6D"/>
    <w:rsid w:val="00EB61DC"/>
    <w:rsid w:val="00EC0D56"/>
    <w:rsid w:val="00EC6134"/>
    <w:rsid w:val="00EC6749"/>
    <w:rsid w:val="00F01A49"/>
    <w:rsid w:val="00F01E7A"/>
    <w:rsid w:val="00F07676"/>
    <w:rsid w:val="00F0792E"/>
    <w:rsid w:val="00F43E61"/>
    <w:rsid w:val="00F65408"/>
    <w:rsid w:val="00F84E12"/>
    <w:rsid w:val="00F9734A"/>
    <w:rsid w:val="00FA3976"/>
    <w:rsid w:val="00FA7C5C"/>
    <w:rsid w:val="00FD3CE8"/>
    <w:rsid w:val="00FD4FDC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user</cp:lastModifiedBy>
  <cp:revision>11</cp:revision>
  <cp:lastPrinted>2017-02-17T09:08:00Z</cp:lastPrinted>
  <dcterms:created xsi:type="dcterms:W3CDTF">2017-02-10T10:30:00Z</dcterms:created>
  <dcterms:modified xsi:type="dcterms:W3CDTF">2017-02-22T10:40:00Z</dcterms:modified>
</cp:coreProperties>
</file>